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C6EA" w14:textId="5F53D69A" w:rsidR="00D32283" w:rsidRPr="00D32283" w:rsidRDefault="00D32283" w:rsidP="00D32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14:paraId="5690C092" w14:textId="6591FEDF" w:rsidR="00D32283" w:rsidRPr="00D32283" w:rsidRDefault="00D32283" w:rsidP="00D32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СЕВАСТЬЯНОВСКО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D32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D32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14:paraId="0A8832D2" w14:textId="77777777" w:rsidR="00D32283" w:rsidRDefault="00D32283" w:rsidP="00D32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gramEnd"/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336FFFAE" w14:textId="6FD99DD0" w:rsidR="00D32283" w:rsidRPr="00D32283" w:rsidRDefault="00D32283" w:rsidP="00D32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14:paraId="6AB07E24" w14:textId="77777777" w:rsidR="00D32283" w:rsidRPr="00D32283" w:rsidRDefault="00D32283" w:rsidP="00D32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2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А С П О Р Я Ж Е Н И Е</w:t>
      </w:r>
      <w:r w:rsidRPr="00D32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0FE4134E" w14:textId="6E73E9C0" w:rsidR="00D32283" w:rsidRPr="00D32283" w:rsidRDefault="00D32283" w:rsidP="00D32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3229D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4552B1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</w:t>
      </w: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322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                                                                             № </w:t>
      </w:r>
      <w:r w:rsidR="0043229D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</w:p>
    <w:p w14:paraId="3BC56437" w14:textId="77777777" w:rsidR="00D32283" w:rsidRPr="00D32283" w:rsidRDefault="00D32283" w:rsidP="00D32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4512F" w14:textId="15873B70" w:rsidR="00D32283" w:rsidRPr="00852633" w:rsidRDefault="00D32283" w:rsidP="00B52E76">
      <w:pPr>
        <w:tabs>
          <w:tab w:val="left" w:pos="4536"/>
        </w:tabs>
        <w:ind w:right="4393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</w:rPr>
      </w:pPr>
      <w:bookmarkStart w:id="0" w:name="_Hlk216276372"/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распоряжение </w:t>
      </w:r>
      <w:bookmarkStart w:id="1" w:name="_Hlk184196179"/>
      <w:r w:rsidR="00B52E76">
        <w:rPr>
          <w:rFonts w:ascii="Times New Roman" w:eastAsia="Times New Roman" w:hAnsi="Times New Roman" w:cs="Times New Roman"/>
          <w:sz w:val="24"/>
          <w:szCs w:val="24"/>
          <w:lang w:eastAsia="ru-RU"/>
        </w:rPr>
        <w:t>№41-р от 20.10.2022г. «</w:t>
      </w:r>
      <w:r w:rsidR="00F07E19" w:rsidRPr="00F07E19">
        <w:rPr>
          <w:rFonts w:ascii="Times New Roman" w:eastAsia="SimSun" w:hAnsi="Times New Roman" w:cs="Times New Roman"/>
          <w:bCs/>
          <w:kern w:val="3"/>
          <w:sz w:val="24"/>
          <w:szCs w:val="24"/>
        </w:rPr>
        <w:t xml:space="preserve">Об утверждении состава контрактной </w:t>
      </w:r>
      <w:r w:rsidR="00F07E19">
        <w:rPr>
          <w:rFonts w:ascii="Times New Roman" w:eastAsia="SimSun" w:hAnsi="Times New Roman" w:cs="Times New Roman"/>
          <w:bCs/>
          <w:kern w:val="3"/>
          <w:sz w:val="24"/>
          <w:szCs w:val="24"/>
        </w:rPr>
        <w:t>службы администрации Севастьяновского</w:t>
      </w:r>
      <w:r w:rsidR="00F07E19" w:rsidRPr="00F07E19">
        <w:rPr>
          <w:rFonts w:ascii="Times New Roman" w:eastAsia="SimSun" w:hAnsi="Times New Roman" w:cs="Times New Roman"/>
          <w:bCs/>
          <w:kern w:val="3"/>
          <w:sz w:val="24"/>
          <w:szCs w:val="24"/>
        </w:rPr>
        <w:t xml:space="preserve"> сельского поселения и распределения обязанностей между членами контрактной службы</w:t>
      </w: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bookmarkEnd w:id="1"/>
    <w:p w14:paraId="782B3F1A" w14:textId="77777777" w:rsidR="00D32283" w:rsidRPr="00D32283" w:rsidRDefault="00D32283" w:rsidP="00D322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DCD1F" w14:textId="5CD80F74" w:rsidR="00D32283" w:rsidRDefault="00F07E19" w:rsidP="00852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нужд», от 06.10.2003 № 131-ФЗ «Об общих принципах организации местного самоуправления в Российской Федерации»,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r w:rsidRPr="00F0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21 мая 2021 года</w:t>
      </w:r>
      <w:r w:rsidRPr="00F07E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№ 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07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(Регламента) о контрактной службе Администрации муниципального образования Севастьяновское сельское поселение муниципального образования Приозерский муниципальный район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07E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5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кадровыми изменениями, </w:t>
      </w:r>
    </w:p>
    <w:p w14:paraId="5D927E72" w14:textId="77777777" w:rsidR="00F07E19" w:rsidRPr="00D32283" w:rsidRDefault="00F07E19" w:rsidP="00F07E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E7A66" w14:textId="2B4CA9C4" w:rsidR="00F07E19" w:rsidRDefault="00B52E76" w:rsidP="0043229D">
      <w:pPr>
        <w:pStyle w:val="Standard"/>
        <w:numPr>
          <w:ilvl w:val="0"/>
          <w:numId w:val="1"/>
        </w:numPr>
        <w:spacing w:after="240"/>
        <w:ind w:left="567" w:hanging="283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F07E19">
        <w:rPr>
          <w:bCs/>
          <w:color w:val="000000"/>
        </w:rPr>
        <w:t>риложени</w:t>
      </w:r>
      <w:r>
        <w:rPr>
          <w:bCs/>
          <w:color w:val="000000"/>
        </w:rPr>
        <w:t>е</w:t>
      </w:r>
      <w:r w:rsidR="00F07E19">
        <w:rPr>
          <w:bCs/>
          <w:color w:val="000000"/>
        </w:rPr>
        <w:t xml:space="preserve"> №</w:t>
      </w:r>
      <w:r w:rsidR="00F07E19" w:rsidRPr="00B52E76">
        <w:rPr>
          <w:bCs/>
          <w:color w:val="000000"/>
        </w:rPr>
        <w:t xml:space="preserve"> </w:t>
      </w:r>
      <w:r w:rsidR="00F07E19">
        <w:rPr>
          <w:bCs/>
          <w:color w:val="000000"/>
        </w:rPr>
        <w:t xml:space="preserve">1 </w:t>
      </w:r>
      <w:r>
        <w:rPr>
          <w:bCs/>
          <w:color w:val="000000"/>
        </w:rPr>
        <w:t xml:space="preserve">распоряжения </w:t>
      </w:r>
      <w:r w:rsidRPr="00B52E76">
        <w:rPr>
          <w:bCs/>
          <w:color w:val="000000"/>
        </w:rPr>
        <w:t>№41-р от 20.10.2022г. «Об утверждении состава контрактной службы администрации Севастьяновского сельского поселения и распределения обязанностей между членами контрактной службы»</w:t>
      </w:r>
      <w:r>
        <w:rPr>
          <w:bCs/>
          <w:color w:val="000000"/>
        </w:rPr>
        <w:t xml:space="preserve"> читать в новой редакции (Приложение №1 </w:t>
      </w:r>
      <w:r w:rsidR="00F07E19" w:rsidRPr="00B52E76">
        <w:rPr>
          <w:bCs/>
          <w:color w:val="000000"/>
        </w:rPr>
        <w:t>к настоящему распоряжению</w:t>
      </w:r>
      <w:r>
        <w:rPr>
          <w:bCs/>
          <w:color w:val="000000"/>
        </w:rPr>
        <w:t>)</w:t>
      </w:r>
      <w:r w:rsidR="00F07E19" w:rsidRPr="00B52E76">
        <w:rPr>
          <w:bCs/>
          <w:color w:val="000000"/>
        </w:rPr>
        <w:t>.</w:t>
      </w:r>
    </w:p>
    <w:p w14:paraId="1B56E4E4" w14:textId="66A77334" w:rsidR="00D16F35" w:rsidRPr="00D16F35" w:rsidRDefault="0043229D" w:rsidP="00D16F35">
      <w:pPr>
        <w:pStyle w:val="Standard"/>
        <w:numPr>
          <w:ilvl w:val="0"/>
          <w:numId w:val="1"/>
        </w:numPr>
        <w:spacing w:after="240"/>
        <w:ind w:left="567" w:hanging="283"/>
        <w:jc w:val="both"/>
        <w:rPr>
          <w:bCs/>
          <w:color w:val="000000"/>
        </w:rPr>
      </w:pPr>
      <w:r>
        <w:t xml:space="preserve">Признать утратившим силу </w:t>
      </w:r>
      <w:r>
        <w:t xml:space="preserve">распоряжение №54-р от 05.11.2024 года </w:t>
      </w:r>
      <w:r w:rsidRPr="0043229D">
        <w:t>«О внесении изменений в распоряжение №41-р от 20.10.2022г. «Об утверждении состава контрактной службы администрации Севастьяновского сельского поселения и распределения обязанностей между членами контрактной службы»</w:t>
      </w:r>
      <w:r w:rsidR="00D16F35">
        <w:t>.</w:t>
      </w:r>
    </w:p>
    <w:p w14:paraId="40FB7911" w14:textId="1C47A559" w:rsidR="00D16F35" w:rsidRPr="00D16F35" w:rsidRDefault="00D16F35" w:rsidP="00D16F35">
      <w:pPr>
        <w:pStyle w:val="Standard"/>
        <w:numPr>
          <w:ilvl w:val="0"/>
          <w:numId w:val="1"/>
        </w:numPr>
        <w:spacing w:after="240"/>
        <w:ind w:left="567" w:hanging="283"/>
        <w:jc w:val="both"/>
        <w:rPr>
          <w:bCs/>
          <w:color w:val="000000"/>
        </w:rPr>
      </w:pPr>
      <w:r>
        <w:rPr>
          <w:bCs/>
        </w:rPr>
        <w:t>Данное р</w:t>
      </w:r>
      <w:r w:rsidRPr="00D16F35">
        <w:rPr>
          <w:bCs/>
        </w:rPr>
        <w:t>аспоряжение вступает в силу с момента опубликования</w:t>
      </w:r>
      <w:r>
        <w:rPr>
          <w:bCs/>
        </w:rPr>
        <w:t xml:space="preserve">. </w:t>
      </w:r>
    </w:p>
    <w:p w14:paraId="29E511FF" w14:textId="499DAE6A" w:rsidR="00F07E19" w:rsidRPr="00F07E19" w:rsidRDefault="00F07E19" w:rsidP="0043229D">
      <w:pPr>
        <w:pStyle w:val="Standard"/>
        <w:numPr>
          <w:ilvl w:val="0"/>
          <w:numId w:val="1"/>
        </w:numPr>
        <w:spacing w:after="240"/>
        <w:ind w:left="567" w:hanging="283"/>
        <w:jc w:val="both"/>
        <w:rPr>
          <w:bCs/>
          <w:color w:val="000000"/>
        </w:rPr>
      </w:pPr>
      <w:r w:rsidRPr="00F07E19">
        <w:rPr>
          <w:rFonts w:eastAsia="Times New Roman" w:cs="Times New Roman"/>
          <w:lang w:eastAsia="ru-RU"/>
        </w:rPr>
        <w:t xml:space="preserve">Опубликовать настоящее распоряжение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5" w:history="1">
        <w:r w:rsidRPr="00F07E19">
          <w:rPr>
            <w:rFonts w:eastAsia="Times New Roman" w:cs="Times New Roman"/>
            <w:color w:val="0000FF"/>
            <w:u w:val="single"/>
            <w:lang w:eastAsia="ru-RU"/>
          </w:rPr>
          <w:t>http://севастьяновское.рф/</w:t>
        </w:r>
      </w:hyperlink>
      <w:r>
        <w:rPr>
          <w:rFonts w:eastAsia="Times New Roman" w:cs="Times New Roman"/>
          <w:color w:val="0000FF"/>
          <w:u w:val="single"/>
          <w:lang w:eastAsia="ru-RU"/>
        </w:rPr>
        <w:t>;</w:t>
      </w:r>
    </w:p>
    <w:p w14:paraId="40D8357C" w14:textId="002DBBAA" w:rsidR="00F07E19" w:rsidRPr="00F07E19" w:rsidRDefault="00F07E19" w:rsidP="00852633">
      <w:pPr>
        <w:pStyle w:val="Standard"/>
        <w:numPr>
          <w:ilvl w:val="0"/>
          <w:numId w:val="1"/>
        </w:numPr>
        <w:spacing w:after="240"/>
        <w:ind w:left="567" w:hanging="283"/>
        <w:jc w:val="both"/>
        <w:rPr>
          <w:bCs/>
          <w:color w:val="000000"/>
        </w:rPr>
      </w:pPr>
      <w:r w:rsidRPr="00F07E19">
        <w:rPr>
          <w:rFonts w:eastAsia="Times New Roman" w:cs="Times New Roman"/>
          <w:highlight w:val="white"/>
          <w:lang w:eastAsia="ru-RU"/>
        </w:rPr>
        <w:t xml:space="preserve">Контроль за исполнением настоящего распоряжения оставляю за собой. </w:t>
      </w:r>
    </w:p>
    <w:p w14:paraId="32CCD2CF" w14:textId="0323F0F7" w:rsidR="00D32283" w:rsidRDefault="00D32283" w:rsidP="00D322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57943" w14:textId="1179B67E" w:rsidR="00B52E76" w:rsidRDefault="00B52E76" w:rsidP="00D322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AA744" w14:textId="77777777" w:rsidR="00B52E76" w:rsidRPr="00D32283" w:rsidRDefault="00B52E76" w:rsidP="00D322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A3545" w14:textId="77777777" w:rsidR="00D32283" w:rsidRPr="00D32283" w:rsidRDefault="00D32283" w:rsidP="00D322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33AA7700" w14:textId="67AB888A" w:rsidR="00D32283" w:rsidRPr="00D32283" w:rsidRDefault="00D32283" w:rsidP="00D322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             </w:t>
      </w:r>
      <w:proofErr w:type="spellStart"/>
      <w:r w:rsidR="00B52E7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В.В.Бакаев</w:t>
      </w:r>
      <w:proofErr w:type="spellEnd"/>
    </w:p>
    <w:p w14:paraId="6731A459" w14:textId="77777777" w:rsidR="00F07E19" w:rsidRPr="00F07E19" w:rsidRDefault="00F07E19" w:rsidP="00F07E19">
      <w:pPr>
        <w:suppressAutoHyphens/>
        <w:autoSpaceDN w:val="0"/>
        <w:spacing w:after="0" w:line="0" w:lineRule="atLeast"/>
        <w:ind w:left="6237"/>
        <w:textAlignment w:val="baseline"/>
        <w:rPr>
          <w:rFonts w:ascii="Times New Roman" w:eastAsia="Times New Roman" w:hAnsi="Times New Roman" w:cs="Times New Roman"/>
          <w:kern w:val="3"/>
          <w:lang w:eastAsia="ar-SA"/>
        </w:rPr>
      </w:pPr>
      <w:r w:rsidRPr="00F07E19">
        <w:rPr>
          <w:rFonts w:ascii="Times New Roman" w:eastAsia="Times New Roman" w:hAnsi="Times New Roman" w:cs="Times New Roman"/>
          <w:kern w:val="3"/>
          <w:lang w:eastAsia="ar-SA"/>
        </w:rPr>
        <w:lastRenderedPageBreak/>
        <w:t xml:space="preserve">Приложение № 1 </w:t>
      </w:r>
    </w:p>
    <w:p w14:paraId="767AD2DB" w14:textId="45F75FBA" w:rsidR="00F07E19" w:rsidRPr="00F07E19" w:rsidRDefault="00F07E19" w:rsidP="00F07E19">
      <w:pPr>
        <w:suppressAutoHyphens/>
        <w:autoSpaceDN w:val="0"/>
        <w:spacing w:after="0" w:line="0" w:lineRule="atLeast"/>
        <w:ind w:left="623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F07E19">
        <w:rPr>
          <w:rFonts w:ascii="Times New Roman" w:eastAsia="Times New Roman" w:hAnsi="Times New Roman" w:cs="Times New Roman"/>
          <w:kern w:val="3"/>
          <w:lang w:eastAsia="ar-SA"/>
        </w:rPr>
        <w:t xml:space="preserve">к распоряжению от </w:t>
      </w:r>
      <w:r w:rsidR="0089100F">
        <w:rPr>
          <w:rFonts w:ascii="Times New Roman" w:eastAsia="Times New Roman" w:hAnsi="Times New Roman" w:cs="Times New Roman"/>
          <w:kern w:val="3"/>
          <w:lang w:eastAsia="ar-SA"/>
        </w:rPr>
        <w:t>26</w:t>
      </w:r>
      <w:r w:rsidRPr="00F07E19">
        <w:rPr>
          <w:rFonts w:ascii="Times New Roman" w:eastAsia="Times New Roman" w:hAnsi="Times New Roman" w:cs="Times New Roman"/>
          <w:kern w:val="3"/>
          <w:lang w:eastAsia="ar-SA"/>
        </w:rPr>
        <w:t>.</w:t>
      </w:r>
      <w:r w:rsidR="00807367">
        <w:rPr>
          <w:rFonts w:ascii="Times New Roman" w:eastAsia="Times New Roman" w:hAnsi="Times New Roman" w:cs="Times New Roman"/>
          <w:kern w:val="3"/>
          <w:lang w:eastAsia="ar-SA"/>
        </w:rPr>
        <w:t>1</w:t>
      </w:r>
      <w:r w:rsidR="00B52E76">
        <w:rPr>
          <w:rFonts w:ascii="Times New Roman" w:eastAsia="Times New Roman" w:hAnsi="Times New Roman" w:cs="Times New Roman"/>
          <w:kern w:val="3"/>
          <w:lang w:eastAsia="ar-SA"/>
        </w:rPr>
        <w:t>1</w:t>
      </w:r>
      <w:r w:rsidRPr="00F07E19">
        <w:rPr>
          <w:rFonts w:ascii="Times New Roman" w:eastAsia="Times New Roman" w:hAnsi="Times New Roman" w:cs="Times New Roman"/>
          <w:kern w:val="3"/>
          <w:lang w:eastAsia="ar-SA"/>
        </w:rPr>
        <w:t>.20</w:t>
      </w:r>
      <w:r w:rsidR="00807367">
        <w:rPr>
          <w:rFonts w:ascii="Times New Roman" w:eastAsia="Times New Roman" w:hAnsi="Times New Roman" w:cs="Times New Roman"/>
          <w:kern w:val="3"/>
          <w:lang w:eastAsia="ar-SA"/>
        </w:rPr>
        <w:t>2</w:t>
      </w:r>
      <w:r w:rsidR="0089100F">
        <w:rPr>
          <w:rFonts w:ascii="Times New Roman" w:eastAsia="Times New Roman" w:hAnsi="Times New Roman" w:cs="Times New Roman"/>
          <w:kern w:val="3"/>
          <w:lang w:eastAsia="ar-SA"/>
        </w:rPr>
        <w:t>5</w:t>
      </w:r>
      <w:r w:rsidR="00807367">
        <w:rPr>
          <w:rFonts w:ascii="Times New Roman" w:eastAsia="Times New Roman" w:hAnsi="Times New Roman" w:cs="Times New Roman"/>
          <w:kern w:val="3"/>
          <w:lang w:eastAsia="ar-SA"/>
        </w:rPr>
        <w:t>г.</w:t>
      </w:r>
      <w:r w:rsidRPr="00F07E19">
        <w:rPr>
          <w:rFonts w:ascii="Times New Roman" w:eastAsia="Times New Roman" w:hAnsi="Times New Roman" w:cs="Times New Roman"/>
          <w:kern w:val="3"/>
          <w:lang w:eastAsia="ar-SA"/>
        </w:rPr>
        <w:t xml:space="preserve"> № </w:t>
      </w:r>
      <w:r w:rsidR="0089100F">
        <w:rPr>
          <w:rFonts w:ascii="Times New Roman" w:eastAsia="Times New Roman" w:hAnsi="Times New Roman" w:cs="Times New Roman"/>
          <w:kern w:val="3"/>
          <w:lang w:eastAsia="ar-SA"/>
        </w:rPr>
        <w:t>67</w:t>
      </w:r>
      <w:r w:rsidRPr="00F07E19">
        <w:rPr>
          <w:rFonts w:ascii="Times New Roman" w:eastAsia="Times New Roman" w:hAnsi="Times New Roman" w:cs="Times New Roman"/>
          <w:kern w:val="3"/>
          <w:lang w:eastAsia="ar-SA"/>
        </w:rPr>
        <w:t>-р</w:t>
      </w:r>
    </w:p>
    <w:p w14:paraId="60F8044F" w14:textId="30259DCC" w:rsidR="00F07E19" w:rsidRDefault="00F07E19" w:rsidP="00F07E19">
      <w:pPr>
        <w:suppressAutoHyphens/>
        <w:autoSpaceDN w:val="0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14:paraId="2E23612B" w14:textId="1E538218" w:rsidR="004B2A90" w:rsidRDefault="004B2A90" w:rsidP="00F07E19">
      <w:pPr>
        <w:suppressAutoHyphens/>
        <w:autoSpaceDN w:val="0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14:paraId="04B29389" w14:textId="77777777" w:rsidR="004B2A90" w:rsidRPr="00F07E19" w:rsidRDefault="004B2A90" w:rsidP="00F07E19">
      <w:pPr>
        <w:suppressAutoHyphens/>
        <w:autoSpaceDN w:val="0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14:paraId="25CA2224" w14:textId="77777777" w:rsidR="00F07E19" w:rsidRPr="00F07E19" w:rsidRDefault="00F07E19" w:rsidP="00F07E19">
      <w:pPr>
        <w:suppressAutoHyphens/>
        <w:autoSpaceDN w:val="0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14:paraId="568C97F1" w14:textId="77777777" w:rsidR="00F07E19" w:rsidRPr="004B2A90" w:rsidRDefault="00F07E19" w:rsidP="00F07E19">
      <w:pPr>
        <w:suppressAutoHyphens/>
        <w:autoSpaceDN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ar-SA"/>
        </w:rPr>
      </w:pPr>
      <w:r w:rsidRPr="004B2A9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ar-SA"/>
        </w:rPr>
        <w:t>Состав контрактной службы</w:t>
      </w:r>
    </w:p>
    <w:p w14:paraId="6AADE2B9" w14:textId="51D2A6D1" w:rsidR="00F07E19" w:rsidRDefault="00F07E19" w:rsidP="00F07E19">
      <w:pPr>
        <w:suppressAutoHyphens/>
        <w:autoSpaceDN w:val="0"/>
        <w:spacing w:after="0" w:line="0" w:lineRule="atLeast"/>
        <w:ind w:right="-1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14:paraId="195674AC" w14:textId="77777777" w:rsidR="004B2A90" w:rsidRPr="00F07E19" w:rsidRDefault="004B2A90" w:rsidP="00F07E19">
      <w:pPr>
        <w:suppressAutoHyphens/>
        <w:autoSpaceDN w:val="0"/>
        <w:spacing w:after="0" w:line="0" w:lineRule="atLeast"/>
        <w:ind w:right="-1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119"/>
        <w:gridCol w:w="2174"/>
        <w:gridCol w:w="3071"/>
      </w:tblGrid>
      <w:tr w:rsidR="00F07E19" w:rsidRPr="00F07E19" w14:paraId="51D62530" w14:textId="77777777" w:rsidTr="00FB4B63">
        <w:trPr>
          <w:trHeight w:val="1110"/>
        </w:trPr>
        <w:tc>
          <w:tcPr>
            <w:tcW w:w="1108" w:type="dxa"/>
            <w:vAlign w:val="center"/>
          </w:tcPr>
          <w:p w14:paraId="2BDFBBCF" w14:textId="77777777" w:rsidR="00F07E19" w:rsidRPr="00F07E19" w:rsidRDefault="00F07E19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</w:rPr>
            </w:pPr>
            <w:r w:rsidRPr="00F07E19">
              <w:rPr>
                <w:rFonts w:ascii="Times New Roman" w:eastAsia="Times New Roman" w:hAnsi="Times New Roman" w:cs="Times New Roman"/>
                <w:kern w:val="3"/>
                <w:lang w:eastAsia="ar-SA"/>
              </w:rPr>
              <w:t>№</w:t>
            </w:r>
          </w:p>
        </w:tc>
        <w:tc>
          <w:tcPr>
            <w:tcW w:w="2119" w:type="dxa"/>
            <w:vAlign w:val="center"/>
          </w:tcPr>
          <w:p w14:paraId="4134BD8E" w14:textId="77777777" w:rsidR="00F07E19" w:rsidRPr="00F07E19" w:rsidRDefault="00F07E19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</w:rPr>
            </w:pPr>
            <w:r w:rsidRPr="00F07E19">
              <w:rPr>
                <w:rFonts w:ascii="Times New Roman" w:eastAsia="Times New Roman" w:hAnsi="Times New Roman" w:cs="Times New Roman"/>
                <w:kern w:val="3"/>
                <w:lang w:eastAsia="ar-SA"/>
              </w:rPr>
              <w:t>Должностные лица контрактной службы</w:t>
            </w:r>
          </w:p>
        </w:tc>
        <w:tc>
          <w:tcPr>
            <w:tcW w:w="2174" w:type="dxa"/>
            <w:vAlign w:val="center"/>
          </w:tcPr>
          <w:p w14:paraId="1F58C3C2" w14:textId="77777777" w:rsidR="00F07E19" w:rsidRPr="00F07E19" w:rsidRDefault="00F07E19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</w:rPr>
            </w:pPr>
            <w:r w:rsidRPr="00F07E19">
              <w:rPr>
                <w:rFonts w:ascii="Times New Roman" w:eastAsia="Times New Roman" w:hAnsi="Times New Roman" w:cs="Times New Roman"/>
                <w:kern w:val="3"/>
                <w:lang w:eastAsia="ar-SA"/>
              </w:rPr>
              <w:t>Ф.И.О.</w:t>
            </w:r>
          </w:p>
        </w:tc>
        <w:tc>
          <w:tcPr>
            <w:tcW w:w="3071" w:type="dxa"/>
            <w:vAlign w:val="center"/>
          </w:tcPr>
          <w:p w14:paraId="2B5AB4C8" w14:textId="77777777" w:rsidR="00F07E19" w:rsidRPr="00F07E19" w:rsidRDefault="00F07E19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ar-SA"/>
              </w:rPr>
            </w:pPr>
            <w:r w:rsidRPr="00F07E19">
              <w:rPr>
                <w:rFonts w:ascii="Times New Roman" w:eastAsia="Times New Roman" w:hAnsi="Times New Roman" w:cs="Times New Roman"/>
                <w:kern w:val="3"/>
                <w:lang w:eastAsia="ar-SA"/>
              </w:rPr>
              <w:t>Должность</w:t>
            </w:r>
          </w:p>
        </w:tc>
      </w:tr>
      <w:tr w:rsidR="00F07E19" w:rsidRPr="00F07E19" w14:paraId="65BD4D30" w14:textId="77777777" w:rsidTr="00FB4B63">
        <w:trPr>
          <w:trHeight w:val="1110"/>
        </w:trPr>
        <w:tc>
          <w:tcPr>
            <w:tcW w:w="1108" w:type="dxa"/>
            <w:vAlign w:val="center"/>
          </w:tcPr>
          <w:p w14:paraId="1F5D75AF" w14:textId="77777777" w:rsidR="00F07E19" w:rsidRPr="00F07E19" w:rsidRDefault="00F07E19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F07E1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19" w:type="dxa"/>
            <w:vAlign w:val="center"/>
          </w:tcPr>
          <w:p w14:paraId="5F788CD8" w14:textId="77777777" w:rsidR="00F07E19" w:rsidRPr="00F07E19" w:rsidRDefault="00F07E19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F07E1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Руководитель контрактной службы</w:t>
            </w:r>
          </w:p>
        </w:tc>
        <w:tc>
          <w:tcPr>
            <w:tcW w:w="2174" w:type="dxa"/>
            <w:vAlign w:val="center"/>
          </w:tcPr>
          <w:p w14:paraId="2EC0253E" w14:textId="47A28648" w:rsidR="00F07E19" w:rsidRPr="00F07E19" w:rsidRDefault="00B52E76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Бакаев Виктор Валерьевич</w:t>
            </w:r>
          </w:p>
        </w:tc>
        <w:tc>
          <w:tcPr>
            <w:tcW w:w="3071" w:type="dxa"/>
            <w:vAlign w:val="center"/>
          </w:tcPr>
          <w:p w14:paraId="1C618F25" w14:textId="0A4B8B47" w:rsidR="00F07E19" w:rsidRPr="00F07E19" w:rsidRDefault="00B52E76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Г</w:t>
            </w:r>
            <w:r w:rsidR="00F07E19" w:rsidRPr="00F07E1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лав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а</w:t>
            </w:r>
            <w:r w:rsidR="00F07E19" w:rsidRPr="00F07E1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 администрации</w:t>
            </w:r>
          </w:p>
        </w:tc>
      </w:tr>
      <w:tr w:rsidR="00F07E19" w:rsidRPr="00F07E19" w14:paraId="6F078595" w14:textId="77777777" w:rsidTr="00FB4B63">
        <w:trPr>
          <w:trHeight w:val="1110"/>
        </w:trPr>
        <w:tc>
          <w:tcPr>
            <w:tcW w:w="1108" w:type="dxa"/>
            <w:vAlign w:val="center"/>
          </w:tcPr>
          <w:p w14:paraId="0876F05E" w14:textId="54D57798" w:rsidR="00F07E19" w:rsidRPr="00F07E19" w:rsidRDefault="00807367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19" w:type="dxa"/>
            <w:vAlign w:val="center"/>
          </w:tcPr>
          <w:p w14:paraId="55EFF474" w14:textId="77777777" w:rsidR="00F07E19" w:rsidRPr="00F07E19" w:rsidRDefault="00F07E19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F07E1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Сотрудник контрактной службы №1</w:t>
            </w:r>
          </w:p>
        </w:tc>
        <w:tc>
          <w:tcPr>
            <w:tcW w:w="2174" w:type="dxa"/>
            <w:vAlign w:val="center"/>
          </w:tcPr>
          <w:p w14:paraId="1FF0210C" w14:textId="7372749A" w:rsidR="00F07E19" w:rsidRPr="00F07E19" w:rsidRDefault="0089100F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Аникина Ксения Александровна</w:t>
            </w:r>
            <w:r w:rsidR="00B52E76" w:rsidRPr="00B52E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14:paraId="11546DDE" w14:textId="2CF290BB" w:rsidR="00F07E19" w:rsidRPr="00F07E19" w:rsidRDefault="0089100F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Начальник сектора экономики и финансов</w:t>
            </w:r>
            <w:bookmarkStart w:id="2" w:name="_GoBack"/>
            <w:bookmarkEnd w:id="2"/>
            <w:r w:rsidR="00B52E76" w:rsidRPr="00B52E7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07E19" w:rsidRPr="00F07E19" w14:paraId="6C2C9009" w14:textId="77777777" w:rsidTr="00FB4B63">
        <w:trPr>
          <w:trHeight w:val="1110"/>
        </w:trPr>
        <w:tc>
          <w:tcPr>
            <w:tcW w:w="1108" w:type="dxa"/>
            <w:vAlign w:val="center"/>
          </w:tcPr>
          <w:p w14:paraId="0E9C9E37" w14:textId="56B54B61" w:rsidR="00F07E19" w:rsidRPr="00F07E19" w:rsidRDefault="006D611B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19" w:type="dxa"/>
            <w:vAlign w:val="center"/>
          </w:tcPr>
          <w:p w14:paraId="296E6BD7" w14:textId="77777777" w:rsidR="00F07E19" w:rsidRPr="00F07E19" w:rsidRDefault="00F07E19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F07E1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Сотрудник контрактной службы №2</w:t>
            </w:r>
          </w:p>
        </w:tc>
        <w:tc>
          <w:tcPr>
            <w:tcW w:w="2174" w:type="dxa"/>
            <w:vAlign w:val="center"/>
          </w:tcPr>
          <w:p w14:paraId="0C2BD201" w14:textId="7CD561CF" w:rsidR="00F07E19" w:rsidRPr="00F07E19" w:rsidRDefault="00B52E76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Волнухина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 Ольга</w:t>
            </w:r>
            <w:r w:rsidR="0080736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 Сергеевна</w:t>
            </w:r>
          </w:p>
        </w:tc>
        <w:tc>
          <w:tcPr>
            <w:tcW w:w="3071" w:type="dxa"/>
            <w:vAlign w:val="center"/>
          </w:tcPr>
          <w:p w14:paraId="08241B00" w14:textId="34EAC549" w:rsidR="00F07E19" w:rsidRPr="00F07E19" w:rsidRDefault="00807367" w:rsidP="00F07E19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Ведущий специалист сектора экономики и финансов</w:t>
            </w:r>
          </w:p>
        </w:tc>
      </w:tr>
    </w:tbl>
    <w:p w14:paraId="208998FF" w14:textId="59BF4554" w:rsidR="00F07E19" w:rsidRDefault="00F07E19"/>
    <w:p w14:paraId="19D3876D" w14:textId="623D66D8" w:rsidR="00F07E19" w:rsidRDefault="00F07E19"/>
    <w:p w14:paraId="689F4568" w14:textId="413697EC" w:rsidR="00807367" w:rsidRDefault="00807367"/>
    <w:p w14:paraId="666F1D36" w14:textId="4FC090B6" w:rsidR="00807367" w:rsidRDefault="00807367"/>
    <w:p w14:paraId="297C65C5" w14:textId="2458ED44" w:rsidR="00807367" w:rsidRDefault="00807367"/>
    <w:p w14:paraId="0293141C" w14:textId="5F7737CF" w:rsidR="00807367" w:rsidRDefault="00807367"/>
    <w:p w14:paraId="7BA4DE88" w14:textId="7EFA128B" w:rsidR="00807367" w:rsidRDefault="00807367"/>
    <w:p w14:paraId="5AA66A89" w14:textId="3D51F657" w:rsidR="00807367" w:rsidRDefault="00807367"/>
    <w:p w14:paraId="0C644904" w14:textId="7E51D705" w:rsidR="00807367" w:rsidRDefault="00807367"/>
    <w:p w14:paraId="24B2E057" w14:textId="7D553774" w:rsidR="00807367" w:rsidRDefault="00807367"/>
    <w:p w14:paraId="493D52C7" w14:textId="509D7D06" w:rsidR="00807367" w:rsidRDefault="00807367"/>
    <w:p w14:paraId="44D23C20" w14:textId="50597582" w:rsidR="00807367" w:rsidRDefault="00807367"/>
    <w:p w14:paraId="12FDECEC" w14:textId="3276D468" w:rsidR="00807367" w:rsidRDefault="00807367"/>
    <w:p w14:paraId="13BF55E0" w14:textId="2E4E3FC7" w:rsidR="00807367" w:rsidRDefault="00807367"/>
    <w:p w14:paraId="0AF18120" w14:textId="6DF35534" w:rsidR="00807367" w:rsidRDefault="00807367"/>
    <w:p w14:paraId="2B18AF04" w14:textId="6CFF017F" w:rsidR="00807367" w:rsidRDefault="00807367"/>
    <w:p w14:paraId="14D5A5D5" w14:textId="63479B18" w:rsidR="00807367" w:rsidRDefault="00807367"/>
    <w:sectPr w:rsidR="00807367" w:rsidSect="008526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C4A"/>
    <w:multiLevelType w:val="hybridMultilevel"/>
    <w:tmpl w:val="616E3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50CCC"/>
    <w:multiLevelType w:val="hybridMultilevel"/>
    <w:tmpl w:val="F8CEB878"/>
    <w:lvl w:ilvl="0" w:tplc="5B449C4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35F74C5"/>
    <w:multiLevelType w:val="hybridMultilevel"/>
    <w:tmpl w:val="1B607E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B7005A"/>
    <w:multiLevelType w:val="hybridMultilevel"/>
    <w:tmpl w:val="3C3C1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C44C7"/>
    <w:multiLevelType w:val="hybridMultilevel"/>
    <w:tmpl w:val="97AAF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05"/>
    <w:rsid w:val="001623AC"/>
    <w:rsid w:val="003E6D05"/>
    <w:rsid w:val="0043229D"/>
    <w:rsid w:val="004552B1"/>
    <w:rsid w:val="004B2A90"/>
    <w:rsid w:val="006D611B"/>
    <w:rsid w:val="00807367"/>
    <w:rsid w:val="00852633"/>
    <w:rsid w:val="0089100F"/>
    <w:rsid w:val="00B52E76"/>
    <w:rsid w:val="00C866E3"/>
    <w:rsid w:val="00D16F35"/>
    <w:rsid w:val="00D32283"/>
    <w:rsid w:val="00F0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D078"/>
  <w15:chartTrackingRefBased/>
  <w15:docId w15:val="{0C35D6EF-F58C-44F1-A1A8-D43955A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07E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a3">
    <w:name w:val="No Spacing"/>
    <w:uiPriority w:val="1"/>
    <w:qFormat/>
    <w:rsid w:val="0080736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ar-SA"/>
    </w:rPr>
  </w:style>
  <w:style w:type="paragraph" w:customStyle="1" w:styleId="a4">
    <w:basedOn w:val="a"/>
    <w:next w:val="a5"/>
    <w:uiPriority w:val="99"/>
    <w:unhideWhenUsed/>
    <w:rsid w:val="00C8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0736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5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2B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1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2024-10-31T13:22:00Z</cp:lastPrinted>
  <dcterms:created xsi:type="dcterms:W3CDTF">2025-12-10T13:45:00Z</dcterms:created>
  <dcterms:modified xsi:type="dcterms:W3CDTF">2025-12-10T13:45:00Z</dcterms:modified>
</cp:coreProperties>
</file>