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491A09" w14:textId="77777777"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6F12742F" wp14:editId="32002011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893BA" w14:textId="77777777"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C812DA" w14:textId="77777777"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4287E539" w14:textId="77777777"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7271A61A" w14:textId="77777777"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0CFE30F4" w14:textId="77777777"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0EA8BDB6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7A82A403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DB1070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6F124A36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B5FC4B" w14:textId="77777777"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9CA63B" w14:textId="01B9BD0B"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03BDF">
        <w:rPr>
          <w:rFonts w:ascii="Times New Roman" w:hAnsi="Times New Roman"/>
          <w:sz w:val="24"/>
          <w:szCs w:val="24"/>
        </w:rPr>
        <w:t>27 апреля 2026</w:t>
      </w:r>
      <w:r w:rsidR="00C61848">
        <w:rPr>
          <w:rFonts w:ascii="Times New Roman" w:hAnsi="Times New Roman"/>
          <w:sz w:val="24"/>
          <w:szCs w:val="24"/>
        </w:rPr>
        <w:t xml:space="preserve">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703BDF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61848">
        <w:rPr>
          <w:rFonts w:ascii="Times New Roman" w:hAnsi="Times New Roman"/>
          <w:sz w:val="24"/>
          <w:szCs w:val="24"/>
        </w:rPr>
        <w:t xml:space="preserve">№ </w:t>
      </w:r>
      <w:r w:rsidR="00703BDF">
        <w:rPr>
          <w:rFonts w:ascii="Times New Roman" w:hAnsi="Times New Roman"/>
          <w:sz w:val="24"/>
          <w:szCs w:val="24"/>
        </w:rPr>
        <w:t>85</w:t>
      </w:r>
    </w:p>
    <w:p w14:paraId="37A20F3C" w14:textId="77777777"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14:paraId="68F6A328" w14:textId="77777777" w:rsidTr="0061526D">
        <w:trPr>
          <w:trHeight w:val="1698"/>
        </w:trPr>
        <w:tc>
          <w:tcPr>
            <w:tcW w:w="6345" w:type="dxa"/>
            <w:shd w:val="clear" w:color="auto" w:fill="auto"/>
          </w:tcPr>
          <w:p w14:paraId="5F2F368E" w14:textId="77777777"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="00175576">
              <w:rPr>
                <w:rFonts w:ascii="Times New Roman" w:hAnsi="Times New Roman" w:cs="Times New Roman"/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4CC38C" w14:textId="77777777"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DE1271" w14:textId="77777777"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175576">
        <w:rPr>
          <w:rFonts w:ascii="Times New Roman" w:hAnsi="Times New Roman" w:cs="Times New Roman"/>
          <w:sz w:val="24"/>
          <w:szCs w:val="23"/>
        </w:rPr>
        <w:t>ства Ленинградской области от 19 апреля 2024 года № 191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5A765BE1" w14:textId="77777777"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09AFB6FC" w14:textId="77777777" w:rsidR="00C37763" w:rsidRDefault="004828AE" w:rsidP="00C377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="00953891"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» 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0B98C5" w14:textId="77777777" w:rsidR="0082615F" w:rsidRDefault="004828AE" w:rsidP="00C377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18F09263" w14:textId="77777777" w:rsidR="00C37763" w:rsidRDefault="00193108" w:rsidP="00C3776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06.09.2022 года № 139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37763" w:rsidRPr="004828AE">
        <w:rPr>
          <w:rFonts w:ascii="Times New Roman" w:hAnsi="Times New Roman" w:cs="Times New Roman"/>
          <w:sz w:val="24"/>
          <w:szCs w:val="24"/>
        </w:rPr>
        <w:t>Об утверждении административ</w:t>
      </w:r>
      <w:r w:rsidR="00C37763"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</w:t>
      </w:r>
      <w:r>
        <w:rPr>
          <w:rFonts w:ascii="Times New Roman" w:hAnsi="Times New Roman" w:cs="Times New Roman"/>
          <w:sz w:val="24"/>
          <w:szCs w:val="24"/>
        </w:rPr>
        <w:t>МО Севастьяновское сельское поселение</w:t>
      </w:r>
      <w:r w:rsidR="00C37763"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C37763">
        <w:rPr>
          <w:rFonts w:ascii="Times New Roman" w:hAnsi="Times New Roman" w:cs="Times New Roman"/>
          <w:sz w:val="24"/>
          <w:szCs w:val="24"/>
        </w:rPr>
        <w:t>».</w:t>
      </w:r>
    </w:p>
    <w:p w14:paraId="602CAB1E" w14:textId="77777777" w:rsidR="00C61848" w:rsidRDefault="00D256A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13.12.2023 года № 245, 06.05.2024 года № 75</w:t>
      </w:r>
      <w:r w:rsidR="00C37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08.10.2024 года № 191</w:t>
      </w:r>
      <w:r w:rsidR="00FA1018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 сельского поселения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», 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06 сентября 2022 года № 139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CAD7EDB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16E8730D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14:paraId="6E9264E1" w14:textId="77777777"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0134FD8F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00720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E4EF6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80DBB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39B06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EF1B8" w14:textId="43D96F18" w:rsidR="00EE17EF" w:rsidRDefault="00522730" w:rsidP="00C61848">
      <w:pPr>
        <w:spacing w:after="0" w:line="240" w:lineRule="auto"/>
        <w:jc w:val="center"/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3B219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17EF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</w:t>
      </w:r>
      <w:r w:rsidR="00615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bookmarkEnd w:id="0"/>
      <w:proofErr w:type="spellEnd"/>
    </w:p>
    <w:p w14:paraId="155C170F" w14:textId="77777777" w:rsidR="00EE17EF" w:rsidRDefault="00EE17EF">
      <w:pPr>
        <w:pStyle w:val="ConsPlusTitle"/>
        <w:tabs>
          <w:tab w:val="left" w:pos="1134"/>
        </w:tabs>
        <w:jc w:val="center"/>
      </w:pPr>
    </w:p>
    <w:p w14:paraId="08ED4D8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2C4EF6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821A38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D8A583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F67135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05DD6E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09739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4A5543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59D417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CE61B0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2A77B0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E27070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4517F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B6488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70A754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741409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D58A67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CF8195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F1428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92DF3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88DE3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CC2FE5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FA509B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972290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B9C442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4EEC9B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7BCFA3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D9266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0A2AC9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C2C8C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A9E856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E701F2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E67DC2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74CA6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885F19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592FB3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2BC250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6E5524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92A51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2D3624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26D32B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23FDE9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74C0D2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A2062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D4119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FB2AF02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4F0B691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198C686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04C118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709B53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D0389C7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BC99433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F473A9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A9EEF4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E4E0A0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2E4625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E9DD11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76A3FC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21CEA5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A57D96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73C7301" w14:textId="77777777"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14:paraId="5514A961" w14:textId="77777777"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14:paraId="14B2DB0A" w14:textId="77777777"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14:paraId="2C89B838" w14:textId="77777777"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3A6D0EEA" w14:textId="77777777"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14:paraId="04E2074B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14:paraId="6E3E8B61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14:paraId="7075FED9" w14:textId="2ABEFEFD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</w:t>
      </w:r>
      <w:r w:rsidR="00703BD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27 апреля 2026 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года № </w:t>
      </w:r>
      <w:r w:rsidR="00703BD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85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79BEB959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14:paraId="24D9888A" w14:textId="77777777"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7DDB0" w14:textId="77777777"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14:paraId="6DE094AF" w14:textId="77777777"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14:paraId="5BB4DF0E" w14:textId="77777777" w:rsidR="00BD7A7C" w:rsidRPr="005544B4" w:rsidRDefault="00BD7A7C" w:rsidP="00BD7A7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B4">
        <w:rPr>
          <w:rFonts w:ascii="Times New Roman" w:hAnsi="Times New Roman" w:cs="Times New Roman"/>
          <w:b/>
          <w:sz w:val="24"/>
          <w:szCs w:val="24"/>
        </w:rPr>
        <w:t>«</w:t>
      </w:r>
      <w:r w:rsidR="005544B4" w:rsidRPr="005544B4">
        <w:rPr>
          <w:rFonts w:ascii="Times New Roman" w:hAnsi="Times New Roman" w:cs="Times New Roman"/>
          <w:b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="00361524" w:rsidRPr="005544B4">
        <w:rPr>
          <w:rFonts w:ascii="Times New Roman" w:hAnsi="Times New Roman" w:cs="Times New Roman"/>
          <w:b/>
          <w:sz w:val="24"/>
          <w:szCs w:val="24"/>
        </w:rPr>
        <w:t>»</w:t>
      </w:r>
    </w:p>
    <w:p w14:paraId="44DE0210" w14:textId="77777777" w:rsidR="00BD7A7C" w:rsidRPr="00BD7A7C" w:rsidRDefault="005B2BED" w:rsidP="00BD7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D7A7C">
        <w:rPr>
          <w:rFonts w:ascii="Times New Roman" w:hAnsi="Times New Roman" w:cs="Times New Roman"/>
          <w:sz w:val="24"/>
          <w:szCs w:val="28"/>
        </w:rPr>
        <w:t xml:space="preserve"> </w:t>
      </w:r>
      <w:r w:rsidR="00BD7A7C" w:rsidRPr="00BD7A7C">
        <w:rPr>
          <w:rFonts w:ascii="Times New Roman" w:hAnsi="Times New Roman" w:cs="Times New Roman"/>
          <w:sz w:val="24"/>
          <w:szCs w:val="28"/>
        </w:rPr>
        <w:t>(далее – регламент, муниципальная услуга)</w:t>
      </w:r>
    </w:p>
    <w:p w14:paraId="140201D2" w14:textId="77777777"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C9F3F" w14:textId="77777777" w:rsidR="00361524" w:rsidRPr="008360E2" w:rsidRDefault="00361524" w:rsidP="008360E2">
      <w:pPr>
        <w:pStyle w:val="afa"/>
        <w:spacing w:before="0" w:after="0"/>
        <w:jc w:val="center"/>
        <w:rPr>
          <w:b/>
          <w:bCs/>
          <w:color w:val="auto"/>
        </w:rPr>
      </w:pPr>
      <w:r w:rsidRPr="008360E2">
        <w:rPr>
          <w:b/>
          <w:bCs/>
          <w:color w:val="auto"/>
          <w:lang w:val="fi-FI"/>
        </w:rPr>
        <w:t>I</w:t>
      </w:r>
      <w:r w:rsidRPr="008360E2">
        <w:rPr>
          <w:b/>
          <w:bCs/>
          <w:color w:val="auto"/>
        </w:rPr>
        <w:t>. Общие положения</w:t>
      </w:r>
    </w:p>
    <w:p w14:paraId="7B45F213" w14:textId="77777777" w:rsidR="00361524" w:rsidRPr="008360E2" w:rsidRDefault="00361524" w:rsidP="008360E2">
      <w:pPr>
        <w:pStyle w:val="afa"/>
        <w:spacing w:before="0" w:after="0"/>
        <w:ind w:firstLine="720"/>
        <w:jc w:val="center"/>
        <w:rPr>
          <w:b/>
          <w:bCs/>
          <w:color w:val="FF0000"/>
        </w:rPr>
      </w:pPr>
    </w:p>
    <w:p w14:paraId="4564B9F7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14:paraId="443F0455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14:paraId="40961548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14:paraId="58BB5448" w14:textId="77777777"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ED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лицам, нанимателям жилых помещений по договорам социального найма, расположе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на территории Севастьяновского сельского поселения Приозерского муниципального района</w:t>
      </w: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 w:rsidRPr="005B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9D21EE" w14:textId="77777777" w:rsidR="005B2BED" w:rsidRPr="005B2BED" w:rsidRDefault="005B2BED" w:rsidP="005B2B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182B5DC9" w14:textId="77777777" w:rsidR="005B2BED" w:rsidRPr="005B2BED" w:rsidRDefault="005B2BED" w:rsidP="005B2B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BE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14:paraId="52B9B5F2" w14:textId="77777777"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2BED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3985DB28" w14:textId="77777777"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2BED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5F3569FE" w14:textId="77777777"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ED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1F3014A9" w14:textId="77777777"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BED">
        <w:rPr>
          <w:rFonts w:ascii="Times New Roman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129553A4" w14:textId="77777777" w:rsidR="005B2BED" w:rsidRPr="005B2BED" w:rsidRDefault="005B2BED" w:rsidP="005B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2BE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="00C03B1B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</w:t>
        </w:r>
        <w:r w:rsidRPr="005B2BED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5B2BE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05B66F8E" w14:textId="77777777"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42E25E2C" w14:textId="77777777" w:rsidR="006F60C9" w:rsidRP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14391AF" w14:textId="77777777"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08"/>
      <w:bookmarkEnd w:id="1"/>
      <w:r w:rsidRPr="006D15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183895EF" w14:textId="77777777"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DC9D82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14:paraId="23936599" w14:textId="77777777" w:rsidR="00653F3A" w:rsidRDefault="00653F3A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</w:p>
    <w:p w14:paraId="68AD66D0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14:paraId="5F4E174C" w14:textId="77777777"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14:paraId="51E0A15D" w14:textId="77777777"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 (далее – Администрация/ОМСУ).</w:t>
      </w:r>
    </w:p>
    <w:p w14:paraId="319B5610" w14:textId="77777777"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653F3A">
        <w:rPr>
          <w:rFonts w:ascii="Times New Roman" w:hAnsi="Times New Roman" w:cs="Times New Roman"/>
          <w:b/>
          <w:sz w:val="24"/>
          <w:szCs w:val="28"/>
          <w:lang w:eastAsia="ru-RU"/>
        </w:rPr>
        <w:lastRenderedPageBreak/>
        <w:t>2.3. Результат предоставления муниципальной услуги является:</w:t>
      </w:r>
    </w:p>
    <w:p w14:paraId="2F415F28" w14:textId="77777777" w:rsidR="00653F3A" w:rsidRPr="00653F3A" w:rsidRDefault="00653F3A" w:rsidP="00653F3A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53F3A">
        <w:rPr>
          <w:rFonts w:ascii="Times New Roman" w:hAnsi="Times New Roman" w:cs="Times New Roman"/>
          <w:bCs/>
          <w:sz w:val="24"/>
          <w:szCs w:val="28"/>
        </w:rPr>
        <w:t xml:space="preserve">- выдача </w:t>
      </w:r>
      <w:r w:rsidRPr="00653F3A">
        <w:rPr>
          <w:rFonts w:ascii="Times New Roman" w:hAnsi="Times New Roman" w:cs="Times New Roman"/>
          <w:sz w:val="24"/>
          <w:szCs w:val="28"/>
        </w:rPr>
        <w:t>согласия на передачу в поднаем жилого помещения, предоставленного по договору социального найма</w:t>
      </w:r>
      <w:r w:rsidRPr="00653F3A">
        <w:rPr>
          <w:rFonts w:ascii="Times New Roman" w:hAnsi="Times New Roman" w:cs="Times New Roman"/>
          <w:bCs/>
          <w:sz w:val="24"/>
          <w:szCs w:val="28"/>
        </w:rPr>
        <w:t>;</w:t>
      </w:r>
    </w:p>
    <w:p w14:paraId="79EC55F9" w14:textId="77777777" w:rsidR="00653F3A" w:rsidRPr="00653F3A" w:rsidRDefault="00653F3A" w:rsidP="00653F3A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53F3A">
        <w:rPr>
          <w:rFonts w:ascii="Times New Roman" w:hAnsi="Times New Roman" w:cs="Times New Roman"/>
          <w:bCs/>
          <w:sz w:val="24"/>
          <w:szCs w:val="28"/>
        </w:rPr>
        <w:t xml:space="preserve">- отказ в выдаче </w:t>
      </w:r>
      <w:r w:rsidRPr="00653F3A">
        <w:rPr>
          <w:rFonts w:ascii="Times New Roman" w:hAnsi="Times New Roman" w:cs="Times New Roman"/>
          <w:sz w:val="24"/>
          <w:szCs w:val="28"/>
        </w:rPr>
        <w:t>согласия на передачу в поднаем жилого помещения, предоставленного по договору социального найма</w:t>
      </w:r>
      <w:r w:rsidRPr="00653F3A">
        <w:rPr>
          <w:rFonts w:ascii="Times New Roman" w:hAnsi="Times New Roman" w:cs="Times New Roman"/>
          <w:bCs/>
          <w:sz w:val="24"/>
          <w:szCs w:val="28"/>
        </w:rPr>
        <w:t>.</w:t>
      </w:r>
    </w:p>
    <w:p w14:paraId="7AAB267E" w14:textId="77777777"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53F3A">
        <w:rPr>
          <w:rFonts w:ascii="Times New Roman" w:hAnsi="Times New Roman" w:cs="Times New Roman"/>
          <w:sz w:val="24"/>
          <w:szCs w:val="28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14:paraId="12F0A57D" w14:textId="77777777" w:rsidR="00653F3A" w:rsidRPr="00653F3A" w:rsidRDefault="00653F3A" w:rsidP="00653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653F3A">
        <w:rPr>
          <w:rFonts w:ascii="Times New Roman" w:hAnsi="Times New Roman" w:cs="Times New Roman"/>
          <w:sz w:val="24"/>
          <w:szCs w:val="28"/>
          <w:highlight w:val="white"/>
        </w:rPr>
        <w:t>а) личной явки:</w:t>
      </w:r>
    </w:p>
    <w:p w14:paraId="35096DAC" w14:textId="77777777"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 xml:space="preserve">- в </w:t>
      </w:r>
      <w:r w:rsidRPr="00653F3A">
        <w:rPr>
          <w:rFonts w:ascii="Times New Roman" w:hAnsi="Times New Roman" w:cs="Times New Roman"/>
          <w:sz w:val="24"/>
          <w:szCs w:val="28"/>
          <w:highlight w:val="white"/>
        </w:rPr>
        <w:t>государственном бюджетном у</w:t>
      </w:r>
      <w:r>
        <w:rPr>
          <w:rFonts w:ascii="Times New Roman" w:hAnsi="Times New Roman" w:cs="Times New Roman"/>
          <w:sz w:val="24"/>
          <w:szCs w:val="28"/>
          <w:highlight w:val="white"/>
        </w:rPr>
        <w:t xml:space="preserve">чреждении Ленинградской области </w:t>
      </w:r>
      <w:r w:rsidRPr="00653F3A">
        <w:rPr>
          <w:rFonts w:ascii="Times New Roman" w:hAnsi="Times New Roman" w:cs="Times New Roman"/>
          <w:sz w:val="24"/>
          <w:szCs w:val="28"/>
          <w:highlight w:val="white"/>
        </w:rPr>
        <w:t>«Многофункциональный центр предоставления государственных и муниципальных услуг» (далее – ГБУ ЛО «МФЦ», МФЦ);</w:t>
      </w:r>
    </w:p>
    <w:p w14:paraId="45C14157" w14:textId="77777777" w:rsidR="00653F3A" w:rsidRPr="00653F3A" w:rsidRDefault="00653F3A" w:rsidP="00653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653F3A">
        <w:rPr>
          <w:rFonts w:ascii="Times New Roman" w:hAnsi="Times New Roman" w:cs="Times New Roman"/>
          <w:sz w:val="24"/>
          <w:szCs w:val="28"/>
          <w:highlight w:val="white"/>
        </w:rPr>
        <w:t>б) без личной явки:</w:t>
      </w:r>
    </w:p>
    <w:p w14:paraId="21F488FD" w14:textId="77777777" w:rsidR="00653F3A" w:rsidRPr="00653F3A" w:rsidRDefault="00653F3A" w:rsidP="00653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653F3A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14:paraId="3D381858" w14:textId="77777777" w:rsidR="005A49D7" w:rsidRDefault="00254AC6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14:paraId="2C0AB7EB" w14:textId="77777777" w:rsidR="005A49D7" w:rsidRPr="005A49D7" w:rsidRDefault="005A49D7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Срок предоставления муниципальной услуги </w:t>
      </w:r>
      <w:r w:rsidRPr="005A49D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составляет 12</w:t>
      </w:r>
      <w:r w:rsidR="00BF2F43">
        <w:rPr>
          <w:rFonts w:ascii="Times New Roman" w:hAnsi="Times New Roman" w:cs="Times New Roman"/>
          <w:sz w:val="24"/>
          <w:szCs w:val="28"/>
          <w:lang w:eastAsia="ru-RU"/>
        </w:rPr>
        <w:t xml:space="preserve"> рабочих дней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 со дня регистрации </w:t>
      </w:r>
      <w:r w:rsidRPr="005A49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323E84F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14:paraId="237EF1D6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81061E0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787C4FE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14:paraId="7E9CE5FD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64301112" w14:textId="77777777"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hAnsi="Times New Roman" w:cs="Times New Roman"/>
          <w:sz w:val="24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476CA8"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 w:rsidRPr="00476CA8">
        <w:rPr>
          <w:rFonts w:ascii="Times New Roman" w:hAnsi="Times New Roman" w:cs="Times New Roman"/>
          <w:sz w:val="24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14:paraId="230BCA9D" w14:textId="77777777"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в </w:t>
      </w:r>
      <w:r w:rsidRPr="00476CA8">
        <w:rPr>
          <w:rFonts w:ascii="Times New Roman" w:hAnsi="Times New Roman" w:cs="Times New Roman"/>
          <w:sz w:val="24"/>
          <w:szCs w:val="28"/>
          <w:highlight w:val="white"/>
        </w:rPr>
        <w:t>орган, предоставляющий муниципальную услугу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.</w:t>
      </w:r>
    </w:p>
    <w:p w14:paraId="1668B22B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4987D9E3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7BBEB12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5D9E2CC2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14:paraId="1827EC5D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4EA3761D" w14:textId="77777777"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Pr="007035E2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6FF71791" w14:textId="77777777"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Pr="007035E2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754FF821" w14:textId="77777777" w:rsidR="00177CEB" w:rsidRPr="007035E2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2.10.3.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</w:t>
      </w:r>
      <w:r w:rsidR="00705D9A">
        <w:rPr>
          <w:rFonts w:ascii="Times New Roman" w:hAnsi="Times New Roman" w:cs="Times New Roman"/>
          <w:sz w:val="24"/>
          <w:szCs w:val="24"/>
          <w:highlight w:val="white"/>
        </w:rPr>
        <w:t>закона от 27.07.2010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 № 210-ФЗ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«Об организации предоставления государственных и муниципальных услуг».</w:t>
      </w:r>
    </w:p>
    <w:p w14:paraId="17EEFDE8" w14:textId="77777777" w:rsidR="00177CEB" w:rsidRPr="005C0D5D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468F60C2" w14:textId="77777777" w:rsidR="00177CEB" w:rsidRPr="007035E2" w:rsidRDefault="00177CEB" w:rsidP="0017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Pr="007035E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057FC427" w14:textId="77777777" w:rsidR="00177CEB" w:rsidRPr="005230D4" w:rsidRDefault="00177CEB" w:rsidP="0052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2.10.5. </w:t>
      </w:r>
      <w:r w:rsidR="005230D4" w:rsidRPr="005230D4">
        <w:rPr>
          <w:rFonts w:ascii="Times New Roman" w:hAnsi="Times New Roman" w:cs="Times New Roman"/>
          <w:sz w:val="24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1194BF33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1277AF64" w14:textId="77777777"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2.11.1. </w:t>
      </w:r>
      <w:r w:rsidRPr="00EC688D">
        <w:rPr>
          <w:rFonts w:ascii="Times New Roman" w:hAnsi="Times New Roman" w:cs="Times New Roman"/>
          <w:sz w:val="24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14905B15" w14:textId="77777777"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2.11.2. </w:t>
      </w:r>
      <w:r w:rsidRPr="00EC688D">
        <w:rPr>
          <w:rFonts w:ascii="Times New Roman" w:hAnsi="Times New Roman" w:cs="Times New Roman"/>
          <w:sz w:val="24"/>
          <w:szCs w:val="28"/>
        </w:rPr>
        <w:t>Формы заявления и документов приведены в приложении к настоящим методическим рекомендациям.</w:t>
      </w:r>
    </w:p>
    <w:p w14:paraId="0103009C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6B3B1B30" w14:textId="77777777" w:rsidR="00EE1DF0" w:rsidRPr="00EC688D" w:rsidRDefault="00EC688D" w:rsidP="00EC6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8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C688D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EC688D">
        <w:rPr>
          <w:rFonts w:ascii="Times New Roman" w:hAnsi="Times New Roman" w:cs="Times New Roman"/>
          <w:sz w:val="24"/>
          <w:szCs w:val="24"/>
        </w:rPr>
        <w:t>.</w:t>
      </w:r>
    </w:p>
    <w:p w14:paraId="558EFB52" w14:textId="77777777"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4C59F8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14:paraId="31246F7D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14:paraId="5DD5D391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F22549D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383"/>
      <w:bookmarkEnd w:id="2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1314FD4E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14:paraId="27464CF7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14:paraId="4F0358FA" w14:textId="77777777"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14:paraId="4E793FF8" w14:textId="77777777" w:rsidR="0000552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приостановление предоставления муниципальной услуги;</w:t>
      </w:r>
    </w:p>
    <w:p w14:paraId="1C97DC12" w14:textId="77777777"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14:paraId="08E26341" w14:textId="77777777"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14:paraId="70065761" w14:textId="77777777"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3E5308DE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2880464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14:paraId="071D3EB5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7FB5915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50953E5D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3.3.1.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таблица № 2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886576C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24D47159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50D3622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6E25ED0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155C2EB4" w14:textId="77777777" w:rsidR="00EE1DF0" w:rsidRPr="00EE1DF0" w:rsidRDefault="00EE1DF0" w:rsidP="00EE1DF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3.3.3.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310" w:history="1"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(таблица № 3)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.</w:t>
      </w:r>
    </w:p>
    <w:p w14:paraId="0C785A67" w14:textId="77777777" w:rsidR="006B5C47" w:rsidRDefault="00EE1DF0" w:rsidP="00EE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3.3.4. </w:t>
      </w:r>
      <w:r w:rsidR="006B5C47" w:rsidRPr="006B5C47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0030DEF0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3.3.5.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едоставляющем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муниципальную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составляет:</w:t>
      </w:r>
    </w:p>
    <w:p w14:paraId="6DE55588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ащении в уполномоченный орган,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120F3307" w14:textId="77777777" w:rsidR="00EE1DF0" w:rsidRPr="00EE1DF0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6C2555B4" w14:textId="77777777" w:rsidR="00EE1DF0" w:rsidRPr="008B7788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6F55C323" w14:textId="77777777" w:rsidR="00E7671E" w:rsidRDefault="00E7671E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E7671E">
        <w:rPr>
          <w:rFonts w:ascii="Times New Roman" w:hAnsi="Times New Roman" w:cs="Times New Roman"/>
          <w:sz w:val="24"/>
          <w:szCs w:val="28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E7671E">
        <w:rPr>
          <w:rFonts w:ascii="Times New Roman" w:hAnsi="Times New Roman" w:cs="Times New Roman"/>
          <w:sz w:val="24"/>
          <w:szCs w:val="28"/>
        </w:rPr>
        <w:t xml:space="preserve">орган, предоставляющий </w:t>
      </w:r>
      <w:proofErr w:type="gramStart"/>
      <w:r w:rsidRPr="00E7671E">
        <w:rPr>
          <w:rFonts w:ascii="Times New Roman" w:hAnsi="Times New Roman" w:cs="Times New Roman"/>
          <w:sz w:val="24"/>
          <w:szCs w:val="28"/>
        </w:rPr>
        <w:t>муниципальную услугу</w:t>
      </w:r>
      <w:proofErr w:type="gramEnd"/>
      <w:r w:rsidRPr="00E7671E">
        <w:rPr>
          <w:rFonts w:ascii="Times New Roman" w:hAnsi="Times New Roman" w:cs="Times New Roman"/>
          <w:sz w:val="24"/>
          <w:szCs w:val="28"/>
        </w:rPr>
        <w:t xml:space="preserve"> </w:t>
      </w:r>
      <w:r w:rsidRPr="00E7671E">
        <w:rPr>
          <w:rFonts w:ascii="Times New Roman" w:hAnsi="Times New Roman" w:cs="Times New Roman"/>
          <w:sz w:val="24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22"/>
        <w:tblW w:w="9494" w:type="dxa"/>
        <w:jc w:val="center"/>
        <w:tblLook w:val="04A0" w:firstRow="1" w:lastRow="0" w:firstColumn="1" w:lastColumn="0" w:noHBand="0" w:noVBand="1"/>
      </w:tblPr>
      <w:tblGrid>
        <w:gridCol w:w="4644"/>
        <w:gridCol w:w="4850"/>
      </w:tblGrid>
      <w:tr w:rsidR="00DE7C74" w14:paraId="4996A498" w14:textId="77777777" w:rsidTr="00DE7C74">
        <w:trPr>
          <w:jc w:val="center"/>
        </w:trPr>
        <w:tc>
          <w:tcPr>
            <w:tcW w:w="4644" w:type="dxa"/>
          </w:tcPr>
          <w:p w14:paraId="482C1385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Договор социального найма жилого помещения</w:t>
            </w:r>
          </w:p>
          <w:p w14:paraId="5DF5AE41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14:paraId="352AE4C2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DE7C74" w14:paraId="11F0A14D" w14:textId="77777777" w:rsidTr="00DE7C74">
        <w:trPr>
          <w:jc w:val="center"/>
        </w:trPr>
        <w:tc>
          <w:tcPr>
            <w:tcW w:w="4644" w:type="dxa"/>
          </w:tcPr>
          <w:p w14:paraId="333524F3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18D74DEE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 w:val="restart"/>
          </w:tcPr>
          <w:p w14:paraId="16D55A29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E7C74" w14:paraId="5D02EE2B" w14:textId="77777777" w:rsidTr="00DE7C74">
        <w:trPr>
          <w:trHeight w:val="1170"/>
          <w:jc w:val="center"/>
        </w:trPr>
        <w:tc>
          <w:tcPr>
            <w:tcW w:w="4644" w:type="dxa"/>
          </w:tcPr>
          <w:p w14:paraId="5768C89C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14:paraId="69E4E701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14:paraId="0D7F0581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14:paraId="2C9B8AAC" w14:textId="77777777" w:rsidTr="00DE7C74">
        <w:trPr>
          <w:trHeight w:val="265"/>
          <w:jc w:val="center"/>
        </w:trPr>
        <w:tc>
          <w:tcPr>
            <w:tcW w:w="4644" w:type="dxa"/>
          </w:tcPr>
          <w:p w14:paraId="5477CC53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14:paraId="12E66ACA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DE7C74" w14:paraId="786C9CAD" w14:textId="77777777" w:rsidTr="00DE7C74">
        <w:trPr>
          <w:jc w:val="center"/>
        </w:trPr>
        <w:tc>
          <w:tcPr>
            <w:tcW w:w="4644" w:type="dxa"/>
          </w:tcPr>
          <w:p w14:paraId="6623A04E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14:paraId="7FC9B689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14:paraId="5F847228" w14:textId="77777777" w:rsidTr="00DE7C74">
        <w:trPr>
          <w:jc w:val="center"/>
        </w:trPr>
        <w:tc>
          <w:tcPr>
            <w:tcW w:w="4644" w:type="dxa"/>
          </w:tcPr>
          <w:p w14:paraId="79C3A33D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14:paraId="615A47E1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14:paraId="0FECE4F7" w14:textId="77777777" w:rsidTr="00DE7C74">
        <w:trPr>
          <w:jc w:val="center"/>
        </w:trPr>
        <w:tc>
          <w:tcPr>
            <w:tcW w:w="4644" w:type="dxa"/>
          </w:tcPr>
          <w:p w14:paraId="771C4630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14:paraId="12BDA197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14:paraId="0E80CF63" w14:textId="77777777" w:rsidTr="00DE7C74">
        <w:trPr>
          <w:jc w:val="center"/>
        </w:trPr>
        <w:tc>
          <w:tcPr>
            <w:tcW w:w="4644" w:type="dxa"/>
          </w:tcPr>
          <w:p w14:paraId="0E1899AC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14:paraId="60CC08F7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14:paraId="186E3204" w14:textId="77777777" w:rsidTr="00DE7C74">
        <w:trPr>
          <w:jc w:val="center"/>
        </w:trPr>
        <w:tc>
          <w:tcPr>
            <w:tcW w:w="4644" w:type="dxa"/>
          </w:tcPr>
          <w:p w14:paraId="7EA0D2C4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14:paraId="7AC2A62E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E7C74" w14:paraId="1DABB1A1" w14:textId="77777777" w:rsidTr="00DE7C74">
        <w:trPr>
          <w:jc w:val="center"/>
        </w:trPr>
        <w:tc>
          <w:tcPr>
            <w:tcW w:w="4644" w:type="dxa"/>
          </w:tcPr>
          <w:p w14:paraId="56818E4E" w14:textId="77777777" w:rsidR="00DE7C74" w:rsidRDefault="00DE7C74" w:rsidP="00DE7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850" w:type="dxa"/>
          </w:tcPr>
          <w:p w14:paraId="433D31C9" w14:textId="77777777" w:rsidR="00DE7C74" w:rsidRDefault="00DE7C74" w:rsidP="00DE7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14:paraId="5ECA3D83" w14:textId="77777777" w:rsidR="00DE7C74" w:rsidRPr="00E7671E" w:rsidRDefault="00DE7C74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0FA6A422" w14:textId="77777777" w:rsidR="00EE1DF0" w:rsidRPr="008B7788" w:rsidRDefault="00EE1DF0" w:rsidP="008B77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3.5.</w:t>
      </w:r>
      <w:r w:rsidRPr="00EE1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Приостановление 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предос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>тавления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муниципальной услуги</w:t>
      </w:r>
      <w:r w:rsidR="008B778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06F36227" w14:textId="77777777" w:rsidR="00EE1DF0" w:rsidRPr="00C83D17" w:rsidRDefault="008B7788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3.5.1. </w:t>
      </w:r>
      <w:r w:rsidR="00C83D17" w:rsidRPr="00C83D17">
        <w:rPr>
          <w:rFonts w:ascii="Times New Roman" w:hAnsi="Times New Roman" w:cs="Times New Roman"/>
          <w:sz w:val="24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420935AE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765D20EF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6DC57106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а) представление заявителем сообщения об устранении выявленных нарушений;</w:t>
      </w:r>
    </w:p>
    <w:p w14:paraId="4A8DEB4A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41885651" w14:textId="77777777" w:rsid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Предоставление услуги приостанавливается на срок </w:t>
      </w:r>
      <w:r w:rsidRPr="00C83D17">
        <w:rPr>
          <w:rFonts w:ascii="Times New Roman" w:hAnsi="Times New Roman" w:cs="Times New Roman"/>
          <w:sz w:val="24"/>
          <w:szCs w:val="28"/>
          <w:highlight w:val="white"/>
        </w:rPr>
        <w:t>не более 30 календарных дней.</w:t>
      </w:r>
    </w:p>
    <w:p w14:paraId="26643280" w14:textId="77777777"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b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</w:p>
    <w:p w14:paraId="6CF22081" w14:textId="77777777"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3.6.1. </w:t>
      </w:r>
      <w:r w:rsidRPr="001457CA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3" w:tooltip="https://login.consultant.ru/link/?req=doc&amp;base=SPB&amp;n=316702&amp;dst=101310" w:history="1">
        <w:r w:rsidRPr="001457CA">
          <w:rPr>
            <w:rFonts w:ascii="Times New Roman" w:hAnsi="Times New Roman" w:cs="Times New Roman"/>
            <w:sz w:val="24"/>
            <w:szCs w:val="24"/>
            <w:highlight w:val="white"/>
          </w:rPr>
          <w:t>(таблица № 3)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1FD5E40F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6B9ADC34" w14:textId="77777777" w:rsidR="00EE1DF0" w:rsidRPr="00491AD6" w:rsidRDefault="001457CA" w:rsidP="00491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3.7</w:t>
      </w:r>
      <w:r w:rsidR="00EE1DF0"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. Предоставление результата муниципальной услуги</w:t>
      </w:r>
    </w:p>
    <w:p w14:paraId="2EFE9F0B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1457CA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:</w:t>
      </w:r>
    </w:p>
    <w:p w14:paraId="79282F0D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 xml:space="preserve">а) </w:t>
      </w:r>
      <w:r w:rsidRPr="001457CA">
        <w:rPr>
          <w:rFonts w:ascii="Times New Roman" w:hAnsi="Times New Roman" w:cs="Times New Roman"/>
          <w:sz w:val="24"/>
          <w:szCs w:val="28"/>
          <w:highlight w:val="white"/>
        </w:rPr>
        <w:t>при личной явке:</w:t>
      </w:r>
    </w:p>
    <w:p w14:paraId="15A1FF8F" w14:textId="77777777" w:rsidR="001457CA" w:rsidRPr="001457CA" w:rsidRDefault="001457CA" w:rsidP="003F4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в МФЦ;</w:t>
      </w:r>
    </w:p>
    <w:p w14:paraId="02D5D1EB" w14:textId="77777777" w:rsidR="001457CA" w:rsidRPr="001457CA" w:rsidRDefault="001457CA" w:rsidP="00145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lastRenderedPageBreak/>
        <w:t>б) без личной явки:</w:t>
      </w:r>
    </w:p>
    <w:p w14:paraId="5FE2C3FD" w14:textId="77777777" w:rsidR="001457CA" w:rsidRPr="001457CA" w:rsidRDefault="001457CA" w:rsidP="00145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14:paraId="1985B3C8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57CA">
        <w:rPr>
          <w:rFonts w:ascii="Times New Roman" w:hAnsi="Times New Roman" w:cs="Times New Roman"/>
          <w:sz w:val="24"/>
          <w:szCs w:val="28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394EB53B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>3.7.3. Срок предоставления результата:</w:t>
      </w:r>
    </w:p>
    <w:p w14:paraId="1B8B6D68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4EF0E182" w14:textId="77777777"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0810F2" w14:textId="77777777"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727EC9C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51014DE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54FD2B0A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14:paraId="0F6906C9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 телефону, указанному заявителем в запросе;</w:t>
      </w:r>
    </w:p>
    <w:p w14:paraId="4B3612ED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7480F9FE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602C2">
        <w:rPr>
          <w:rFonts w:ascii="Times New Roman" w:hAnsi="Times New Roman" w:cs="Times New Roman"/>
          <w:sz w:val="24"/>
          <w:szCs w:val="28"/>
          <w:lang w:eastAsia="en-US"/>
        </w:rPr>
        <w:t>- посредством Единого портала.</w:t>
      </w:r>
    </w:p>
    <w:p w14:paraId="130374B2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6A0880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78FA40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C946374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3B83AD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DB66B4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A3E517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3C837F2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317001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46BC05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4BE6362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6F783A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082DB2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71E9BE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C4F7E8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0B5DA4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B83E2CF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DA0F331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29E9BD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9CE008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EF7A21F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D135FFE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B568038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081C23A" w14:textId="77777777" w:rsidR="0001626B" w:rsidRDefault="0001626B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1D051BC4" w14:textId="77777777"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6806E8DF" w14:textId="77777777"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6C209577" w14:textId="77777777"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3912E9FF" w14:textId="77777777" w:rsidR="006300E4" w:rsidRDefault="006300E4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25A7A78A" w14:textId="77777777" w:rsidR="0033718C" w:rsidRDefault="0033718C" w:rsidP="003371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2BD3330C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05A2BFF" w14:textId="77777777" w:rsidR="00656CD0" w:rsidRDefault="00656CD0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E56D144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3A712AA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B83F26E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FF8244D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5D957C9B" w14:textId="77777777" w:rsidR="0033718C" w:rsidRDefault="0001626B" w:rsidP="00337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718C">
        <w:rPr>
          <w:rFonts w:ascii="Times New Roman" w:hAnsi="Times New Roman" w:cs="Times New Roman"/>
          <w:sz w:val="24"/>
          <w:szCs w:val="24"/>
        </w:rPr>
        <w:t>Оформление согласия на передачу в поднаем</w:t>
      </w:r>
    </w:p>
    <w:p w14:paraId="4ADA2FF5" w14:textId="77777777" w:rsidR="0033718C" w:rsidRDefault="0033718C" w:rsidP="00337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помещения, предоставленного по договору</w:t>
      </w:r>
    </w:p>
    <w:p w14:paraId="2F6EA831" w14:textId="77777777" w:rsidR="0001626B" w:rsidRDefault="0033718C" w:rsidP="00337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социального найма</w:t>
      </w:r>
      <w:r w:rsidR="0001626B">
        <w:rPr>
          <w:rFonts w:ascii="Times New Roman" w:hAnsi="Times New Roman" w:cs="Times New Roman"/>
          <w:sz w:val="24"/>
          <w:szCs w:val="28"/>
        </w:rPr>
        <w:t>»</w:t>
      </w:r>
    </w:p>
    <w:p w14:paraId="43371FA4" w14:textId="77777777" w:rsidR="00D83324" w:rsidRPr="0001626B" w:rsidRDefault="00D83324" w:rsidP="00016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</w:p>
    <w:p w14:paraId="34C5A721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DA95A95" w14:textId="77777777"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14:paraId="0504C572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23176C8D" w14:textId="77777777"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4AC114C" w14:textId="77777777"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14:paraId="682073AA" w14:textId="77777777"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14:paraId="40021F8B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14:paraId="2C80E8B8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686CB0C9" w14:textId="77777777" w:rsidR="003602CD" w:rsidRPr="003602CD" w:rsidRDefault="003602CD" w:rsidP="0036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14:paraId="2CC6F5F9" w14:textId="77777777" w:rsidR="003602CD" w:rsidRPr="003602CD" w:rsidRDefault="005336A1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>в) АИС «</w:t>
      </w:r>
      <w:proofErr w:type="spellStart"/>
      <w:r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>
        <w:rPr>
          <w:rFonts w:ascii="Times New Roman" w:hAnsi="Times New Roman" w:cs="Times New Roman"/>
          <w:sz w:val="24"/>
          <w:szCs w:val="28"/>
          <w:highlight w:val="white"/>
        </w:rPr>
        <w:t xml:space="preserve"> </w:t>
      </w:r>
      <w:r w:rsidR="003602CD"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ЛО» - автоматизированная информационная система «Межведомственное электронное взаимодействие в Ленинградской области» </w:t>
      </w:r>
    </w:p>
    <w:p w14:paraId="67D71AF6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14:paraId="42323079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14:paraId="1A7A7B62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а) ПС – документы подаются посредством почтовой связи; </w:t>
      </w:r>
    </w:p>
    <w:p w14:paraId="67DC27E1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б) О – представляется оригинал документа;</w:t>
      </w:r>
    </w:p>
    <w:p w14:paraId="03F2D54F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в) К – представляется копия документа; </w:t>
      </w:r>
    </w:p>
    <w:p w14:paraId="15EDE0C3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г) Д – количество экземпляров документа.</w:t>
      </w:r>
    </w:p>
    <w:p w14:paraId="61D460FE" w14:textId="77777777" w:rsidR="00FB4AC1" w:rsidRDefault="00FB4AC1" w:rsidP="00FB4AC1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B99ED68" w14:textId="77777777"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t>Идентификаторы категорий (признаков) заявителей</w:t>
      </w:r>
    </w:p>
    <w:p w14:paraId="4B356F4B" w14:textId="77777777"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14:paraId="5BFB7925" w14:textId="77777777"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045"/>
        <w:gridCol w:w="4308"/>
      </w:tblGrid>
      <w:tr w:rsidR="005336A1" w:rsidRPr="005336A1" w14:paraId="7B9E509F" w14:textId="77777777" w:rsidTr="005336A1">
        <w:trPr>
          <w:jc w:val="center"/>
        </w:trPr>
        <w:tc>
          <w:tcPr>
            <w:tcW w:w="558" w:type="dxa"/>
            <w:vMerge w:val="restart"/>
          </w:tcPr>
          <w:p w14:paraId="596365AB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403A2B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45" w:type="dxa"/>
            <w:vMerge w:val="restart"/>
          </w:tcPr>
          <w:p w14:paraId="1C0476CA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24DDDD3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4308" w:type="dxa"/>
          </w:tcPr>
          <w:p w14:paraId="3043DB91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 xml:space="preserve">Перечень результатов предоставления муниципальной услуги </w:t>
            </w:r>
          </w:p>
          <w:p w14:paraId="364B2384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36A1">
              <w:rPr>
                <w:rFonts w:ascii="Times New Roman" w:hAnsi="Times New Roman"/>
                <w:b/>
              </w:rPr>
              <w:t>(цели обращения заявителя)</w:t>
            </w:r>
          </w:p>
        </w:tc>
      </w:tr>
      <w:tr w:rsidR="005336A1" w:rsidRPr="005336A1" w14:paraId="64FF3019" w14:textId="77777777" w:rsidTr="005336A1">
        <w:trPr>
          <w:trHeight w:val="335"/>
          <w:jc w:val="center"/>
        </w:trPr>
        <w:tc>
          <w:tcPr>
            <w:tcW w:w="558" w:type="dxa"/>
            <w:vMerge/>
          </w:tcPr>
          <w:p w14:paraId="0387E385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5" w:type="dxa"/>
            <w:vMerge/>
          </w:tcPr>
          <w:p w14:paraId="0F300D42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</w:tcPr>
          <w:p w14:paraId="41794956" w14:textId="77777777" w:rsidR="005336A1" w:rsidRPr="005336A1" w:rsidRDefault="005336A1" w:rsidP="005336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36A1">
              <w:rPr>
                <w:rFonts w:ascii="Times New Roman" w:hAnsi="Times New Roman"/>
                <w:b/>
                <w:bCs/>
              </w:rPr>
              <w:t xml:space="preserve">Выдача </w:t>
            </w:r>
            <w:r w:rsidRPr="005336A1">
              <w:rPr>
                <w:rFonts w:ascii="Times New Roman" w:hAnsi="Times New Roman"/>
                <w:b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5336A1" w:rsidRPr="005336A1" w14:paraId="56A5CC48" w14:textId="77777777" w:rsidTr="005336A1">
        <w:trPr>
          <w:jc w:val="center"/>
        </w:trPr>
        <w:tc>
          <w:tcPr>
            <w:tcW w:w="558" w:type="dxa"/>
          </w:tcPr>
          <w:p w14:paraId="2CE51057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5" w:type="dxa"/>
          </w:tcPr>
          <w:p w14:paraId="6AB0AA9A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08" w:type="dxa"/>
          </w:tcPr>
          <w:p w14:paraId="168DBD59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A1">
              <w:rPr>
                <w:rFonts w:ascii="Times New Roman" w:hAnsi="Times New Roman"/>
              </w:rPr>
              <w:t>А</w:t>
            </w:r>
          </w:p>
        </w:tc>
      </w:tr>
      <w:tr w:rsidR="005336A1" w:rsidRPr="005336A1" w14:paraId="03955EE9" w14:textId="77777777" w:rsidTr="005336A1">
        <w:trPr>
          <w:jc w:val="center"/>
        </w:trPr>
        <w:tc>
          <w:tcPr>
            <w:tcW w:w="558" w:type="dxa"/>
          </w:tcPr>
          <w:p w14:paraId="319AD4E7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E6673B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A1">
              <w:rPr>
                <w:rFonts w:ascii="Times New Roman" w:hAnsi="Times New Roman"/>
              </w:rPr>
              <w:t>1</w:t>
            </w:r>
          </w:p>
        </w:tc>
        <w:tc>
          <w:tcPr>
            <w:tcW w:w="5045" w:type="dxa"/>
          </w:tcPr>
          <w:p w14:paraId="7112F695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5336A1">
              <w:rPr>
                <w:rFonts w:ascii="Times New Roman" w:hAnsi="Times New Roman"/>
                <w:highlight w:val="white"/>
              </w:rPr>
              <w:t xml:space="preserve">Физическое лицо - гражданин РФ, являющийся </w:t>
            </w:r>
            <w:r w:rsidRPr="005336A1">
              <w:rPr>
                <w:rFonts w:ascii="Times New Roman" w:eastAsia="Times New Roman" w:hAnsi="Times New Roman"/>
                <w:highlight w:val="white"/>
              </w:rPr>
              <w:t>нанимателем жилых помещений по договорам социального найма, расположе</w:t>
            </w:r>
            <w:r>
              <w:rPr>
                <w:rFonts w:ascii="Times New Roman" w:eastAsia="Times New Roman" w:hAnsi="Times New Roman"/>
                <w:highlight w:val="white"/>
              </w:rPr>
              <w:t>нных на территории Севастьяновского сельского поселения Приозерского муниципального района Л</w:t>
            </w:r>
            <w:r w:rsidRPr="005336A1">
              <w:rPr>
                <w:rFonts w:ascii="Times New Roman" w:eastAsia="Times New Roman" w:hAnsi="Times New Roman"/>
                <w:highlight w:val="white"/>
              </w:rPr>
              <w:t>енинградской области</w:t>
            </w:r>
          </w:p>
        </w:tc>
        <w:tc>
          <w:tcPr>
            <w:tcW w:w="4308" w:type="dxa"/>
            <w:vAlign w:val="center"/>
          </w:tcPr>
          <w:p w14:paraId="7F8A9C26" w14:textId="77777777" w:rsidR="005336A1" w:rsidRPr="005336A1" w:rsidRDefault="005336A1" w:rsidP="00533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6A1">
              <w:rPr>
                <w:rFonts w:ascii="Times New Roman" w:hAnsi="Times New Roman"/>
              </w:rPr>
              <w:t>1А</w:t>
            </w:r>
          </w:p>
        </w:tc>
      </w:tr>
    </w:tbl>
    <w:p w14:paraId="1466C2ED" w14:textId="77777777" w:rsidR="00254AC6" w:rsidRDefault="00254AC6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50AD01" w14:textId="77777777" w:rsidR="00AF0B97" w:rsidRDefault="00AF0B97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09CDF7" w14:textId="77777777" w:rsidR="00AF0B97" w:rsidRDefault="00AF0B97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F44F6" w14:textId="77777777"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14:paraId="32756F1B" w14:textId="77777777"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1367D8" w:rsidRPr="001367D8" w14:paraId="6F259873" w14:textId="77777777" w:rsidTr="00AF0B97">
        <w:trPr>
          <w:jc w:val="center"/>
        </w:trPr>
        <w:tc>
          <w:tcPr>
            <w:tcW w:w="639" w:type="dxa"/>
          </w:tcPr>
          <w:p w14:paraId="5E341B33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№</w:t>
            </w:r>
          </w:p>
        </w:tc>
        <w:tc>
          <w:tcPr>
            <w:tcW w:w="2147" w:type="dxa"/>
          </w:tcPr>
          <w:p w14:paraId="10045CCE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14:paraId="1269062F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14:paraId="621EE727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14:paraId="5696B834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1367D8">
              <w:rPr>
                <w:rFonts w:ascii="Times New Roman" w:hAnsi="Times New Roman"/>
                <w:b/>
                <w:szCs w:val="20"/>
              </w:rPr>
              <w:t>Иные требования</w:t>
            </w:r>
          </w:p>
        </w:tc>
      </w:tr>
      <w:tr w:rsidR="001367D8" w:rsidRPr="001367D8" w14:paraId="5FA3963E" w14:textId="77777777" w:rsidTr="001367D8">
        <w:trPr>
          <w:jc w:val="center"/>
        </w:trPr>
        <w:tc>
          <w:tcPr>
            <w:tcW w:w="10608" w:type="dxa"/>
            <w:gridSpan w:val="5"/>
          </w:tcPr>
          <w:p w14:paraId="105673C2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367D8" w:rsidRPr="001367D8" w14:paraId="2E231F3A" w14:textId="77777777" w:rsidTr="00AF0B97">
        <w:trPr>
          <w:jc w:val="center"/>
        </w:trPr>
        <w:tc>
          <w:tcPr>
            <w:tcW w:w="639" w:type="dxa"/>
          </w:tcPr>
          <w:p w14:paraId="21C7AE47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14:paraId="0475A6E6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14:paraId="30907583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заявление</w:t>
            </w:r>
          </w:p>
        </w:tc>
        <w:tc>
          <w:tcPr>
            <w:tcW w:w="1880" w:type="dxa"/>
          </w:tcPr>
          <w:p w14:paraId="30F8DFA8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proofErr w:type="gramStart"/>
            <w:r w:rsidRPr="001367D8">
              <w:rPr>
                <w:rFonts w:ascii="Times New Roman" w:hAnsi="Times New Roman"/>
                <w:szCs w:val="20"/>
              </w:rPr>
              <w:t>Д(</w:t>
            </w:r>
            <w:proofErr w:type="gramEnd"/>
            <w:r w:rsidRPr="001367D8">
              <w:rPr>
                <w:rFonts w:ascii="Times New Roman" w:hAnsi="Times New Roman"/>
                <w:szCs w:val="20"/>
              </w:rPr>
              <w:t>1), О - МФЦ, ПС, ОМСУ</w:t>
            </w:r>
          </w:p>
        </w:tc>
        <w:tc>
          <w:tcPr>
            <w:tcW w:w="2212" w:type="dxa"/>
          </w:tcPr>
          <w:p w14:paraId="56A90B4B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По форме согласно приложению 1</w:t>
            </w:r>
          </w:p>
        </w:tc>
      </w:tr>
      <w:tr w:rsidR="001367D8" w:rsidRPr="001367D8" w14:paraId="351356F7" w14:textId="77777777" w:rsidTr="00AF0B97">
        <w:trPr>
          <w:jc w:val="center"/>
        </w:trPr>
        <w:tc>
          <w:tcPr>
            <w:tcW w:w="639" w:type="dxa"/>
          </w:tcPr>
          <w:p w14:paraId="1471CBE4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14:paraId="6CA798CE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14:paraId="749E12C4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1880" w:type="dxa"/>
          </w:tcPr>
          <w:p w14:paraId="6F42D3D3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proofErr w:type="gramStart"/>
            <w:r w:rsidRPr="001367D8">
              <w:rPr>
                <w:rFonts w:ascii="Times New Roman" w:hAnsi="Times New Roman"/>
                <w:szCs w:val="20"/>
              </w:rPr>
              <w:t>Д(</w:t>
            </w:r>
            <w:proofErr w:type="gramEnd"/>
            <w:r w:rsidRPr="001367D8">
              <w:rPr>
                <w:rFonts w:ascii="Times New Roman" w:hAnsi="Times New Roman"/>
                <w:szCs w:val="20"/>
              </w:rPr>
              <w:t>1), О - МФЦ, ПС, ОМСУ</w:t>
            </w:r>
          </w:p>
        </w:tc>
        <w:tc>
          <w:tcPr>
            <w:tcW w:w="2212" w:type="dxa"/>
          </w:tcPr>
          <w:p w14:paraId="71C531C5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367D8" w:rsidRPr="001367D8" w14:paraId="2D85E2EF" w14:textId="77777777" w:rsidTr="00AF0B97">
        <w:trPr>
          <w:trHeight w:val="1455"/>
          <w:jc w:val="center"/>
        </w:trPr>
        <w:tc>
          <w:tcPr>
            <w:tcW w:w="639" w:type="dxa"/>
          </w:tcPr>
          <w:p w14:paraId="41FC1A12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147" w:type="dxa"/>
          </w:tcPr>
          <w:p w14:paraId="7F81044B" w14:textId="77777777"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14:paraId="138EB6B2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1880" w:type="dxa"/>
          </w:tcPr>
          <w:p w14:paraId="65039178" w14:textId="77777777" w:rsidR="001367D8" w:rsidRPr="001367D8" w:rsidRDefault="001367D8" w:rsidP="001367D8">
            <w:pPr>
              <w:spacing w:after="0" w:line="240" w:lineRule="auto"/>
            </w:pPr>
            <w:proofErr w:type="gramStart"/>
            <w:r w:rsidRPr="001367D8">
              <w:rPr>
                <w:rFonts w:ascii="Times New Roman" w:hAnsi="Times New Roman"/>
                <w:szCs w:val="20"/>
              </w:rPr>
              <w:t>Д(</w:t>
            </w:r>
            <w:proofErr w:type="gramEnd"/>
            <w:r w:rsidRPr="001367D8">
              <w:rPr>
                <w:rFonts w:ascii="Times New Roman" w:hAnsi="Times New Roman"/>
                <w:szCs w:val="20"/>
              </w:rPr>
              <w:t>1), О - МФЦ, ПС, ОМСУ</w:t>
            </w:r>
          </w:p>
        </w:tc>
        <w:tc>
          <w:tcPr>
            <w:tcW w:w="2212" w:type="dxa"/>
          </w:tcPr>
          <w:p w14:paraId="54F09B62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1367D8" w:rsidRPr="001367D8" w14:paraId="2BCF10E8" w14:textId="77777777" w:rsidTr="00AF0B97">
        <w:trPr>
          <w:jc w:val="center"/>
        </w:trPr>
        <w:tc>
          <w:tcPr>
            <w:tcW w:w="639" w:type="dxa"/>
          </w:tcPr>
          <w:p w14:paraId="045FA69F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147" w:type="dxa"/>
          </w:tcPr>
          <w:p w14:paraId="6487D34A" w14:textId="77777777"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14:paraId="49C19A32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 xml:space="preserve">экземпляр договора поднайма жилого помещения, предоставленного </w:t>
            </w:r>
            <w:r w:rsidRPr="001367D8">
              <w:rPr>
                <w:rFonts w:ascii="Times New Roman" w:hAnsi="Times New Roman"/>
                <w:szCs w:val="20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1880" w:type="dxa"/>
          </w:tcPr>
          <w:p w14:paraId="2345419D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gramStart"/>
            <w:r w:rsidRPr="001367D8">
              <w:rPr>
                <w:rFonts w:ascii="Times New Roman" w:hAnsi="Times New Roman"/>
                <w:szCs w:val="20"/>
              </w:rPr>
              <w:t>Д(</w:t>
            </w:r>
            <w:proofErr w:type="gramEnd"/>
            <w:r w:rsidRPr="001367D8">
              <w:rPr>
                <w:rFonts w:ascii="Times New Roman" w:hAnsi="Times New Roman"/>
                <w:szCs w:val="20"/>
              </w:rPr>
              <w:t>1), О - МФЦ, ПС, ОМСУ</w:t>
            </w:r>
          </w:p>
        </w:tc>
        <w:tc>
          <w:tcPr>
            <w:tcW w:w="2212" w:type="dxa"/>
          </w:tcPr>
          <w:p w14:paraId="32F2E885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367D8" w:rsidRPr="001367D8" w14:paraId="43C39DB2" w14:textId="77777777" w:rsidTr="00AF0B97">
        <w:trPr>
          <w:jc w:val="center"/>
        </w:trPr>
        <w:tc>
          <w:tcPr>
            <w:tcW w:w="639" w:type="dxa"/>
          </w:tcPr>
          <w:p w14:paraId="41C85EE9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147" w:type="dxa"/>
          </w:tcPr>
          <w:p w14:paraId="3EEDE730" w14:textId="77777777"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14:paraId="47CAEE69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1880" w:type="dxa"/>
          </w:tcPr>
          <w:p w14:paraId="4F29010B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gramStart"/>
            <w:r w:rsidRPr="001367D8">
              <w:rPr>
                <w:rFonts w:ascii="Times New Roman" w:hAnsi="Times New Roman"/>
                <w:szCs w:val="20"/>
              </w:rPr>
              <w:t>Д(</w:t>
            </w:r>
            <w:proofErr w:type="gramEnd"/>
            <w:r w:rsidRPr="001367D8">
              <w:rPr>
                <w:rFonts w:ascii="Times New Roman" w:hAnsi="Times New Roman"/>
                <w:szCs w:val="20"/>
              </w:rPr>
              <w:t>1), К - МФЦ, ПС, ОМСУ</w:t>
            </w:r>
          </w:p>
        </w:tc>
        <w:tc>
          <w:tcPr>
            <w:tcW w:w="2212" w:type="dxa"/>
          </w:tcPr>
          <w:p w14:paraId="7319E719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1367D8" w:rsidRPr="001367D8" w14:paraId="6AFF2254" w14:textId="77777777" w:rsidTr="00AF0B97">
        <w:trPr>
          <w:jc w:val="center"/>
        </w:trPr>
        <w:tc>
          <w:tcPr>
            <w:tcW w:w="639" w:type="dxa"/>
          </w:tcPr>
          <w:p w14:paraId="428599FE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147" w:type="dxa"/>
          </w:tcPr>
          <w:p w14:paraId="1A71876F" w14:textId="77777777" w:rsidR="001367D8" w:rsidRPr="001367D8" w:rsidRDefault="001367D8" w:rsidP="001367D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1А</w:t>
            </w:r>
          </w:p>
        </w:tc>
        <w:tc>
          <w:tcPr>
            <w:tcW w:w="3730" w:type="dxa"/>
          </w:tcPr>
          <w:p w14:paraId="10655EDB" w14:textId="77777777" w:rsidR="001367D8" w:rsidRPr="001367D8" w:rsidRDefault="001367D8" w:rsidP="001367D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367D8">
              <w:rPr>
                <w:rFonts w:ascii="Times New Roman" w:hAnsi="Times New Roman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80" w:type="dxa"/>
          </w:tcPr>
          <w:p w14:paraId="1BF4AD82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proofErr w:type="gramStart"/>
            <w:r w:rsidRPr="001367D8">
              <w:rPr>
                <w:rFonts w:ascii="Times New Roman" w:hAnsi="Times New Roman"/>
                <w:szCs w:val="20"/>
              </w:rPr>
              <w:t>Д(</w:t>
            </w:r>
            <w:proofErr w:type="gramEnd"/>
            <w:r w:rsidRPr="001367D8">
              <w:rPr>
                <w:rFonts w:ascii="Times New Roman" w:hAnsi="Times New Roman"/>
                <w:szCs w:val="20"/>
              </w:rPr>
              <w:t>1), К - МФЦ, ПС, ОМСУ</w:t>
            </w:r>
          </w:p>
        </w:tc>
        <w:tc>
          <w:tcPr>
            <w:tcW w:w="2212" w:type="dxa"/>
          </w:tcPr>
          <w:p w14:paraId="14B125AD" w14:textId="77777777" w:rsidR="001367D8" w:rsidRPr="001367D8" w:rsidRDefault="001367D8" w:rsidP="00136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58D4F177" w14:textId="77777777"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14:paraId="7C40534B" w14:textId="77777777" w:rsidR="00EE568C" w:rsidRDefault="00EE568C" w:rsidP="004F361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14:paraId="4AC8681F" w14:textId="77777777" w:rsidR="00EE568C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054F3B1E" w14:textId="77777777"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14:paraId="4B9B96CF" w14:textId="77777777" w:rsidR="00EE568C" w:rsidRPr="004F3617" w:rsidRDefault="00EE568C" w:rsidP="004F3617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F3617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AF0B97" w:rsidRPr="00AF0B97" w14:paraId="2DBA0F0C" w14:textId="77777777" w:rsidTr="00665428">
        <w:tc>
          <w:tcPr>
            <w:tcW w:w="576" w:type="dxa"/>
          </w:tcPr>
          <w:p w14:paraId="2AF563C9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20" w:type="dxa"/>
          </w:tcPr>
          <w:p w14:paraId="2301CEAB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3256" w:type="dxa"/>
          </w:tcPr>
          <w:p w14:paraId="176235E3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F0B97">
              <w:rPr>
                <w:rFonts w:ascii="Times New Roman" w:hAnsi="Times New Roman" w:cs="Times New Roman"/>
                <w:b/>
              </w:rPr>
              <w:t>Идентификатор  категорий</w:t>
            </w:r>
            <w:proofErr w:type="gramEnd"/>
            <w:r w:rsidRPr="00AF0B97">
              <w:rPr>
                <w:rFonts w:ascii="Times New Roman" w:hAnsi="Times New Roman" w:cs="Times New Roman"/>
                <w:b/>
              </w:rPr>
              <w:t xml:space="preserve"> (признаков) заявителей</w:t>
            </w:r>
          </w:p>
        </w:tc>
      </w:tr>
      <w:tr w:rsidR="00AF0B97" w:rsidRPr="00AF0B97" w14:paraId="0D95F4D8" w14:textId="77777777" w:rsidTr="00665428">
        <w:tc>
          <w:tcPr>
            <w:tcW w:w="9852" w:type="dxa"/>
            <w:gridSpan w:val="3"/>
          </w:tcPr>
          <w:p w14:paraId="55E00112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F0B97" w:rsidRPr="00AF0B97" w14:paraId="735E9558" w14:textId="77777777" w:rsidTr="00665428">
        <w:tc>
          <w:tcPr>
            <w:tcW w:w="576" w:type="dxa"/>
          </w:tcPr>
          <w:p w14:paraId="4CDECC1F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0" w:type="dxa"/>
          </w:tcPr>
          <w:p w14:paraId="1A49B04F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F0B97">
              <w:rPr>
                <w:rFonts w:ascii="Times New Roman" w:eastAsia="Times New Roman" w:hAnsi="Times New Roman" w:cs="Times New Roman"/>
              </w:rPr>
              <w:t xml:space="preserve">запрос </w:t>
            </w:r>
            <w:r w:rsidRPr="00AF0B97">
              <w:rPr>
                <w:rFonts w:ascii="Times New Roman" w:eastAsia="Times New Roman" w:hAnsi="Times New Roman" w:cs="Times New Roman"/>
                <w:color w:val="000000"/>
              </w:rPr>
              <w:t xml:space="preserve"> подан</w:t>
            </w:r>
            <w:proofErr w:type="gramEnd"/>
            <w:r w:rsidRPr="00AF0B97">
              <w:rPr>
                <w:rFonts w:ascii="Times New Roman" w:eastAsia="Times New Roman" w:hAnsi="Times New Roman" w:cs="Times New Roman"/>
                <w:color w:val="000000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14:paraId="17FD8185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55C12363" w14:textId="77777777" w:rsidTr="00665428">
        <w:tc>
          <w:tcPr>
            <w:tcW w:w="576" w:type="dxa"/>
          </w:tcPr>
          <w:p w14:paraId="0E943C7F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020" w:type="dxa"/>
          </w:tcPr>
          <w:p w14:paraId="67E17A6C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0B97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Pr="00AF0B97">
              <w:rPr>
                <w:rFonts w:ascii="Times New Roman" w:eastAsia="Times New Roman" w:hAnsi="Times New Roman" w:cs="Times New Roman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14:paraId="50227A78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01589B45" w14:textId="77777777" w:rsidTr="00665428">
        <w:tc>
          <w:tcPr>
            <w:tcW w:w="576" w:type="dxa"/>
          </w:tcPr>
          <w:p w14:paraId="6D7765FA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0" w:type="dxa"/>
          </w:tcPr>
          <w:p w14:paraId="18901FEF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0B97">
              <w:rPr>
                <w:rFonts w:ascii="Times New Roman" w:eastAsia="Times New Roman" w:hAnsi="Times New Roman" w:cs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14:paraId="6C25CDE4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297F6FD4" w14:textId="77777777" w:rsidTr="00665428">
        <w:tc>
          <w:tcPr>
            <w:tcW w:w="576" w:type="dxa"/>
          </w:tcPr>
          <w:p w14:paraId="3F4947DC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0" w:type="dxa"/>
          </w:tcPr>
          <w:p w14:paraId="795699B0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B97">
              <w:rPr>
                <w:rFonts w:ascii="Times New Roman" w:eastAsia="Times New Roman" w:hAnsi="Times New Roman" w:cs="Times New Roman"/>
              </w:rPr>
              <w:t xml:space="preserve"> </w:t>
            </w:r>
            <w:r w:rsidRPr="00AF0B97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14:paraId="0A52E748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5602AC61" w14:textId="77777777" w:rsidTr="00665428">
        <w:tc>
          <w:tcPr>
            <w:tcW w:w="576" w:type="dxa"/>
          </w:tcPr>
          <w:p w14:paraId="18F1D41C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0" w:type="dxa"/>
          </w:tcPr>
          <w:p w14:paraId="10630393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B97">
              <w:rPr>
                <w:rFonts w:ascii="Times New Roman" w:eastAsia="Times New Roman" w:hAnsi="Times New Roman" w:cs="Times New Roman"/>
                <w:color w:val="00000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14:paraId="418CEA3B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289C6EE7" w14:textId="77777777" w:rsidTr="00665428">
        <w:tc>
          <w:tcPr>
            <w:tcW w:w="576" w:type="dxa"/>
          </w:tcPr>
          <w:p w14:paraId="3F9BE200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0" w:type="dxa"/>
          </w:tcPr>
          <w:p w14:paraId="5A39EEE4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14:paraId="7B8E994F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73AB3BBD" w14:textId="77777777" w:rsidTr="00665428">
        <w:tc>
          <w:tcPr>
            <w:tcW w:w="9852" w:type="dxa"/>
            <w:gridSpan w:val="3"/>
          </w:tcPr>
          <w:p w14:paraId="1457497F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F0B97" w:rsidRPr="00AF0B97" w14:paraId="4FB2F4C7" w14:textId="77777777" w:rsidTr="00665428">
        <w:tc>
          <w:tcPr>
            <w:tcW w:w="576" w:type="dxa"/>
          </w:tcPr>
          <w:p w14:paraId="0B1FC11E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14:paraId="5C404E53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14:paraId="2A09A95C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70564675" w14:textId="77777777" w:rsidTr="00665428">
        <w:tc>
          <w:tcPr>
            <w:tcW w:w="576" w:type="dxa"/>
          </w:tcPr>
          <w:p w14:paraId="1F6565A4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20" w:type="dxa"/>
          </w:tcPr>
          <w:p w14:paraId="0FF8F4E9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14:paraId="5CD84830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18C11EC8" w14:textId="77777777" w:rsidTr="00665428">
        <w:tc>
          <w:tcPr>
            <w:tcW w:w="9852" w:type="dxa"/>
            <w:gridSpan w:val="3"/>
          </w:tcPr>
          <w:p w14:paraId="38D9DB5C" w14:textId="77777777" w:rsidR="00AF0B97" w:rsidRPr="00AF0B97" w:rsidRDefault="00AF0B97" w:rsidP="00AF0B9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F0B97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F0B97" w:rsidRPr="00AF0B97" w14:paraId="07CC9076" w14:textId="77777777" w:rsidTr="00665428">
        <w:tc>
          <w:tcPr>
            <w:tcW w:w="576" w:type="dxa"/>
          </w:tcPr>
          <w:p w14:paraId="43C6A7A3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0" w:type="dxa"/>
          </w:tcPr>
          <w:p w14:paraId="3719EEE8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14:paraId="78EF1A30" w14:textId="77777777"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 xml:space="preserve">1А </w:t>
            </w:r>
          </w:p>
        </w:tc>
      </w:tr>
      <w:tr w:rsidR="00AF0B97" w:rsidRPr="00AF0B97" w14:paraId="5D31D554" w14:textId="77777777" w:rsidTr="00665428">
        <w:tc>
          <w:tcPr>
            <w:tcW w:w="576" w:type="dxa"/>
          </w:tcPr>
          <w:p w14:paraId="4DCEBD6F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0" w:type="dxa"/>
          </w:tcPr>
          <w:p w14:paraId="0F461881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14:paraId="0F26C3CA" w14:textId="77777777"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2DFDEF3F" w14:textId="77777777" w:rsidTr="00665428">
        <w:trPr>
          <w:trHeight w:val="894"/>
        </w:trPr>
        <w:tc>
          <w:tcPr>
            <w:tcW w:w="576" w:type="dxa"/>
          </w:tcPr>
          <w:p w14:paraId="5BD1D327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0" w:type="dxa"/>
          </w:tcPr>
          <w:p w14:paraId="1B9E5EA1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14:paraId="25A109B3" w14:textId="77777777"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6BB9BC07" w14:textId="77777777" w:rsidTr="00665428">
        <w:trPr>
          <w:trHeight w:val="1128"/>
        </w:trPr>
        <w:tc>
          <w:tcPr>
            <w:tcW w:w="576" w:type="dxa"/>
          </w:tcPr>
          <w:p w14:paraId="01D007DA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020" w:type="dxa"/>
          </w:tcPr>
          <w:p w14:paraId="24C9E002" w14:textId="77777777" w:rsidR="00AF0B97" w:rsidRPr="00AF0B97" w:rsidRDefault="00AF0B97" w:rsidP="00AF0B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AF0B97">
              <w:rPr>
                <w:rFonts w:ascii="Times New Roman" w:hAnsi="Times New Roman" w:cs="Times New Roman"/>
                <w:color w:val="000000" w:themeColor="text1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14:paraId="6FA36DD7" w14:textId="77777777"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26C2C6A5" w14:textId="77777777" w:rsidTr="00665428">
        <w:trPr>
          <w:trHeight w:val="810"/>
        </w:trPr>
        <w:tc>
          <w:tcPr>
            <w:tcW w:w="576" w:type="dxa"/>
          </w:tcPr>
          <w:p w14:paraId="4F6F3A2D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020" w:type="dxa"/>
          </w:tcPr>
          <w:p w14:paraId="79179DE5" w14:textId="77777777" w:rsidR="00AF0B97" w:rsidRPr="00AF0B97" w:rsidRDefault="00AF0B97" w:rsidP="00AF0B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0B97">
              <w:rPr>
                <w:rFonts w:ascii="Times New Roman" w:hAnsi="Times New Roman" w:cs="Times New Roman"/>
                <w:color w:val="000000" w:themeColor="text1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14:paraId="1A115A52" w14:textId="77777777"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  <w:tr w:rsidR="00AF0B97" w:rsidRPr="00AF0B97" w14:paraId="18503C58" w14:textId="77777777" w:rsidTr="00665428">
        <w:tc>
          <w:tcPr>
            <w:tcW w:w="576" w:type="dxa"/>
          </w:tcPr>
          <w:p w14:paraId="194B6D07" w14:textId="77777777" w:rsidR="00AF0B97" w:rsidRPr="00AF0B97" w:rsidRDefault="00AF0B97" w:rsidP="00AF0B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020" w:type="dxa"/>
          </w:tcPr>
          <w:p w14:paraId="7DA26B26" w14:textId="77777777" w:rsidR="00AF0B97" w:rsidRPr="00AF0B97" w:rsidRDefault="00AF0B97" w:rsidP="00AF0B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  <w:color w:val="000000" w:themeColor="text1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14:paraId="5AF58731" w14:textId="77777777" w:rsidR="00AF0B97" w:rsidRPr="00AF0B97" w:rsidRDefault="00AF0B97" w:rsidP="00AF0B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0B97">
              <w:rPr>
                <w:rFonts w:ascii="Times New Roman" w:hAnsi="Times New Roman" w:cs="Times New Roman"/>
              </w:rPr>
              <w:t>1А</w:t>
            </w:r>
          </w:p>
        </w:tc>
      </w:tr>
    </w:tbl>
    <w:p w14:paraId="5927B1C4" w14:textId="77777777" w:rsidR="00EE568C" w:rsidRDefault="00EE568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DB9613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949FF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86F1C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B7D36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33CC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2CEE9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88428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D640" w14:textId="77777777"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3D1A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EDED8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7DA7C" w14:textId="77777777"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Формы заявления и документов, </w:t>
      </w:r>
    </w:p>
    <w:p w14:paraId="4995B4F7" w14:textId="77777777"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0F4C538E" w14:textId="77777777" w:rsidR="00544FDF" w:rsidRDefault="00544FDF" w:rsidP="00320368">
      <w:pPr>
        <w:suppressAutoHyphens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E2E30AB" w14:textId="77777777" w:rsidR="00665428" w:rsidRDefault="00665428" w:rsidP="00665428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4D0E1844" w14:textId="77777777" w:rsidR="00665428" w:rsidRDefault="00665428" w:rsidP="006654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0C5C431" w14:textId="77777777" w:rsidR="00665428" w:rsidRDefault="00665428" w:rsidP="006654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45D53" w14:textId="77777777" w:rsidR="00665428" w:rsidRDefault="00665428" w:rsidP="00665428">
      <w:pPr>
        <w:pStyle w:val="ConsPlusNonformat"/>
      </w:pPr>
    </w:p>
    <w:p w14:paraId="787D049A" w14:textId="77777777"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23"/>
      <w:bookmarkEnd w:id="3"/>
      <w:r>
        <w:rPr>
          <w:rFonts w:ascii="Times New Roman" w:hAnsi="Times New Roman" w:cs="Times New Roman"/>
          <w:sz w:val="28"/>
          <w:szCs w:val="28"/>
        </w:rPr>
        <w:t>Согласие</w:t>
      </w:r>
    </w:p>
    <w:p w14:paraId="6F2684C6" w14:textId="77777777"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14:paraId="33C09172" w14:textId="77777777"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14:paraId="7D98A37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C32EDE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</w:t>
      </w:r>
    </w:p>
    <w:p w14:paraId="51E9EE90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671E414" w14:textId="77777777" w:rsidR="00665428" w:rsidRP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665428">
        <w:rPr>
          <w:rFonts w:ascii="Times New Roman" w:hAnsi="Times New Roman" w:cs="Times New Roman"/>
          <w:sz w:val="22"/>
          <w:szCs w:val="28"/>
        </w:rPr>
        <w:t>(Ф.И.О., адрес регистрации)</w:t>
      </w:r>
    </w:p>
    <w:p w14:paraId="2A479DF9" w14:textId="77777777" w:rsidR="00665428" w:rsidRDefault="003E66F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5428">
        <w:rPr>
          <w:rFonts w:ascii="Times New Roman" w:hAnsi="Times New Roman" w:cs="Times New Roman"/>
          <w:sz w:val="28"/>
          <w:szCs w:val="28"/>
        </w:rPr>
        <w:t xml:space="preserve">том, </w:t>
      </w:r>
      <w:proofErr w:type="gramStart"/>
      <w:r w:rsidR="00665428">
        <w:rPr>
          <w:rFonts w:ascii="Times New Roman" w:hAnsi="Times New Roman" w:cs="Times New Roman"/>
          <w:sz w:val="28"/>
          <w:szCs w:val="28"/>
        </w:rPr>
        <w:t>что  _</w:t>
      </w:r>
      <w:proofErr w:type="gramEnd"/>
      <w:r w:rsidR="00665428">
        <w:rPr>
          <w:rFonts w:ascii="Times New Roman" w:hAnsi="Times New Roman" w:cs="Times New Roman"/>
          <w:sz w:val="28"/>
          <w:szCs w:val="28"/>
        </w:rPr>
        <w:t>________________________________________  дает  согласие  на</w:t>
      </w:r>
    </w:p>
    <w:p w14:paraId="1884109B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</w:t>
      </w:r>
      <w:r w:rsidR="00A42B09">
        <w:rPr>
          <w:rFonts w:ascii="Times New Roman" w:hAnsi="Times New Roman" w:cs="Times New Roman"/>
          <w:sz w:val="28"/>
          <w:szCs w:val="28"/>
        </w:rPr>
        <w:t xml:space="preserve">ение   занимаемого Вами жилого помещения, расположенного </w:t>
      </w:r>
      <w:r>
        <w:rPr>
          <w:rFonts w:ascii="Times New Roman" w:hAnsi="Times New Roman" w:cs="Times New Roman"/>
          <w:sz w:val="28"/>
          <w:szCs w:val="28"/>
        </w:rPr>
        <w:t>по</w:t>
      </w:r>
    </w:p>
    <w:p w14:paraId="1D7DD829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_____________________________________________________________,</w:t>
      </w:r>
    </w:p>
    <w:p w14:paraId="7FDA6C2A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9748E33" w14:textId="77777777" w:rsidR="00A42B09" w:rsidRDefault="00A42B09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7803FFA" w14:textId="77777777" w:rsidR="00A42B09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предоставленного ______________________________________________</w:t>
      </w:r>
      <w:r w:rsidR="00A42B0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5E2320A0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14:paraId="04A78CEB" w14:textId="77777777" w:rsidR="00A42B09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N ______ по   </w:t>
      </w:r>
    </w:p>
    <w:p w14:paraId="2AD5D157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поднайма от «__» _________ _____ года N _______ </w:t>
      </w:r>
    </w:p>
    <w:p w14:paraId="67CCB265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</w:t>
      </w:r>
      <w:r w:rsidR="00A42B0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2E4CAF2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14:paraId="0E4A823B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42B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5B72BC84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BB6FECD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659D910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14:paraId="0FE90572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14:paraId="79829697" w14:textId="77777777" w:rsidR="003E66F8" w:rsidRDefault="003E66F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1D8173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00-00-00</w:t>
      </w:r>
    </w:p>
    <w:p w14:paraId="79FE81D9" w14:textId="77777777" w:rsidR="00665428" w:rsidRDefault="00665428" w:rsidP="0066542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C853E0" w14:textId="77777777" w:rsidR="00665428" w:rsidRDefault="00665428" w:rsidP="00665428">
      <w:pPr>
        <w:rPr>
          <w:rFonts w:ascii="Times New Roman" w:hAnsi="Times New Roman" w:cs="Times New Roman"/>
          <w:sz w:val="24"/>
          <w:szCs w:val="24"/>
        </w:rPr>
      </w:pPr>
      <w:bookmarkStart w:id="4" w:name="Par552"/>
      <w:bookmarkEnd w:id="4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27467D89" w14:textId="77777777" w:rsidR="00665428" w:rsidRDefault="003E66F8" w:rsidP="00665428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="00665428">
        <w:rPr>
          <w:rFonts w:ascii="Times New Roman" w:hAnsi="Times New Roman" w:cs="Times New Roman"/>
          <w:sz w:val="24"/>
          <w:szCs w:val="24"/>
        </w:rPr>
        <w:t xml:space="preserve"> № 2</w:t>
      </w:r>
    </w:p>
    <w:p w14:paraId="564ABD58" w14:textId="77777777" w:rsidR="00665428" w:rsidRDefault="003E66F8" w:rsidP="003E66F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C4ECB3D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5D796B6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7ABD9CC1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573393BE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(фамилия, инициалы руководителя)</w:t>
      </w:r>
    </w:p>
    <w:p w14:paraId="70B7D522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577875E2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E66F8">
        <w:rPr>
          <w:rFonts w:ascii="Times New Roman" w:hAnsi="Times New Roman" w:cs="Times New Roman"/>
          <w:szCs w:val="24"/>
        </w:rPr>
        <w:t>(фамилия, имя, отчество заявителя</w:t>
      </w:r>
    </w:p>
    <w:p w14:paraId="434F34BF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              (нанимателя),</w:t>
      </w:r>
    </w:p>
    <w:p w14:paraId="50A74E77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D7A0538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 либо представителя по доверенности,</w:t>
      </w:r>
    </w:p>
    <w:p w14:paraId="0D2714F5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2F5BA5CA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с указанием реквизитов доверенности)</w:t>
      </w:r>
    </w:p>
    <w:p w14:paraId="69F4055B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517E5F21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14:paraId="7814647A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415FA750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(наименование населенного пункта,</w:t>
      </w:r>
    </w:p>
    <w:p w14:paraId="0DA27FCF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2E0DD036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                                      улицы, номера дома, корпуса,</w:t>
      </w:r>
    </w:p>
    <w:p w14:paraId="62F9814E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18E27770" w14:textId="77777777" w:rsidR="00665428" w:rsidRPr="003E66F8" w:rsidRDefault="00665428" w:rsidP="0066542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66F8">
        <w:rPr>
          <w:rFonts w:ascii="Times New Roman" w:hAnsi="Times New Roman" w:cs="Times New Roman"/>
          <w:szCs w:val="24"/>
        </w:rPr>
        <w:t>квартиры (комнаты)</w:t>
      </w:r>
    </w:p>
    <w:p w14:paraId="430CBEF5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14:paraId="5B068A7A" w14:textId="77777777" w:rsidR="00665428" w:rsidRDefault="00665428" w:rsidP="006654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24FB637B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B243482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455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6FF3C5E" w14:textId="77777777"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8BB8D28" w14:textId="77777777" w:rsidR="003E66F8" w:rsidRDefault="003E66F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E231B69" w14:textId="77777777" w:rsidR="00665428" w:rsidRDefault="003E66F8" w:rsidP="003E6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65428">
        <w:rPr>
          <w:rFonts w:ascii="Times New Roman" w:hAnsi="Times New Roman" w:cs="Times New Roman"/>
          <w:sz w:val="24"/>
          <w:szCs w:val="24"/>
        </w:rPr>
        <w:t>дать согласие на передачу занимаемого мною муниципального жилого помещения   по   договору   социального найма от «_</w:t>
      </w:r>
      <w:proofErr w:type="gramStart"/>
      <w:r w:rsidR="0066542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665428">
        <w:rPr>
          <w:rFonts w:ascii="Times New Roman" w:hAnsi="Times New Roman" w:cs="Times New Roman"/>
          <w:sz w:val="24"/>
          <w:szCs w:val="24"/>
        </w:rPr>
        <w:t>________ _______ года N ________ в поднаем.</w:t>
      </w:r>
    </w:p>
    <w:p w14:paraId="13DF69DB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CECC0CF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14:paraId="21ADC5A1" w14:textId="77777777" w:rsidR="00665428" w:rsidRPr="003E66F8" w:rsidRDefault="00665428" w:rsidP="00665428">
      <w:pPr>
        <w:pStyle w:val="ConsPlusNonformat"/>
        <w:rPr>
          <w:rFonts w:ascii="Times New Roman" w:hAnsi="Times New Roman" w:cs="Times New Roman"/>
          <w:szCs w:val="24"/>
        </w:rPr>
      </w:pPr>
      <w:r w:rsidRPr="003E66F8">
        <w:rPr>
          <w:rFonts w:ascii="Times New Roman" w:hAnsi="Times New Roman" w:cs="Times New Roman"/>
          <w:szCs w:val="24"/>
        </w:rPr>
        <w:t xml:space="preserve">     </w:t>
      </w:r>
      <w:r w:rsidR="003E66F8">
        <w:rPr>
          <w:rFonts w:ascii="Times New Roman" w:hAnsi="Times New Roman" w:cs="Times New Roman"/>
          <w:szCs w:val="24"/>
        </w:rPr>
        <w:t xml:space="preserve">      </w:t>
      </w:r>
      <w:r w:rsidRPr="003E66F8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3E66F8">
        <w:rPr>
          <w:rFonts w:ascii="Times New Roman" w:hAnsi="Times New Roman" w:cs="Times New Roman"/>
          <w:szCs w:val="24"/>
        </w:rPr>
        <w:t xml:space="preserve">Дата)   </w:t>
      </w:r>
      <w:proofErr w:type="gramEnd"/>
      <w:r w:rsidRPr="003E66F8">
        <w:rPr>
          <w:rFonts w:ascii="Times New Roman" w:hAnsi="Times New Roman" w:cs="Times New Roman"/>
          <w:szCs w:val="24"/>
        </w:rPr>
        <w:t xml:space="preserve">                                       </w:t>
      </w:r>
      <w:r w:rsidR="003E66F8">
        <w:rPr>
          <w:rFonts w:ascii="Times New Roman" w:hAnsi="Times New Roman" w:cs="Times New Roman"/>
          <w:szCs w:val="24"/>
        </w:rPr>
        <w:t xml:space="preserve">                                  </w:t>
      </w:r>
      <w:r w:rsidRPr="003E66F8">
        <w:rPr>
          <w:rFonts w:ascii="Times New Roman" w:hAnsi="Times New Roman" w:cs="Times New Roman"/>
          <w:szCs w:val="24"/>
        </w:rPr>
        <w:t xml:space="preserve">    (Подпись)</w:t>
      </w:r>
    </w:p>
    <w:p w14:paraId="228371DB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7B39329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14:paraId="2F21530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одела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</w:t>
      </w:r>
    </w:p>
    <w:p w14:paraId="2C7A0F4D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66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66F8" w:rsidRPr="003E66F8">
        <w:rPr>
          <w:rFonts w:ascii="Times New Roman" w:hAnsi="Times New Roman" w:cs="Times New Roman"/>
          <w:szCs w:val="24"/>
        </w:rPr>
        <w:t xml:space="preserve">    </w:t>
      </w:r>
      <w:r w:rsidRPr="003E66F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3E66F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3E66F8">
        <w:rPr>
          <w:rFonts w:ascii="Times New Roman" w:hAnsi="Times New Roman" w:cs="Times New Roman"/>
          <w:szCs w:val="24"/>
        </w:rPr>
        <w:t xml:space="preserve">             </w:t>
      </w:r>
      <w:r w:rsidR="003E66F8" w:rsidRPr="003E66F8">
        <w:rPr>
          <w:rFonts w:ascii="Times New Roman" w:hAnsi="Times New Roman" w:cs="Times New Roman"/>
          <w:szCs w:val="24"/>
        </w:rPr>
        <w:t xml:space="preserve">        </w:t>
      </w:r>
      <w:r w:rsidRPr="003E66F8">
        <w:rPr>
          <w:rFonts w:ascii="Times New Roman" w:hAnsi="Times New Roman" w:cs="Times New Roman"/>
          <w:szCs w:val="24"/>
        </w:rPr>
        <w:t xml:space="preserve"> (Фамилия И.О.)</w:t>
      </w:r>
    </w:p>
    <w:p w14:paraId="61A9D0D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ABCC595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14:paraId="46F4AEEF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E7DD7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612710FD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665428" w14:paraId="68628D69" w14:textId="77777777" w:rsidTr="006654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2C3AB0E" w14:textId="77777777"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F634" w14:textId="77777777"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942F2A0" w14:textId="77777777"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665428" w14:paraId="2E9E9F3E" w14:textId="77777777" w:rsidTr="0066542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27D7D235" w14:textId="77777777"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A805A9" w14:textId="77777777"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1EDE608" w14:textId="77777777" w:rsidR="00665428" w:rsidRDefault="00665428" w:rsidP="006654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14:paraId="164FDB4D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09CE148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D7B457F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5F7C6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F2A4B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63E0A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6C15A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46A9E" w14:textId="77777777" w:rsidR="00622E13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B0FD5" w14:textId="77777777" w:rsidR="00622E13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B2F73" w14:textId="77777777" w:rsidR="00622E13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83D26" w14:textId="77777777" w:rsidR="00665428" w:rsidRDefault="00622E13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</w:t>
      </w:r>
      <w:r w:rsidR="0066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</w:p>
    <w:p w14:paraId="791EA3B5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77B4CD8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B823" w14:textId="77777777" w:rsidR="00665428" w:rsidRDefault="00665428" w:rsidP="00665428">
      <w:pPr>
        <w:rPr>
          <w:rFonts w:ascii="Times New Roman" w:hAnsi="Times New Roman" w:cs="Times New Roman"/>
          <w:sz w:val="24"/>
          <w:szCs w:val="24"/>
        </w:rPr>
      </w:pPr>
    </w:p>
    <w:p w14:paraId="6787DCFF" w14:textId="77777777"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561"/>
      <w:bookmarkEnd w:id="6"/>
      <w:r>
        <w:rPr>
          <w:rFonts w:ascii="Times New Roman" w:hAnsi="Times New Roman" w:cs="Times New Roman"/>
          <w:sz w:val="24"/>
          <w:szCs w:val="24"/>
        </w:rPr>
        <w:t>Расписка</w:t>
      </w:r>
    </w:p>
    <w:p w14:paraId="62360B03" w14:textId="77777777" w:rsidR="00665428" w:rsidRDefault="00665428" w:rsidP="006654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14:paraId="4E514CE7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0001974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в подтверждение того, что гр. ________</w:t>
      </w:r>
      <w:r w:rsidR="00622E1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_________________________,</w:t>
      </w:r>
    </w:p>
    <w:p w14:paraId="3EDD4152" w14:textId="77777777" w:rsidR="00665428" w:rsidRPr="00622E13" w:rsidRDefault="00622E13" w:rsidP="00665428">
      <w:pPr>
        <w:pStyle w:val="ConsPlusNonformat"/>
        <w:rPr>
          <w:rFonts w:ascii="Times New Roman" w:hAnsi="Times New Roman" w:cs="Times New Roman"/>
          <w:szCs w:val="24"/>
        </w:rPr>
      </w:pPr>
      <w:r w:rsidRPr="00622E13">
        <w:rPr>
          <w:rFonts w:ascii="Times New Roman" w:hAnsi="Times New Roman" w:cs="Times New Roman"/>
          <w:szCs w:val="24"/>
        </w:rPr>
        <w:t xml:space="preserve">                      </w:t>
      </w:r>
      <w:r w:rsidR="00665428" w:rsidRPr="00622E13">
        <w:rPr>
          <w:rFonts w:ascii="Times New Roman" w:hAnsi="Times New Roman" w:cs="Times New Roman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</w:t>
      </w:r>
      <w:r w:rsidR="00665428" w:rsidRPr="00622E13">
        <w:rPr>
          <w:rFonts w:ascii="Times New Roman" w:hAnsi="Times New Roman" w:cs="Times New Roman"/>
          <w:szCs w:val="24"/>
        </w:rPr>
        <w:t>(фамилия, имя, отчество заявителя)</w:t>
      </w:r>
    </w:p>
    <w:p w14:paraId="491FB9E2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14:paraId="612AFDCC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22E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2E13">
        <w:rPr>
          <w:rFonts w:ascii="Times New Roman" w:hAnsi="Times New Roman" w:cs="Times New Roman"/>
          <w:szCs w:val="24"/>
        </w:rPr>
        <w:t>(дата рождения)</w:t>
      </w:r>
    </w:p>
    <w:p w14:paraId="49576E20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14:paraId="3A28947F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22E1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14:paraId="41D5A1EE" w14:textId="77777777" w:rsidR="00665428" w:rsidRPr="00622E13" w:rsidRDefault="00665428" w:rsidP="00622E13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622E13">
        <w:rPr>
          <w:rFonts w:ascii="Times New Roman" w:hAnsi="Times New Roman" w:cs="Times New Roman"/>
          <w:sz w:val="22"/>
          <w:szCs w:val="24"/>
        </w:rPr>
        <w:t>(адрес регистрации)</w:t>
      </w:r>
    </w:p>
    <w:p w14:paraId="3BB2007A" w14:textId="77777777" w:rsidR="00622E13" w:rsidRDefault="00622E13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6C91A11" w14:textId="77777777" w:rsidR="00665428" w:rsidRDefault="00665428" w:rsidP="00622E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</w:t>
      </w:r>
      <w:r w:rsidR="00622E13">
        <w:rPr>
          <w:rFonts w:ascii="Times New Roman" w:hAnsi="Times New Roman" w:cs="Times New Roman"/>
          <w:sz w:val="24"/>
          <w:szCs w:val="24"/>
        </w:rPr>
        <w:t>ной услуги</w:t>
      </w:r>
      <w:r>
        <w:rPr>
          <w:rFonts w:ascii="Times New Roman" w:hAnsi="Times New Roman" w:cs="Times New Roman"/>
          <w:sz w:val="24"/>
          <w:szCs w:val="24"/>
        </w:rPr>
        <w:t xml:space="preserve"> «Оформление согласия на передачу в поднаем жилого помещения, предоставленного по договору социального найма» сдал в _______________________________________</w:t>
      </w:r>
      <w:r w:rsidR="00622E1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____________, следующие документы:</w:t>
      </w:r>
    </w:p>
    <w:p w14:paraId="5BF9DE88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665428" w14:paraId="64DDAE12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BDAF7E0" w14:textId="77777777"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3A641881" w14:textId="77777777"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2D0CD552" w14:textId="77777777"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60607710" w14:textId="77777777"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49D91" w14:textId="77777777" w:rsidR="00665428" w:rsidRDefault="00665428" w:rsidP="00665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65428" w14:paraId="4A36F629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76BE60C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71651759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E3DABFD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2EFBF016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65A68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071E2731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98E6D71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28096D21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0CAC661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4CD5C87D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94378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43E0E438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AD2390D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5DE36EAE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7919E392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713C5A7D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85064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6007EE6D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5A014A8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0945427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1142D2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3E15A536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FD33F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2711BC9E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B52C3EF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213376BA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E5E7B50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19AD7951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3D651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09CB64DF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E7DAF0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66B13B4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383CA7A7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09F891B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B612B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0D60B268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AE985F8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4BC55575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6C6C4597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10B694C4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CDB0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19816CE9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1A8EE9C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14:paraId="58D6C4AA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243A079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37701F52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E4CB3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28" w14:paraId="39FA9038" w14:textId="77777777" w:rsidTr="006654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BE01E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19E97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DC977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6C66D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886" w14:textId="77777777" w:rsidR="00665428" w:rsidRDefault="00665428" w:rsidP="006654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B91A1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8EACCD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14:paraId="7B87E9BE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81F23D9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14:paraId="4DAEFF3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14:paraId="4D80DFF4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41C75B8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14:paraId="32DD0B21" w14:textId="77777777" w:rsidR="00665428" w:rsidRDefault="00665428" w:rsidP="006654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14:paraId="6500D16B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EED4E" w14:textId="77777777" w:rsidR="00665428" w:rsidRDefault="00665428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2B7B5" w14:textId="77777777"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E63A9" w14:textId="77777777"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21A1E" w14:textId="77777777"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0D4ED" w14:textId="77777777"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74BE" w14:textId="77777777" w:rsidR="00665428" w:rsidRDefault="00665428" w:rsidP="00665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C858D" w14:textId="77777777" w:rsidR="00665428" w:rsidRDefault="00665428" w:rsidP="00622E1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76BC349B" w14:textId="77777777" w:rsidR="00665428" w:rsidRDefault="00622E13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</w:t>
      </w:r>
      <w:r w:rsidR="00665428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D3B1BF7" w14:textId="77777777"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FAC9DBC" w14:textId="77777777"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2C0852" w14:textId="77777777"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047EF28" w14:textId="77777777"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2AEA24E" w14:textId="77777777"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955CD6" w14:textId="77777777" w:rsidR="00665428" w:rsidRPr="00622E13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622E13">
        <w:rPr>
          <w:rFonts w:ascii="Times New Roman" w:hAnsi="Times New Roman" w:cs="Times New Roman"/>
          <w:szCs w:val="24"/>
        </w:rPr>
        <w:t xml:space="preserve">(контактные данные заявителя </w:t>
      </w:r>
    </w:p>
    <w:p w14:paraId="4D1730B1" w14:textId="77777777" w:rsidR="00665428" w:rsidRPr="00622E13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Cs w:val="24"/>
        </w:rPr>
      </w:pPr>
      <w:r w:rsidRPr="00622E13">
        <w:rPr>
          <w:rFonts w:ascii="Times New Roman" w:hAnsi="Times New Roman" w:cs="Times New Roman"/>
          <w:szCs w:val="24"/>
        </w:rPr>
        <w:t xml:space="preserve">                          адрес, телефон)</w:t>
      </w:r>
    </w:p>
    <w:p w14:paraId="0DB3E3ED" w14:textId="77777777" w:rsidR="00665428" w:rsidRDefault="00665428" w:rsidP="0066542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3BA49C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1026C047" w14:textId="77777777" w:rsidR="00665428" w:rsidRDefault="00665428" w:rsidP="00665428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14:paraId="39AB21D6" w14:textId="77777777" w:rsidR="00665428" w:rsidRDefault="00665428" w:rsidP="0066542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14:paraId="753DD180" w14:textId="77777777" w:rsidR="00622E13" w:rsidRDefault="00665428" w:rsidP="006654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5F9B15A2" w14:textId="77777777" w:rsidR="00665428" w:rsidRDefault="00665428" w:rsidP="00622E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3186"/>
      </w:tblGrid>
      <w:tr w:rsidR="00665428" w14:paraId="344FD42B" w14:textId="77777777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4B0" w14:textId="77777777" w:rsidR="00665428" w:rsidRPr="00622E13" w:rsidRDefault="00665428" w:rsidP="006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FCD" w14:textId="77777777" w:rsidR="00665428" w:rsidRPr="00622E13" w:rsidRDefault="00665428" w:rsidP="006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978" w14:textId="77777777" w:rsidR="00665428" w:rsidRPr="00622E13" w:rsidRDefault="00665428" w:rsidP="0066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5428" w14:paraId="3C4B74AB" w14:textId="77777777" w:rsidTr="00622E13">
        <w:trPr>
          <w:trHeight w:val="7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DF5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61F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запрос </w:t>
            </w: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подан</w:t>
            </w:r>
            <w:proofErr w:type="gramEnd"/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C8DB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14:paraId="5A634702" w14:textId="77777777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862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D49" w14:textId="77777777" w:rsidR="00665428" w:rsidRPr="00622E13" w:rsidRDefault="00665428" w:rsidP="0066542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запрос</w:t>
            </w: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1084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14:paraId="4C6C82BB" w14:textId="77777777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444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4B2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8C9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5428" w14:paraId="7BFCCE45" w14:textId="77777777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265B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CE0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51D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14:paraId="623B6FD6" w14:textId="77777777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D45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1D1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22E1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8ED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5428" w14:paraId="159BEBBB" w14:textId="77777777" w:rsidTr="00622E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73D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841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22E13">
              <w:rPr>
                <w:rFonts w:ascii="Times New Roman" w:hAnsi="Times New Roman" w:cs="Times New Roman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F31" w14:textId="77777777" w:rsidR="00665428" w:rsidRPr="00622E13" w:rsidRDefault="00665428" w:rsidP="0066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622E1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19AF2FDD" w14:textId="77777777" w:rsidR="00665428" w:rsidRDefault="00665428" w:rsidP="00622E1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70CBFD56" w14:textId="77777777" w:rsidR="00665428" w:rsidRDefault="00665428" w:rsidP="006654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5CC2B417" w14:textId="77777777" w:rsidR="00665428" w:rsidRPr="00622E13" w:rsidRDefault="00665428" w:rsidP="00622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14:paraId="3483CD45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3F668DA8" w14:textId="77777777"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                                                        </w:t>
      </w:r>
      <w:r w:rsidR="00533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  <w:proofErr w:type="gramStart"/>
      <w:r w:rsidR="00533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</w:t>
      </w:r>
      <w:proofErr w:type="gramEnd"/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подпись)  </w:t>
      </w:r>
      <w:r w:rsidR="00533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</w:t>
      </w: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(расшифровка подписи)</w:t>
      </w:r>
    </w:p>
    <w:p w14:paraId="5C554BB5" w14:textId="77777777"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сотрудника органа МСУ </w:t>
      </w:r>
    </w:p>
    <w:p w14:paraId="4F464B40" w14:textId="77777777"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принявшего решение)</w:t>
      </w:r>
    </w:p>
    <w:p w14:paraId="56C1B0B0" w14:textId="77777777" w:rsidR="00665428" w:rsidRPr="00622E13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622E13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14:paraId="5FA432FE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14:paraId="3945190F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ADF25AC" w14:textId="77777777" w:rsidR="00930649" w:rsidRDefault="00930649" w:rsidP="0093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DB50D6D" w14:textId="77777777" w:rsidR="00665428" w:rsidRPr="00930649" w:rsidRDefault="00930649" w:rsidP="00930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Образец</w:t>
      </w:r>
      <w:r w:rsidR="00665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5</w:t>
      </w:r>
    </w:p>
    <w:p w14:paraId="35D0F58D" w14:textId="77777777" w:rsidR="00665428" w:rsidRDefault="00665428" w:rsidP="0066542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C68EBBB" w14:textId="77777777" w:rsidR="00665428" w:rsidRDefault="00930649" w:rsidP="006654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</w:t>
      </w:r>
      <w:r w:rsidR="0066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пальной услуги</w:t>
      </w:r>
      <w:r w:rsidR="00665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281FAD" w14:textId="77777777" w:rsidR="00665428" w:rsidRDefault="00665428" w:rsidP="0066542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2E541946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A5BB5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047D2153" w14:textId="77777777" w:rsidR="00665428" w:rsidRPr="00930649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Cs w:val="24"/>
          <w:lang w:eastAsia="ru-RU"/>
        </w:rPr>
      </w:pPr>
      <w:r w:rsidRPr="00930649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(фамилия, имя, отчество)</w:t>
      </w:r>
    </w:p>
    <w:p w14:paraId="4F74164A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3387E402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7F42F35E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467F6AC3" w14:textId="77777777" w:rsidR="00665428" w:rsidRPr="00930649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93064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(телефон и адрес электронной почты)</w:t>
      </w:r>
    </w:p>
    <w:p w14:paraId="212FA05F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14B5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F4670" w14:textId="77777777" w:rsidR="00665428" w:rsidRDefault="00665428" w:rsidP="00665428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5E2DF2A1" w14:textId="77777777" w:rsidR="00665428" w:rsidRDefault="00665428" w:rsidP="00665428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23C1F051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D277E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10554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930649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930649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44671AF" w14:textId="77777777" w:rsidR="00665428" w:rsidRDefault="00665428" w:rsidP="00665428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0D841E52" w14:textId="77777777" w:rsidR="00665428" w:rsidRDefault="00665428" w:rsidP="00665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08BD7CE" w14:textId="77777777" w:rsidR="00665428" w:rsidRDefault="00665428" w:rsidP="00665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14:paraId="2FE2AD2A" w14:textId="77777777" w:rsidR="00665428" w:rsidRDefault="00930649" w:rsidP="00665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665428">
        <w:rPr>
          <w:rFonts w:ascii="Times New Roman" w:hAnsi="Times New Roman" w:cs="Times New Roman"/>
          <w:sz w:val="24"/>
          <w:szCs w:val="24"/>
        </w:rPr>
        <w:t>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14:paraId="2619E7FF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5DCE8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14:paraId="6F587DC1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14:paraId="30DD4E46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3510A255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14:paraId="5A30549E" w14:textId="77777777" w:rsidR="00665428" w:rsidRDefault="00665428" w:rsidP="0066542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отправлением.</w:t>
      </w:r>
    </w:p>
    <w:p w14:paraId="0B2B2504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C859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240DB329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EE18B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363F6D6F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3A56104B" w14:textId="77777777" w:rsidR="00665428" w:rsidRDefault="00665428" w:rsidP="00665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14:paraId="12BBE657" w14:textId="77777777" w:rsidR="00665428" w:rsidRDefault="00665428" w:rsidP="0066542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8049F5" w14:textId="77777777" w:rsidR="00665428" w:rsidRDefault="00665428" w:rsidP="00665428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A2183D" w14:textId="77777777"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5E88CD00" w14:textId="77777777"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412D67F8" w14:textId="77777777"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05FA6F50" w14:textId="77777777" w:rsidR="00665428" w:rsidRDefault="00665428" w:rsidP="00665428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738CF7D9" w14:textId="77777777" w:rsidR="00665428" w:rsidRDefault="00665428" w:rsidP="008E1105">
      <w:pPr>
        <w:rPr>
          <w:rFonts w:ascii="Times New Roman" w:hAnsi="Times New Roman" w:cs="Times New Roman"/>
          <w:sz w:val="24"/>
          <w:szCs w:val="24"/>
        </w:rPr>
      </w:pPr>
    </w:p>
    <w:p w14:paraId="020D2AFC" w14:textId="77777777" w:rsidR="00665428" w:rsidRDefault="008E1105" w:rsidP="006654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Образец</w:t>
      </w:r>
      <w:r w:rsidR="006654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6</w:t>
      </w:r>
    </w:p>
    <w:p w14:paraId="4E36AF6E" w14:textId="77777777" w:rsidR="00665428" w:rsidRDefault="00665428" w:rsidP="0066542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2F4FD69" w14:textId="77777777" w:rsidR="00665428" w:rsidRDefault="00665428" w:rsidP="0066542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A6596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4307E70F" w14:textId="77777777" w:rsidR="00665428" w:rsidRPr="008E1105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E110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(фамилия, имя, отчество)</w:t>
      </w:r>
    </w:p>
    <w:p w14:paraId="213813CD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7F5C61C8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16202C58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6B51FB04" w14:textId="77777777" w:rsidR="00665428" w:rsidRPr="008E1105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8E110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(телефон и адрес электронной почты)</w:t>
      </w:r>
    </w:p>
    <w:p w14:paraId="4317BA7E" w14:textId="77777777" w:rsidR="00665428" w:rsidRDefault="00665428" w:rsidP="0066542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005A5F4D" w14:textId="77777777" w:rsidR="00665428" w:rsidRPr="008E1105" w:rsidRDefault="00665428" w:rsidP="00665428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</w:pPr>
      <w:r w:rsidRPr="008E1105"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  <w:t xml:space="preserve">Решение </w:t>
      </w:r>
    </w:p>
    <w:p w14:paraId="2606B330" w14:textId="77777777" w:rsidR="00665428" w:rsidRPr="008E1105" w:rsidRDefault="00665428" w:rsidP="00665428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</w:pPr>
      <w:r w:rsidRPr="008E1105">
        <w:rPr>
          <w:rFonts w:ascii="TimesNewRomanPS-BoldMT" w:hAnsi="TimesNewRomanPS-BoldMT" w:cs="TimesNewRomanPS-BoldMT"/>
          <w:bCs/>
          <w:color w:val="000000"/>
          <w:sz w:val="24"/>
          <w:szCs w:val="28"/>
          <w:lang w:eastAsia="ru-RU"/>
        </w:rPr>
        <w:t>об отказе в предоставлении муниципальной услуги</w:t>
      </w:r>
    </w:p>
    <w:p w14:paraId="6A150457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465E8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17D64921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C03448" w14:textId="77777777" w:rsidR="00665428" w:rsidRDefault="00665428" w:rsidP="006654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210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5557"/>
        <w:gridCol w:w="3373"/>
      </w:tblGrid>
      <w:tr w:rsidR="008E1105" w:rsidRPr="008E1105" w14:paraId="56FB1030" w14:textId="77777777" w:rsidTr="00102BD1">
        <w:tc>
          <w:tcPr>
            <w:tcW w:w="993" w:type="dxa"/>
          </w:tcPr>
          <w:p w14:paraId="72A277F5" w14:textId="77777777" w:rsidR="008E1105" w:rsidRPr="008E1105" w:rsidRDefault="008E1105" w:rsidP="008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10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557" w:type="dxa"/>
          </w:tcPr>
          <w:p w14:paraId="5DE0EEFC" w14:textId="77777777" w:rsidR="008E1105" w:rsidRPr="008E1105" w:rsidRDefault="008E1105" w:rsidP="008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10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73" w:type="dxa"/>
          </w:tcPr>
          <w:p w14:paraId="193D127D" w14:textId="77777777" w:rsidR="008E1105" w:rsidRPr="008E1105" w:rsidRDefault="008E1105" w:rsidP="008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1105">
              <w:rPr>
                <w:rFonts w:ascii="Times New Roman" w:eastAsia="Times New Roman" w:hAnsi="Times New Roman" w:cs="Times New Roman"/>
                <w:b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5428" w:rsidRPr="008E1105" w14:paraId="00A278C9" w14:textId="77777777" w:rsidTr="00102BD1">
        <w:tc>
          <w:tcPr>
            <w:tcW w:w="993" w:type="dxa"/>
          </w:tcPr>
          <w:p w14:paraId="78A8E5EA" w14:textId="77777777"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1</w:t>
            </w:r>
          </w:p>
        </w:tc>
        <w:tc>
          <w:tcPr>
            <w:tcW w:w="5557" w:type="dxa"/>
          </w:tcPr>
          <w:p w14:paraId="0289321B" w14:textId="77777777"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73" w:type="dxa"/>
          </w:tcPr>
          <w:p w14:paraId="6453DF18" w14:textId="77777777" w:rsidR="00665428" w:rsidRPr="008E1105" w:rsidRDefault="00665428" w:rsidP="008E1105">
            <w:pPr>
              <w:spacing w:line="240" w:lineRule="auto"/>
              <w:jc w:val="center"/>
            </w:pPr>
            <w:r w:rsidRPr="008E1105">
              <w:rPr>
                <w:rFonts w:ascii="Times New Roman" w:eastAsia="Times New Roman" w:hAnsi="Times New Roman"/>
                <w:bCs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5428" w:rsidRPr="008E1105" w14:paraId="76E8B883" w14:textId="77777777" w:rsidTr="00102BD1">
        <w:tc>
          <w:tcPr>
            <w:tcW w:w="993" w:type="dxa"/>
          </w:tcPr>
          <w:p w14:paraId="7400720F" w14:textId="77777777"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2</w:t>
            </w:r>
          </w:p>
        </w:tc>
        <w:tc>
          <w:tcPr>
            <w:tcW w:w="5557" w:type="dxa"/>
          </w:tcPr>
          <w:p w14:paraId="5024AEBF" w14:textId="77777777"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73" w:type="dxa"/>
          </w:tcPr>
          <w:p w14:paraId="2A50C029" w14:textId="77777777" w:rsidR="00665428" w:rsidRPr="008E1105" w:rsidRDefault="00665428" w:rsidP="008E1105">
            <w:pPr>
              <w:spacing w:after="0" w:line="240" w:lineRule="auto"/>
              <w:jc w:val="center"/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14:paraId="76B64071" w14:textId="77777777" w:rsidTr="00102BD1">
        <w:tc>
          <w:tcPr>
            <w:tcW w:w="993" w:type="dxa"/>
          </w:tcPr>
          <w:p w14:paraId="58FB6EB4" w14:textId="77777777"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</w:t>
            </w:r>
          </w:p>
        </w:tc>
        <w:tc>
          <w:tcPr>
            <w:tcW w:w="5557" w:type="dxa"/>
          </w:tcPr>
          <w:p w14:paraId="40D2C5A2" w14:textId="77777777"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373" w:type="dxa"/>
          </w:tcPr>
          <w:p w14:paraId="70F4B44F" w14:textId="77777777"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14:paraId="313E51B0" w14:textId="77777777" w:rsidTr="00102BD1">
        <w:tc>
          <w:tcPr>
            <w:tcW w:w="993" w:type="dxa"/>
          </w:tcPr>
          <w:p w14:paraId="48D33818" w14:textId="77777777"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3.1</w:t>
            </w:r>
          </w:p>
        </w:tc>
        <w:tc>
          <w:tcPr>
            <w:tcW w:w="5557" w:type="dxa"/>
          </w:tcPr>
          <w:p w14:paraId="6A1BD319" w14:textId="77777777"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  <w:color w:val="000000" w:themeColor="text1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373" w:type="dxa"/>
          </w:tcPr>
          <w:p w14:paraId="487E52E1" w14:textId="77777777"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14:paraId="1CA691D2" w14:textId="77777777" w:rsidTr="00102BD1">
        <w:tc>
          <w:tcPr>
            <w:tcW w:w="993" w:type="dxa"/>
          </w:tcPr>
          <w:p w14:paraId="3ED09F82" w14:textId="77777777"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3.2</w:t>
            </w:r>
          </w:p>
        </w:tc>
        <w:tc>
          <w:tcPr>
            <w:tcW w:w="5557" w:type="dxa"/>
          </w:tcPr>
          <w:p w14:paraId="64841E82" w14:textId="77777777"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  <w:color w:val="000000" w:themeColor="text1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373" w:type="dxa"/>
          </w:tcPr>
          <w:p w14:paraId="3B934ABA" w14:textId="77777777"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665428" w:rsidRPr="008E1105" w14:paraId="3614BF31" w14:textId="77777777" w:rsidTr="00102BD1">
        <w:tc>
          <w:tcPr>
            <w:tcW w:w="993" w:type="dxa"/>
          </w:tcPr>
          <w:p w14:paraId="3D34ED5F" w14:textId="77777777" w:rsidR="00665428" w:rsidRPr="008E1105" w:rsidRDefault="00665428" w:rsidP="008E110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105">
              <w:rPr>
                <w:rFonts w:ascii="Times New Roman" w:hAnsi="Times New Roman"/>
              </w:rPr>
              <w:t>3.3</w:t>
            </w:r>
          </w:p>
        </w:tc>
        <w:tc>
          <w:tcPr>
            <w:tcW w:w="5557" w:type="dxa"/>
          </w:tcPr>
          <w:p w14:paraId="32832550" w14:textId="77777777" w:rsidR="00665428" w:rsidRPr="008E1105" w:rsidRDefault="00665428" w:rsidP="008E110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E1105">
              <w:rPr>
                <w:rFonts w:ascii="Times New Roman" w:hAnsi="Times New Roman"/>
                <w:color w:val="000000" w:themeColor="text1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373" w:type="dxa"/>
          </w:tcPr>
          <w:p w14:paraId="6C3B32B2" w14:textId="77777777" w:rsidR="00665428" w:rsidRPr="008E1105" w:rsidRDefault="00665428" w:rsidP="008E1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8E1105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</w:tbl>
    <w:p w14:paraId="54F77D43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58D519A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098047C2" w14:textId="77777777" w:rsidR="00665428" w:rsidRP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                                                        </w:t>
      </w:r>
      <w:r w:rsid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</w:t>
      </w:r>
      <w:proofErr w:type="gramStart"/>
      <w:r w:rsid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</w:t>
      </w:r>
      <w:proofErr w:type="gramEnd"/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подпись)                    (расшифровка подписи)</w:t>
      </w:r>
    </w:p>
    <w:p w14:paraId="194D838B" w14:textId="77777777" w:rsidR="00665428" w:rsidRP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сотрудника органа МСУ, </w:t>
      </w:r>
    </w:p>
    <w:p w14:paraId="4DBC2976" w14:textId="77777777" w:rsidR="00665428" w:rsidRP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102BD1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принявшего решение)</w:t>
      </w:r>
    </w:p>
    <w:p w14:paraId="468F7606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AF9C13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14:paraId="54033ADA" w14:textId="77777777" w:rsidR="00102BD1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F58EA5" w14:textId="77777777" w:rsidR="00665428" w:rsidRDefault="00665428" w:rsidP="00665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96E146D" w14:textId="77777777" w:rsidR="00AA2C01" w:rsidRPr="00D3526F" w:rsidRDefault="00AA2C01" w:rsidP="00D3526F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sectPr w:rsidR="00AA2C01" w:rsidRPr="00D3526F" w:rsidSect="00C61848">
      <w:footerReference w:type="default" r:id="rId14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F0F37" w14:textId="77777777" w:rsidR="009B084B" w:rsidRDefault="009B084B">
      <w:pPr>
        <w:spacing w:after="0" w:line="240" w:lineRule="auto"/>
      </w:pPr>
      <w:r>
        <w:separator/>
      </w:r>
    </w:p>
  </w:endnote>
  <w:endnote w:type="continuationSeparator" w:id="0">
    <w:p w14:paraId="29B82066" w14:textId="77777777" w:rsidR="009B084B" w:rsidRDefault="009B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B0BE" w14:textId="77777777" w:rsidR="00665428" w:rsidRDefault="00665428">
    <w:pPr>
      <w:pStyle w:val="af3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FE55F" w14:textId="77777777" w:rsidR="009B084B" w:rsidRDefault="009B084B">
      <w:pPr>
        <w:spacing w:after="0" w:line="240" w:lineRule="auto"/>
      </w:pPr>
      <w:r>
        <w:separator/>
      </w:r>
    </w:p>
  </w:footnote>
  <w:footnote w:type="continuationSeparator" w:id="0">
    <w:p w14:paraId="607C3146" w14:textId="77777777" w:rsidR="009B084B" w:rsidRDefault="009B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6C"/>
    <w:rsid w:val="00004F6A"/>
    <w:rsid w:val="00005520"/>
    <w:rsid w:val="00010A06"/>
    <w:rsid w:val="0001626B"/>
    <w:rsid w:val="00053B32"/>
    <w:rsid w:val="00074EE0"/>
    <w:rsid w:val="000E4B13"/>
    <w:rsid w:val="00102BD1"/>
    <w:rsid w:val="001367D8"/>
    <w:rsid w:val="001457CA"/>
    <w:rsid w:val="001651A7"/>
    <w:rsid w:val="00175576"/>
    <w:rsid w:val="00177CEB"/>
    <w:rsid w:val="00184EAF"/>
    <w:rsid w:val="00192D94"/>
    <w:rsid w:val="00193108"/>
    <w:rsid w:val="001D7350"/>
    <w:rsid w:val="00217258"/>
    <w:rsid w:val="002214D1"/>
    <w:rsid w:val="00232091"/>
    <w:rsid w:val="00254AC6"/>
    <w:rsid w:val="002907F6"/>
    <w:rsid w:val="00293166"/>
    <w:rsid w:val="002944A1"/>
    <w:rsid w:val="002B0403"/>
    <w:rsid w:val="002E19AE"/>
    <w:rsid w:val="002F1259"/>
    <w:rsid w:val="00303F87"/>
    <w:rsid w:val="00320368"/>
    <w:rsid w:val="00322763"/>
    <w:rsid w:val="0033718C"/>
    <w:rsid w:val="0033788A"/>
    <w:rsid w:val="003602CD"/>
    <w:rsid w:val="00361524"/>
    <w:rsid w:val="00380AB8"/>
    <w:rsid w:val="003B219B"/>
    <w:rsid w:val="003E047E"/>
    <w:rsid w:val="003E66F8"/>
    <w:rsid w:val="003F4942"/>
    <w:rsid w:val="00401CE2"/>
    <w:rsid w:val="004066AA"/>
    <w:rsid w:val="00476CA8"/>
    <w:rsid w:val="004828AE"/>
    <w:rsid w:val="00491AD6"/>
    <w:rsid w:val="004F3509"/>
    <w:rsid w:val="004F3617"/>
    <w:rsid w:val="00522730"/>
    <w:rsid w:val="005230D4"/>
    <w:rsid w:val="005254C3"/>
    <w:rsid w:val="00533427"/>
    <w:rsid w:val="005336A1"/>
    <w:rsid w:val="00544FDF"/>
    <w:rsid w:val="005544B4"/>
    <w:rsid w:val="0057388B"/>
    <w:rsid w:val="005A49D7"/>
    <w:rsid w:val="005B2BED"/>
    <w:rsid w:val="005C6E2B"/>
    <w:rsid w:val="0061526D"/>
    <w:rsid w:val="00622E13"/>
    <w:rsid w:val="006300E4"/>
    <w:rsid w:val="00641A35"/>
    <w:rsid w:val="00642718"/>
    <w:rsid w:val="00644D9E"/>
    <w:rsid w:val="00653F3A"/>
    <w:rsid w:val="00656CD0"/>
    <w:rsid w:val="00665428"/>
    <w:rsid w:val="00687D9A"/>
    <w:rsid w:val="006A43CA"/>
    <w:rsid w:val="006A48C4"/>
    <w:rsid w:val="006B0D83"/>
    <w:rsid w:val="006B5C47"/>
    <w:rsid w:val="006D1501"/>
    <w:rsid w:val="006E1292"/>
    <w:rsid w:val="006E63E7"/>
    <w:rsid w:val="006F60C9"/>
    <w:rsid w:val="00702795"/>
    <w:rsid w:val="00703BDF"/>
    <w:rsid w:val="00704ED9"/>
    <w:rsid w:val="00705D9A"/>
    <w:rsid w:val="00721701"/>
    <w:rsid w:val="00756F14"/>
    <w:rsid w:val="00763F20"/>
    <w:rsid w:val="00763F32"/>
    <w:rsid w:val="00775D55"/>
    <w:rsid w:val="00780D52"/>
    <w:rsid w:val="00783A27"/>
    <w:rsid w:val="007A3C7A"/>
    <w:rsid w:val="007A76F4"/>
    <w:rsid w:val="0082615F"/>
    <w:rsid w:val="00831AE2"/>
    <w:rsid w:val="008360E2"/>
    <w:rsid w:val="008602C2"/>
    <w:rsid w:val="0089543A"/>
    <w:rsid w:val="008B7788"/>
    <w:rsid w:val="008C429B"/>
    <w:rsid w:val="008D6C24"/>
    <w:rsid w:val="008E1105"/>
    <w:rsid w:val="00900727"/>
    <w:rsid w:val="00930649"/>
    <w:rsid w:val="00945518"/>
    <w:rsid w:val="00946586"/>
    <w:rsid w:val="00953891"/>
    <w:rsid w:val="00983EC2"/>
    <w:rsid w:val="0098517F"/>
    <w:rsid w:val="00986AA6"/>
    <w:rsid w:val="009A5AE6"/>
    <w:rsid w:val="009B084B"/>
    <w:rsid w:val="009B4CFD"/>
    <w:rsid w:val="009C438F"/>
    <w:rsid w:val="009D495E"/>
    <w:rsid w:val="009E4A80"/>
    <w:rsid w:val="009F3F1F"/>
    <w:rsid w:val="00A266E2"/>
    <w:rsid w:val="00A42B09"/>
    <w:rsid w:val="00A661E6"/>
    <w:rsid w:val="00A85635"/>
    <w:rsid w:val="00A97993"/>
    <w:rsid w:val="00AA2C01"/>
    <w:rsid w:val="00AD3890"/>
    <w:rsid w:val="00AD7935"/>
    <w:rsid w:val="00AF0B97"/>
    <w:rsid w:val="00AF6D34"/>
    <w:rsid w:val="00B261D8"/>
    <w:rsid w:val="00B3388C"/>
    <w:rsid w:val="00B418CF"/>
    <w:rsid w:val="00B43135"/>
    <w:rsid w:val="00B73A48"/>
    <w:rsid w:val="00B77D01"/>
    <w:rsid w:val="00B84FDC"/>
    <w:rsid w:val="00B940A7"/>
    <w:rsid w:val="00BA75D4"/>
    <w:rsid w:val="00BC2EB5"/>
    <w:rsid w:val="00BC3722"/>
    <w:rsid w:val="00BC5AD6"/>
    <w:rsid w:val="00BD7A7C"/>
    <w:rsid w:val="00BF1C2A"/>
    <w:rsid w:val="00BF2F43"/>
    <w:rsid w:val="00C03B1B"/>
    <w:rsid w:val="00C10AF1"/>
    <w:rsid w:val="00C37763"/>
    <w:rsid w:val="00C61848"/>
    <w:rsid w:val="00C74C8C"/>
    <w:rsid w:val="00C83D17"/>
    <w:rsid w:val="00CC3AD2"/>
    <w:rsid w:val="00CD3001"/>
    <w:rsid w:val="00CF11BE"/>
    <w:rsid w:val="00D16D72"/>
    <w:rsid w:val="00D256A4"/>
    <w:rsid w:val="00D3526F"/>
    <w:rsid w:val="00D456CE"/>
    <w:rsid w:val="00D66910"/>
    <w:rsid w:val="00D83324"/>
    <w:rsid w:val="00D84EDD"/>
    <w:rsid w:val="00D959D1"/>
    <w:rsid w:val="00DB4EC0"/>
    <w:rsid w:val="00DE7C74"/>
    <w:rsid w:val="00E1086C"/>
    <w:rsid w:val="00E10C8B"/>
    <w:rsid w:val="00E12F7D"/>
    <w:rsid w:val="00E14111"/>
    <w:rsid w:val="00E21080"/>
    <w:rsid w:val="00E66C31"/>
    <w:rsid w:val="00E7671E"/>
    <w:rsid w:val="00E9404E"/>
    <w:rsid w:val="00EC5578"/>
    <w:rsid w:val="00EC688D"/>
    <w:rsid w:val="00EE06DF"/>
    <w:rsid w:val="00EE17EF"/>
    <w:rsid w:val="00EE1DF0"/>
    <w:rsid w:val="00EE568C"/>
    <w:rsid w:val="00F503E1"/>
    <w:rsid w:val="00F71582"/>
    <w:rsid w:val="00FA1018"/>
    <w:rsid w:val="00FA1B74"/>
    <w:rsid w:val="00FB2064"/>
    <w:rsid w:val="00FB4AC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B5D80F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0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6"/>
    <w:next w:val="16"/>
    <w:rPr>
      <w:b/>
      <w:bCs/>
    </w:rPr>
  </w:style>
  <w:style w:type="paragraph" w:customStyle="1" w:styleId="af5">
    <w:name w:val="Содержимое врезки"/>
    <w:basedOn w:val="a1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8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9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b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b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b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13" Type="http://schemas.openxmlformats.org/officeDocument/2006/relationships/hyperlink" Target="https://login.consultant.ru/link/?req=doc&amp;base=SPB&amp;n=316702&amp;dst=1013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SPB&amp;n=316702&amp;dst=1013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6702&amp;dst=101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5944</Words>
  <Characters>33886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39751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Пользователь</cp:lastModifiedBy>
  <cp:revision>107</cp:revision>
  <cp:lastPrinted>2026-04-27T12:17:00Z</cp:lastPrinted>
  <dcterms:created xsi:type="dcterms:W3CDTF">2023-01-20T09:10:00Z</dcterms:created>
  <dcterms:modified xsi:type="dcterms:W3CDTF">2026-04-27T12:18:00Z</dcterms:modified>
</cp:coreProperties>
</file>