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3D" w:rsidRDefault="0077293D" w:rsidP="009C3DD8">
      <w:r>
        <w:t>стаж работы в сельском хозяйстве</w:t>
      </w:r>
      <w:r w:rsidRPr="0077293D">
        <w:t xml:space="preserve"> </w:t>
      </w:r>
      <w:r>
        <w:t>в колхозах,</w:t>
      </w:r>
      <w:r w:rsidRPr="0077293D">
        <w:t xml:space="preserve"> </w:t>
      </w:r>
      <w:r>
        <w:t>совхозах, КХ</w:t>
      </w:r>
    </w:p>
    <w:p w:rsidR="002B72EB" w:rsidRPr="009C3DD8" w:rsidRDefault="009C3DD8" w:rsidP="009C3DD8">
      <w:proofErr w:type="gramStart"/>
      <w:r>
        <w:t>Засчитываются ли в стаж работы в сельском хозяйстве «</w:t>
      </w:r>
      <w:proofErr w:type="spellStart"/>
      <w:r>
        <w:t>нестраховые</w:t>
      </w:r>
      <w:proofErr w:type="spellEnd"/>
      <w:r>
        <w:t xml:space="preserve">» периоды, предусмотренные пунктом 4 Правил от 29 ноября 2018 г. № 1440, имевшие место в период осуществления работы (деятельности) в колхозах, на </w:t>
      </w:r>
      <w:proofErr w:type="spellStart"/>
      <w:r>
        <w:t>машино-тракторных</w:t>
      </w:r>
      <w:proofErr w:type="spellEnd"/>
      <w:r>
        <w:t xml:space="preserve"> станциях, межколхозных предприятиях (организациях), в совхозах, крестьянских (фермерских) хозяйствах, артелях (сельскохозяйственных) на территории Российской Федерации до 1 января 1992 года?</w:t>
      </w:r>
      <w:proofErr w:type="gramEnd"/>
      <w:r>
        <w:br/>
      </w:r>
      <w:r>
        <w:br/>
      </w:r>
      <w:proofErr w:type="gramStart"/>
      <w:r>
        <w:t>В соответствии с частью 14 статьи 17 Федерального закона № 400-ФЗ 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№ 167-ФЗ, устанавливается повышение фиксированной выплаты к страховой пенсии по старости и к страховой пенсии по инвалидности в размере 25 процентов</w:t>
      </w:r>
      <w:proofErr w:type="gramEnd"/>
      <w:r>
        <w:t xml:space="preserve"> </w:t>
      </w:r>
      <w:proofErr w:type="gramStart"/>
      <w:r>
        <w:t>суммы установленной фиксированной выплаты к соответствующей страховой пенсии, предусмотренной частями 1 и 2 статьи 16 названного Федерального закона, на весь период их проживания в сельской местности.</w:t>
      </w:r>
      <w:proofErr w:type="gramEnd"/>
      <w:r>
        <w:br/>
      </w:r>
      <w:proofErr w:type="gramStart"/>
      <w:r>
        <w:t xml:space="preserve">При этом в период занятости на работах, производствах, профессиях, должностях, специальностях, предусмотренных Списком от 29 ноября 2018 г. </w:t>
      </w:r>
      <w:r>
        <w:br/>
        <w:t>№ 1440, в соответствии с пунктом 4 Правил от 29 ноября 2018 г. № 1440 в стаж работы в сельском хозяйстве засчитываются периоды получения пособия по обязательному социальному страхованию в период временной нетрудоспособности, периоды ежегодных основного и дополнительных оплачиваемых отпусков, а также периоды ухода</w:t>
      </w:r>
      <w:proofErr w:type="gramEnd"/>
      <w:r>
        <w:t xml:space="preserve"> одного из родителей за каждым ребенком до достижения им возраста полутора лет, но не более шести лет в общей сложности.</w:t>
      </w:r>
      <w:r>
        <w:br/>
        <w:t xml:space="preserve">При этом из общих правил, согласно которым периоды работы (деятельности) могут быть включены в стаж работы в сельском хозяйстве при условии занятости на работах, в производствах, профессиях, должностях, специальностях, указанных в Списке, предусмотрено исключение. </w:t>
      </w:r>
      <w:proofErr w:type="gramStart"/>
      <w:r>
        <w:t xml:space="preserve">В соответствии со Списком периоды работы (деятельности) в колхозах, </w:t>
      </w:r>
      <w:proofErr w:type="spellStart"/>
      <w:r>
        <w:t>машино-тракторных</w:t>
      </w:r>
      <w:proofErr w:type="spellEnd"/>
      <w:r>
        <w:t xml:space="preserve"> станциях, межколхозных предприятиях (организациях), совхозах, крестьянских (фермерских) хозяйствах, артелях (сельскохозяйственных), которые выполнялись на территории Российской Федерации (бывшей РСФСР) до 1 января 1992 года, включаются в стаж работы в сельском хозяйстве независимо от наименования профессии, специальности и занимаемой должности.</w:t>
      </w:r>
      <w:proofErr w:type="gramEnd"/>
      <w:r>
        <w:br/>
        <w:t>Таким образом, при определении права на повышение фиксированной выплаты к страховой пенсии по старости и к страховой пенсии по инвалидности в соответствии с частью 14 статьи 17 Федерального закона № 400-ФЗ в стаж работы в сельском хозяйстве могут быть учтены иные «</w:t>
      </w:r>
      <w:proofErr w:type="spellStart"/>
      <w:r>
        <w:t>нестраховые</w:t>
      </w:r>
      <w:proofErr w:type="spellEnd"/>
      <w:r>
        <w:t xml:space="preserve">» периоды, предусмотренные пунктом 4 Правил, в частности, периоды ухода за детьми, имевшие </w:t>
      </w:r>
      <w:proofErr w:type="gramStart"/>
      <w:r>
        <w:t>место</w:t>
      </w:r>
      <w:proofErr w:type="gramEnd"/>
      <w:r>
        <w:t xml:space="preserve"> в том числе в период осуществления </w:t>
      </w:r>
      <w:proofErr w:type="gramStart"/>
      <w:r>
        <w:t xml:space="preserve">работы (деятельности) в колхозах, </w:t>
      </w:r>
      <w:proofErr w:type="spellStart"/>
      <w:r>
        <w:t>машино-тракторных</w:t>
      </w:r>
      <w:proofErr w:type="spellEnd"/>
      <w:r>
        <w:t xml:space="preserve"> станциях, межколхозных предприятиях (организациях), совхозах, крестьянских (фермерских) хозяйствах, артелях (сельскохозяйственных) на территории Российской Федерации до 01.01.1992.</w:t>
      </w:r>
      <w:bookmarkStart w:id="0" w:name="_GoBack"/>
      <w:bookmarkEnd w:id="0"/>
      <w:proofErr w:type="gramEnd"/>
    </w:p>
    <w:sectPr w:rsidR="002B72EB" w:rsidRPr="009C3DD8" w:rsidSect="0027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72EB"/>
    <w:rsid w:val="00275DD4"/>
    <w:rsid w:val="00277658"/>
    <w:rsid w:val="002B72EB"/>
    <w:rsid w:val="004D432F"/>
    <w:rsid w:val="006406E7"/>
    <w:rsid w:val="00686875"/>
    <w:rsid w:val="0077293D"/>
    <w:rsid w:val="008104D2"/>
    <w:rsid w:val="009617B1"/>
    <w:rsid w:val="0096584C"/>
    <w:rsid w:val="00972A92"/>
    <w:rsid w:val="009C3DD8"/>
    <w:rsid w:val="00A13355"/>
    <w:rsid w:val="00AA5A5A"/>
    <w:rsid w:val="00C260D4"/>
    <w:rsid w:val="00C53558"/>
    <w:rsid w:val="00E56368"/>
    <w:rsid w:val="00F8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2019-08-26T06:42:00Z</dcterms:created>
  <dcterms:modified xsi:type="dcterms:W3CDTF">2019-08-27T05:52:00Z</dcterms:modified>
</cp:coreProperties>
</file>