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FE" w:rsidRPr="00A448AA" w:rsidRDefault="00454FFE" w:rsidP="00454FF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448A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54FFE" w:rsidRPr="00A448AA" w:rsidRDefault="00454FFE" w:rsidP="00454FF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448A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54FFE" w:rsidRPr="00A448AA" w:rsidRDefault="00454FFE" w:rsidP="00454FF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448AA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454FFE" w:rsidRPr="00A448AA" w:rsidRDefault="00454FFE" w:rsidP="00454FFE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A448A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54FFE" w:rsidRPr="00A448AA" w:rsidRDefault="00454FFE" w:rsidP="00454FFE">
      <w:pPr>
        <w:widowControl/>
        <w:jc w:val="center"/>
        <w:rPr>
          <w:rFonts w:ascii="Times New Roman" w:hAnsi="Times New Roman"/>
          <w:b/>
          <w:i/>
          <w:sz w:val="24"/>
          <w:szCs w:val="24"/>
        </w:rPr>
      </w:pPr>
      <w:r w:rsidRPr="00A448AA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454FFE" w:rsidRPr="00A448AA" w:rsidRDefault="00454FFE" w:rsidP="00454FFE">
      <w:pPr>
        <w:jc w:val="center"/>
        <w:outlineLvl w:val="0"/>
        <w:rPr>
          <w:b/>
          <w:sz w:val="24"/>
          <w:szCs w:val="24"/>
        </w:rPr>
      </w:pPr>
    </w:p>
    <w:p w:rsidR="00454FFE" w:rsidRPr="00A448AA" w:rsidRDefault="00454FFE" w:rsidP="00454FFE">
      <w:pPr>
        <w:jc w:val="center"/>
        <w:outlineLvl w:val="0"/>
        <w:rPr>
          <w:b/>
          <w:sz w:val="24"/>
          <w:szCs w:val="24"/>
        </w:rPr>
      </w:pPr>
      <w:r w:rsidRPr="00A448AA">
        <w:rPr>
          <w:b/>
          <w:sz w:val="24"/>
          <w:szCs w:val="24"/>
        </w:rPr>
        <w:t xml:space="preserve">Р Е Ш Е Н И Е          </w:t>
      </w:r>
    </w:p>
    <w:p w:rsidR="00454FFE" w:rsidRPr="00A448AA" w:rsidRDefault="00454FFE" w:rsidP="00454FFE">
      <w:pPr>
        <w:jc w:val="center"/>
        <w:outlineLvl w:val="0"/>
        <w:rPr>
          <w:sz w:val="24"/>
          <w:szCs w:val="24"/>
        </w:rPr>
      </w:pPr>
    </w:p>
    <w:p w:rsidR="00454FFE" w:rsidRPr="00A448AA" w:rsidRDefault="00454FFE" w:rsidP="00454FFE">
      <w:pPr>
        <w:rPr>
          <w:sz w:val="24"/>
          <w:szCs w:val="24"/>
        </w:rPr>
      </w:pPr>
    </w:p>
    <w:p w:rsidR="00454FFE" w:rsidRPr="00A448AA" w:rsidRDefault="00454FFE" w:rsidP="00454FFE">
      <w:pPr>
        <w:ind w:left="-142"/>
        <w:rPr>
          <w:b/>
          <w:sz w:val="24"/>
          <w:szCs w:val="24"/>
        </w:rPr>
      </w:pPr>
      <w:r w:rsidRPr="00A448AA">
        <w:rPr>
          <w:sz w:val="24"/>
          <w:szCs w:val="24"/>
        </w:rPr>
        <w:t xml:space="preserve">  от</w:t>
      </w:r>
      <w:r w:rsidR="00DD1827" w:rsidRPr="00A448AA">
        <w:rPr>
          <w:sz w:val="24"/>
          <w:szCs w:val="24"/>
        </w:rPr>
        <w:t xml:space="preserve"> </w:t>
      </w:r>
      <w:r w:rsidR="000562B5">
        <w:rPr>
          <w:sz w:val="24"/>
          <w:szCs w:val="24"/>
        </w:rPr>
        <w:t>12 февраля</w:t>
      </w:r>
      <w:r w:rsidR="00DD1827" w:rsidRPr="00A448AA">
        <w:rPr>
          <w:sz w:val="24"/>
          <w:szCs w:val="24"/>
        </w:rPr>
        <w:t xml:space="preserve"> </w:t>
      </w:r>
      <w:r w:rsidRPr="00A448AA">
        <w:rPr>
          <w:sz w:val="24"/>
          <w:szCs w:val="24"/>
        </w:rPr>
        <w:t>20</w:t>
      </w:r>
      <w:r w:rsidR="000562B5">
        <w:rPr>
          <w:sz w:val="24"/>
          <w:szCs w:val="24"/>
        </w:rPr>
        <w:t>21</w:t>
      </w:r>
      <w:r w:rsidR="00123FFE" w:rsidRPr="00A448AA">
        <w:rPr>
          <w:sz w:val="24"/>
          <w:szCs w:val="24"/>
        </w:rPr>
        <w:t xml:space="preserve"> </w:t>
      </w:r>
      <w:r w:rsidRPr="00A448AA">
        <w:rPr>
          <w:sz w:val="24"/>
          <w:szCs w:val="24"/>
        </w:rPr>
        <w:t xml:space="preserve">года                                                                                                  </w:t>
      </w:r>
      <w:r w:rsidR="000562B5">
        <w:rPr>
          <w:sz w:val="24"/>
          <w:szCs w:val="24"/>
        </w:rPr>
        <w:t>№ 80</w:t>
      </w:r>
    </w:p>
    <w:p w:rsidR="00454FFE" w:rsidRPr="00A448AA" w:rsidRDefault="00454FFE" w:rsidP="00454FFE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:rsidTr="007E1832">
        <w:tc>
          <w:tcPr>
            <w:tcW w:w="5070" w:type="dxa"/>
            <w:shd w:val="clear" w:color="auto" w:fill="auto"/>
          </w:tcPr>
          <w:p w:rsidR="00454FFE" w:rsidRPr="000562B5" w:rsidRDefault="00552062" w:rsidP="000562B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562B5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</w:t>
            </w:r>
            <w:proofErr w:type="gramStart"/>
            <w:r w:rsidRPr="000562B5">
              <w:rPr>
                <w:rFonts w:ascii="Times New Roman" w:hAnsi="Times New Roman"/>
                <w:sz w:val="24"/>
                <w:szCs w:val="24"/>
              </w:rPr>
              <w:t>прогнозного  плана</w:t>
            </w:r>
            <w:proofErr w:type="gramEnd"/>
            <w:r w:rsidRPr="000562B5">
              <w:rPr>
                <w:rFonts w:ascii="Times New Roman" w:hAnsi="Times New Roman"/>
                <w:sz w:val="24"/>
                <w:szCs w:val="24"/>
              </w:rPr>
              <w:t xml:space="preserve">(программы) приватизациимуниципального имущества муниципального образования </w:t>
            </w:r>
            <w:proofErr w:type="spellStart"/>
            <w:r w:rsidRPr="000562B5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0562B5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за 20</w:t>
            </w:r>
            <w:r w:rsidR="00123FFE" w:rsidRPr="000562B5">
              <w:rPr>
                <w:rFonts w:ascii="Times New Roman" w:hAnsi="Times New Roman"/>
                <w:sz w:val="24"/>
                <w:szCs w:val="24"/>
              </w:rPr>
              <w:t>20</w:t>
            </w:r>
            <w:r w:rsidR="0005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B5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4786" w:type="dxa"/>
            <w:shd w:val="clear" w:color="auto" w:fill="auto"/>
          </w:tcPr>
          <w:p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br/>
        <w:t>"</w:t>
      </w:r>
      <w:r w:rsidRPr="000050C9">
        <w:rPr>
          <w:sz w:val="24"/>
          <w:szCs w:val="24"/>
        </w:rPr>
        <w:t xml:space="preserve">О приватизации государственного и муниципального имущества",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решения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Приозерский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r w:rsidR="00552062" w:rsidRPr="00552062">
        <w:rPr>
          <w:sz w:val="24"/>
          <w:szCs w:val="24"/>
        </w:rPr>
        <w:t>сельское</w:t>
      </w:r>
      <w:proofErr w:type="spellEnd"/>
      <w:r w:rsidR="00552062" w:rsidRPr="00552062">
        <w:rPr>
          <w:sz w:val="24"/>
          <w:szCs w:val="24"/>
        </w:rPr>
        <w:t xml:space="preserve">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МО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</w:t>
      </w:r>
      <w:r w:rsidRPr="000050C9">
        <w:rPr>
          <w:sz w:val="24"/>
          <w:szCs w:val="24"/>
        </w:rPr>
        <w:t xml:space="preserve"> поселение МО Приозерский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</w:t>
      </w:r>
      <w:r w:rsidR="00101157">
        <w:rPr>
          <w:sz w:val="24"/>
          <w:szCs w:val="24"/>
        </w:rPr>
        <w:t>е,</w:t>
      </w:r>
      <w:r w:rsidR="00101157">
        <w:rPr>
          <w:sz w:val="24"/>
          <w:szCs w:val="24"/>
        </w:rPr>
        <w:br/>
        <w:t>РЕШИ</w:t>
      </w:r>
      <w:r w:rsidRPr="000050C9">
        <w:rPr>
          <w:sz w:val="24"/>
          <w:szCs w:val="24"/>
        </w:rPr>
        <w:t>Л:</w:t>
      </w:r>
    </w:p>
    <w:p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</w:t>
      </w:r>
      <w:proofErr w:type="gramStart"/>
      <w:r w:rsidRPr="00552062">
        <w:rPr>
          <w:sz w:val="24"/>
          <w:szCs w:val="24"/>
        </w:rPr>
        <w:t>прогнозного  плана</w:t>
      </w:r>
      <w:proofErr w:type="gramEnd"/>
      <w:r w:rsidRPr="00552062">
        <w:rPr>
          <w:sz w:val="24"/>
          <w:szCs w:val="24"/>
        </w:rPr>
        <w:t xml:space="preserve"> (программы) приватизации муниципального имущества муниципального образования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за 20</w:t>
      </w:r>
      <w:r w:rsidR="00123FFE">
        <w:rPr>
          <w:sz w:val="24"/>
          <w:szCs w:val="24"/>
        </w:rPr>
        <w:t>20</w:t>
      </w:r>
      <w:r w:rsidRPr="00552062">
        <w:rPr>
          <w:sz w:val="24"/>
          <w:szCs w:val="24"/>
        </w:rPr>
        <w:t xml:space="preserve"> год, согласно приложению.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5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hyperlink r:id="rId6" w:history="1">
        <w:r w:rsidR="00552062" w:rsidRPr="00552062">
          <w:rPr>
            <w:rStyle w:val="a4"/>
            <w:bCs/>
            <w:sz w:val="24"/>
            <w:szCs w:val="24"/>
          </w:rPr>
          <w:t>http</w:t>
        </w:r>
        <w:proofErr w:type="spellEnd"/>
        <w:r w:rsidR="00552062" w:rsidRPr="00552062">
          <w:rPr>
            <w:rStyle w:val="a4"/>
            <w:bCs/>
            <w:sz w:val="24"/>
            <w:szCs w:val="24"/>
          </w:rPr>
          <w:t>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Контроль за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Севастьяновское</w:t>
      </w:r>
      <w:proofErr w:type="spellEnd"/>
      <w:r w:rsidR="00552062" w:rsidRPr="00552062">
        <w:rPr>
          <w:bCs/>
          <w:sz w:val="24"/>
          <w:szCs w:val="24"/>
        </w:rPr>
        <w:t xml:space="preserve"> сельское поселение муниципального образования П</w:t>
      </w:r>
      <w:r w:rsidR="00552062">
        <w:rPr>
          <w:bCs/>
          <w:sz w:val="24"/>
          <w:szCs w:val="24"/>
        </w:rPr>
        <w:t>риозерский муниципальный район Л</w:t>
      </w:r>
      <w:r w:rsidR="00552062" w:rsidRPr="00552062">
        <w:rPr>
          <w:bCs/>
          <w:sz w:val="24"/>
          <w:szCs w:val="24"/>
        </w:rPr>
        <w:t>енинградской области.</w:t>
      </w:r>
    </w:p>
    <w:p w:rsidR="00454FFE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образования:   </w:t>
      </w:r>
      <w:proofErr w:type="gramEnd"/>
      <w:r>
        <w:rPr>
          <w:sz w:val="24"/>
          <w:szCs w:val="24"/>
        </w:rPr>
        <w:t xml:space="preserve">   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454FFE" w:rsidRPr="000050C9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101157" w:rsidRPr="00B000EF" w:rsidRDefault="00101157" w:rsidP="00454FFE"/>
    <w:p w:rsidR="00454FFE" w:rsidRPr="00B000EF" w:rsidRDefault="00454FFE" w:rsidP="00454FFE">
      <w:r w:rsidRPr="00B000EF">
        <w:t>тел. 93-289</w:t>
      </w:r>
    </w:p>
    <w:p w:rsidR="00454FFE" w:rsidRDefault="00454FFE" w:rsidP="00454FFE">
      <w:r w:rsidRPr="00B000EF">
        <w:t>Раз</w:t>
      </w:r>
      <w:r>
        <w:t>ослано: дело</w:t>
      </w:r>
      <w:r w:rsidR="0058486A">
        <w:t>-2</w:t>
      </w:r>
      <w:r>
        <w:t>, прокуратура -1.</w:t>
      </w:r>
    </w:p>
    <w:p w:rsidR="00B0239D" w:rsidRDefault="00B0239D"/>
    <w:p w:rsidR="000562B5" w:rsidRDefault="000562B5" w:rsidP="00454FFE">
      <w:pPr>
        <w:jc w:val="right"/>
      </w:pPr>
    </w:p>
    <w:p w:rsidR="000562B5" w:rsidRDefault="000562B5" w:rsidP="000562B5">
      <w:pPr>
        <w:jc w:val="right"/>
      </w:pPr>
      <w:r>
        <w:lastRenderedPageBreak/>
        <w:t>(приложение)</w:t>
      </w:r>
    </w:p>
    <w:p w:rsidR="000562B5" w:rsidRDefault="000562B5" w:rsidP="00454FFE">
      <w:pPr>
        <w:jc w:val="right"/>
      </w:pPr>
      <w:bookmarkStart w:id="0" w:name="_GoBack"/>
      <w:bookmarkEnd w:id="0"/>
    </w:p>
    <w:p w:rsidR="000562B5" w:rsidRDefault="000562B5" w:rsidP="00454FFE">
      <w:pPr>
        <w:jc w:val="right"/>
      </w:pPr>
    </w:p>
    <w:p w:rsidR="00454FFE" w:rsidRDefault="00454FFE" w:rsidP="00454FFE">
      <w:pPr>
        <w:jc w:val="right"/>
      </w:pPr>
      <w:r>
        <w:t>УТВЕРЖДЕН</w:t>
      </w:r>
    </w:p>
    <w:p w:rsidR="00454FFE" w:rsidRDefault="00454FFE" w:rsidP="00454FFE">
      <w:pPr>
        <w:jc w:val="right"/>
      </w:pPr>
      <w:r>
        <w:t xml:space="preserve">Решением Совета депутатов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454FFE" w:rsidRDefault="00454FFE" w:rsidP="00454FFE">
      <w:pPr>
        <w:jc w:val="right"/>
      </w:pPr>
      <w:r>
        <w:t xml:space="preserve">МО Приозерский муниципальный район </w:t>
      </w:r>
    </w:p>
    <w:p w:rsidR="00454FFE" w:rsidRDefault="00454FFE" w:rsidP="00454FFE">
      <w:pPr>
        <w:jc w:val="right"/>
      </w:pPr>
      <w:r>
        <w:t xml:space="preserve">Ленинградской области </w:t>
      </w:r>
    </w:p>
    <w:p w:rsidR="00454FFE" w:rsidRDefault="00454FFE" w:rsidP="00454FFE">
      <w:pPr>
        <w:jc w:val="right"/>
      </w:pPr>
      <w:r>
        <w:t xml:space="preserve">от </w:t>
      </w:r>
      <w:r w:rsidR="000562B5">
        <w:t>12.02.2021</w:t>
      </w:r>
      <w:r w:rsidR="00DD1827">
        <w:t>г.</w:t>
      </w:r>
      <w:r>
        <w:t xml:space="preserve"> года №</w:t>
      </w:r>
      <w:r w:rsidR="000562B5">
        <w:t xml:space="preserve"> 80</w:t>
      </w:r>
      <w:r w:rsidR="00DD1827">
        <w:t xml:space="preserve"> 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right"/>
      </w:pPr>
    </w:p>
    <w:p w:rsidR="00454FFE" w:rsidRDefault="00454FFE" w:rsidP="00454FFE">
      <w:pPr>
        <w:jc w:val="center"/>
        <w:rPr>
          <w:sz w:val="24"/>
          <w:szCs w:val="24"/>
        </w:rPr>
      </w:pP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</w:t>
      </w:r>
      <w:proofErr w:type="gramStart"/>
      <w:r>
        <w:rPr>
          <w:sz w:val="24"/>
          <w:szCs w:val="24"/>
        </w:rPr>
        <w:t>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Приозерский муниципальный район Ленинградской </w:t>
      </w:r>
      <w:proofErr w:type="gramStart"/>
      <w:r>
        <w:rPr>
          <w:sz w:val="24"/>
          <w:szCs w:val="24"/>
        </w:rPr>
        <w:t>области  за</w:t>
      </w:r>
      <w:proofErr w:type="gramEnd"/>
      <w:r>
        <w:rPr>
          <w:sz w:val="24"/>
          <w:szCs w:val="24"/>
        </w:rPr>
        <w:t xml:space="preserve"> 20</w:t>
      </w:r>
      <w:r w:rsidR="00123FFE">
        <w:rPr>
          <w:sz w:val="24"/>
          <w:szCs w:val="24"/>
        </w:rPr>
        <w:t>20</w:t>
      </w:r>
      <w:r w:rsidRPr="000050C9">
        <w:rPr>
          <w:sz w:val="24"/>
          <w:szCs w:val="24"/>
        </w:rPr>
        <w:t xml:space="preserve"> год</w:t>
      </w: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42"/>
        <w:gridCol w:w="1962"/>
        <w:gridCol w:w="1963"/>
        <w:gridCol w:w="1963"/>
      </w:tblGrid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4FFE" w:rsidRDefault="00454FFE"/>
    <w:p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6063"/>
  <w15:docId w15:val="{A2D0082F-23C2-40CD-AC2B-5167379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hyperlink" Target="https://torgi.gov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2021-02-17T14:31:00Z</cp:lastPrinted>
  <dcterms:created xsi:type="dcterms:W3CDTF">2021-02-17T14:03:00Z</dcterms:created>
  <dcterms:modified xsi:type="dcterms:W3CDTF">2021-02-17T14:34:00Z</dcterms:modified>
</cp:coreProperties>
</file>