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B2FD3" w14:textId="77777777" w:rsidR="00434E21" w:rsidRPr="00434E21" w:rsidRDefault="00434E21" w:rsidP="00434E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86107540"/>
      <w:r w:rsidRPr="00434E2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0DE77AA" wp14:editId="41A17712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69DC5" w14:textId="77777777" w:rsidR="00434E21" w:rsidRPr="00434E21" w:rsidRDefault="00434E21" w:rsidP="00434E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2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4DBF92F7" w14:textId="77777777" w:rsidR="00434E21" w:rsidRPr="00434E21" w:rsidRDefault="00434E21" w:rsidP="00434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E21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14:paraId="4975E612" w14:textId="77777777" w:rsidR="00434E21" w:rsidRPr="00434E21" w:rsidRDefault="00434E21" w:rsidP="00434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E21">
        <w:rPr>
          <w:rFonts w:ascii="Times New Roman" w:eastAsia="Calibri" w:hAnsi="Times New Roman" w:cs="Times New Roman"/>
          <w:b/>
          <w:sz w:val="24"/>
          <w:szCs w:val="24"/>
        </w:rPr>
        <w:t>СЕВАСТЬЯНОВСКОГО СЕЛЬСКОГО ПОСЕЛЕНИЯ</w:t>
      </w:r>
    </w:p>
    <w:p w14:paraId="4B08204C" w14:textId="77777777" w:rsidR="00434E21" w:rsidRPr="00434E21" w:rsidRDefault="00434E21" w:rsidP="00434E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4E21">
        <w:rPr>
          <w:rFonts w:ascii="Times New Roman" w:eastAsia="Calibri" w:hAnsi="Times New Roman" w:cs="Times New Roman"/>
          <w:sz w:val="24"/>
          <w:szCs w:val="24"/>
        </w:rPr>
        <w:t xml:space="preserve">ПРИОЗЕРСКОГО МУНИЦИАЛЬНОГО РАЙОНА </w:t>
      </w:r>
    </w:p>
    <w:p w14:paraId="11CBE2B2" w14:textId="77777777" w:rsidR="00434E21" w:rsidRPr="00434E21" w:rsidRDefault="00434E21" w:rsidP="00434E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4E21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</w:p>
    <w:p w14:paraId="55C48D65" w14:textId="77777777" w:rsidR="00434E21" w:rsidRPr="00434E21" w:rsidRDefault="00434E21" w:rsidP="00434E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714783" w14:textId="77777777" w:rsidR="00434E21" w:rsidRPr="00434E21" w:rsidRDefault="00434E21" w:rsidP="00434E21">
      <w:pPr>
        <w:tabs>
          <w:tab w:val="center" w:pos="4677"/>
          <w:tab w:val="left" w:pos="84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21">
        <w:rPr>
          <w:rFonts w:ascii="Times New Roman" w:eastAsia="Calibri" w:hAnsi="Times New Roman" w:cs="Times New Roman"/>
          <w:sz w:val="24"/>
          <w:szCs w:val="24"/>
        </w:rPr>
        <w:tab/>
        <w:t>П О С Т А Н О В Л Е Н И Е</w:t>
      </w:r>
      <w:r w:rsidRPr="00434E21">
        <w:rPr>
          <w:rFonts w:ascii="Times New Roman" w:eastAsia="Calibri" w:hAnsi="Times New Roman" w:cs="Times New Roman"/>
          <w:sz w:val="24"/>
          <w:szCs w:val="24"/>
        </w:rPr>
        <w:tab/>
      </w:r>
    </w:p>
    <w:bookmarkEnd w:id="0"/>
    <w:p w14:paraId="44D1550A" w14:textId="77777777" w:rsidR="00434E21" w:rsidRPr="00434E21" w:rsidRDefault="00434E21" w:rsidP="00434E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DB84291" w14:textId="4081FE55" w:rsidR="00434E21" w:rsidRPr="00434E21" w:rsidRDefault="00434E21" w:rsidP="00434E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21">
        <w:rPr>
          <w:rFonts w:ascii="Times New Roman" w:eastAsia="Calibri" w:hAnsi="Times New Roman" w:cs="Times New Roman"/>
          <w:sz w:val="24"/>
          <w:szCs w:val="24"/>
        </w:rPr>
        <w:t xml:space="preserve">от 26 </w:t>
      </w:r>
      <w:proofErr w:type="gramStart"/>
      <w:r w:rsidRPr="00434E21">
        <w:rPr>
          <w:rFonts w:ascii="Times New Roman" w:eastAsia="Calibri" w:hAnsi="Times New Roman" w:cs="Times New Roman"/>
          <w:sz w:val="24"/>
          <w:szCs w:val="24"/>
        </w:rPr>
        <w:t>июня  2025</w:t>
      </w:r>
      <w:proofErr w:type="gramEnd"/>
      <w:r w:rsidRPr="00434E2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434E2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№ 90</w:t>
      </w:r>
    </w:p>
    <w:p w14:paraId="4FB1061F" w14:textId="77777777" w:rsidR="0051069A" w:rsidRPr="00434E21" w:rsidRDefault="0051069A" w:rsidP="0051069A">
      <w:pPr>
        <w:spacing w:after="0" w:line="240" w:lineRule="auto"/>
        <w:ind w:right="52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44A17C" w14:textId="5A26603B" w:rsidR="0051069A" w:rsidRPr="00434E21" w:rsidRDefault="0051069A" w:rsidP="0051069A">
      <w:pPr>
        <w:spacing w:after="0" w:line="240" w:lineRule="auto"/>
        <w:ind w:right="42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E2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bookmarkStart w:id="1" w:name="_Hlk195858152"/>
      <w:r w:rsidRPr="00434E21">
        <w:rPr>
          <w:rFonts w:ascii="Times New Roman" w:eastAsia="Calibri" w:hAnsi="Times New Roman" w:cs="Times New Roman"/>
          <w:sz w:val="24"/>
          <w:szCs w:val="24"/>
        </w:rPr>
        <w:t>О</w:t>
      </w:r>
      <w:r w:rsidR="004870C9" w:rsidRPr="00434E21">
        <w:rPr>
          <w:rFonts w:ascii="Times New Roman" w:eastAsia="Calibri" w:hAnsi="Times New Roman" w:cs="Times New Roman"/>
          <w:sz w:val="24"/>
          <w:szCs w:val="24"/>
        </w:rPr>
        <w:t>б утверждении Положения о</w:t>
      </w:r>
      <w:r w:rsidRPr="00434E21">
        <w:rPr>
          <w:rFonts w:ascii="Times New Roman" w:eastAsia="Calibri" w:hAnsi="Times New Roman" w:cs="Times New Roman"/>
          <w:sz w:val="24"/>
          <w:szCs w:val="24"/>
        </w:rPr>
        <w:t xml:space="preserve"> наставничестве в администрации </w:t>
      </w:r>
      <w:proofErr w:type="spellStart"/>
      <w:r w:rsidR="00434E21">
        <w:rPr>
          <w:rFonts w:ascii="Times New Roman" w:eastAsia="Calibri" w:hAnsi="Times New Roman" w:cs="Times New Roman"/>
          <w:sz w:val="24"/>
          <w:szCs w:val="24"/>
        </w:rPr>
        <w:t>Севастьяновского</w:t>
      </w:r>
      <w:proofErr w:type="spellEnd"/>
      <w:r w:rsidR="00434E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434E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6830" w:rsidRPr="00434E21">
        <w:rPr>
          <w:rFonts w:ascii="Times New Roman" w:eastAsia="Calibri" w:hAnsi="Times New Roman" w:cs="Times New Roman"/>
          <w:sz w:val="24"/>
          <w:szCs w:val="24"/>
        </w:rPr>
        <w:t>Приозерского</w:t>
      </w:r>
      <w:r w:rsidRPr="00434E21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</w:t>
      </w:r>
      <w:bookmarkEnd w:id="1"/>
      <w:r w:rsidRPr="00434E21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D9ED70C" w14:textId="77777777" w:rsidR="00B3501C" w:rsidRPr="00434E21" w:rsidRDefault="00B3501C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AA0D93" w14:textId="7ABD3B59" w:rsidR="00E13C4C" w:rsidRPr="00434E21" w:rsidRDefault="00E13C4C" w:rsidP="00434E2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hyperlink r:id="rId7" w:history="1">
        <w:r w:rsidRPr="00434E21">
          <w:rPr>
            <w:rStyle w:val="a3"/>
            <w:rFonts w:ascii="Times New Roman" w:hAnsi="Times New Roman"/>
            <w:b w:val="0"/>
            <w:color w:val="000000"/>
            <w:sz w:val="24"/>
            <w:szCs w:val="24"/>
          </w:rPr>
          <w:t>Федеральным законом</w:t>
        </w:r>
      </w:hyperlink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 131-ФЗ </w:t>
      </w:r>
      <w:r w:rsidR="0051069A" w:rsidRPr="00434E2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34E21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1069A" w:rsidRPr="00434E2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, от 02.03.2007 № 25-ФЗ </w:t>
      </w:r>
      <w:r w:rsidR="0051069A" w:rsidRPr="00434E2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34E21">
        <w:rPr>
          <w:rFonts w:ascii="Times New Roman" w:hAnsi="Times New Roman" w:cs="Times New Roman"/>
          <w:color w:val="000000"/>
          <w:sz w:val="24"/>
          <w:szCs w:val="24"/>
        </w:rPr>
        <w:t>О муниципальной службе в Российской Федерации</w:t>
      </w:r>
      <w:r w:rsidR="0051069A" w:rsidRPr="00434E2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E218C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областным законом Ленинградской области от 11.03.2008 № 14-оз «О правовом регулировании муниципальной службы в Ленинградской области» </w:t>
      </w:r>
      <w:r w:rsidRPr="00434E21">
        <w:rPr>
          <w:rFonts w:ascii="Times New Roman" w:hAnsi="Times New Roman" w:cs="Times New Roman"/>
          <w:bCs/>
          <w:color w:val="000000"/>
          <w:sz w:val="24"/>
          <w:szCs w:val="24"/>
        </w:rPr>
        <w:t>постановляет:</w:t>
      </w: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D7AAF3" w14:textId="4237CBD0" w:rsidR="00E13C4C" w:rsidRPr="00434E21" w:rsidRDefault="00E13C4C" w:rsidP="00434E2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1701"/>
      <w:r w:rsidRPr="00434E2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1069A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Положение о наставничестве в администрации </w:t>
      </w:r>
      <w:proofErr w:type="spellStart"/>
      <w:r w:rsidR="00434E21">
        <w:rPr>
          <w:rFonts w:ascii="Times New Roman" w:hAnsi="Times New Roman" w:cs="Times New Roman"/>
          <w:color w:val="000000"/>
          <w:sz w:val="24"/>
          <w:szCs w:val="24"/>
        </w:rPr>
        <w:t>Севастьяновского</w:t>
      </w:r>
      <w:proofErr w:type="spellEnd"/>
      <w:r w:rsidR="00434E2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D76830" w:rsidRPr="00434E21">
        <w:rPr>
          <w:rFonts w:ascii="Times New Roman" w:hAnsi="Times New Roman" w:cs="Times New Roman"/>
          <w:color w:val="000000"/>
          <w:sz w:val="24"/>
          <w:szCs w:val="24"/>
        </w:rPr>
        <w:t>Приозерского</w:t>
      </w:r>
      <w:r w:rsidR="0051069A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области»</w:t>
      </w: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hyperlink w:anchor="sub_1000" w:history="1">
        <w:r w:rsidRPr="00434E21">
          <w:rPr>
            <w:rStyle w:val="a3"/>
            <w:rFonts w:ascii="Times New Roman" w:hAnsi="Times New Roman"/>
            <w:b w:val="0"/>
            <w:color w:val="000000"/>
            <w:sz w:val="24"/>
            <w:szCs w:val="24"/>
          </w:rPr>
          <w:t>Приложение</w:t>
        </w:r>
      </w:hyperlink>
      <w:r w:rsidRPr="00434E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34E21">
        <w:rPr>
          <w:rFonts w:ascii="Times New Roman" w:hAnsi="Times New Roman" w:cs="Times New Roman"/>
          <w:bCs/>
          <w:color w:val="000000"/>
          <w:sz w:val="24"/>
          <w:szCs w:val="24"/>
        </w:rPr>
        <w:t>№ 1</w:t>
      </w:r>
      <w:r w:rsidRPr="00434E2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bookmarkEnd w:id="2"/>
    <w:p w14:paraId="4892B32E" w14:textId="6B48B59C" w:rsidR="0051069A" w:rsidRPr="00434E21" w:rsidRDefault="0051069A" w:rsidP="00434E2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E21">
        <w:rPr>
          <w:rFonts w:ascii="Times New Roman" w:hAnsi="Times New Roman" w:cs="Times New Roman"/>
          <w:bCs/>
          <w:sz w:val="24"/>
          <w:szCs w:val="24"/>
        </w:rPr>
        <w:t xml:space="preserve">2. Заместителю главы администрации </w:t>
      </w:r>
      <w:proofErr w:type="spellStart"/>
      <w:r w:rsidR="00434E21">
        <w:rPr>
          <w:rFonts w:ascii="Times New Roman" w:hAnsi="Times New Roman" w:cs="Times New Roman"/>
          <w:color w:val="000000"/>
          <w:sz w:val="24"/>
          <w:szCs w:val="24"/>
        </w:rPr>
        <w:t>Севастьяновского</w:t>
      </w:r>
      <w:proofErr w:type="spellEnd"/>
      <w:r w:rsidR="00434E2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Приозерского муниципального района Ленинградской области</w:t>
      </w: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E21">
        <w:rPr>
          <w:rFonts w:ascii="Times New Roman" w:hAnsi="Times New Roman" w:cs="Times New Roman"/>
          <w:bCs/>
          <w:sz w:val="24"/>
          <w:szCs w:val="24"/>
        </w:rPr>
        <w:t>обеспечить организацию процесса наставничества в соответствии с Приложением к настоящему постановлению.</w:t>
      </w:r>
    </w:p>
    <w:p w14:paraId="5505F0E0" w14:textId="201CD791" w:rsidR="00434E21" w:rsidRPr="00434E21" w:rsidRDefault="00434E21" w:rsidP="00434E21">
      <w:pPr>
        <w:widowControl w:val="0"/>
        <w:numPr>
          <w:ilvl w:val="0"/>
          <w:numId w:val="13"/>
        </w:numPr>
        <w:suppressAutoHyphens/>
        <w:spacing w:after="0" w:line="276" w:lineRule="auto"/>
        <w:ind w:left="0" w:firstLine="709"/>
        <w:jc w:val="both"/>
        <w:textAlignment w:val="baseline"/>
        <w:rPr>
          <w:rFonts w:ascii="Times New Roman" w:eastAsia="SimSun" w:hAnsi="Times New Roman" w:cs="F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37D99" w:rsidRPr="00434E21">
        <w:rPr>
          <w:rFonts w:ascii="Times New Roman" w:hAnsi="Times New Roman" w:cs="Times New Roman"/>
          <w:bCs/>
          <w:sz w:val="24"/>
          <w:szCs w:val="24"/>
        </w:rPr>
        <w:t>3</w:t>
      </w:r>
      <w:r w:rsidR="00426C9A" w:rsidRPr="00434E2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1069A" w:rsidRPr="00434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4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постановление </w:t>
      </w:r>
      <w:r w:rsidRPr="00434E2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опубликовать </w:t>
      </w:r>
      <w:r w:rsidRPr="00434E21">
        <w:rPr>
          <w:rFonts w:ascii="Times New Roman" w:eastAsia="SimSun" w:hAnsi="Times New Roman" w:cs="F"/>
          <w:bCs/>
          <w:kern w:val="1"/>
          <w:sz w:val="24"/>
          <w:szCs w:val="24"/>
          <w:lang w:eastAsia="ar-SA"/>
        </w:rPr>
        <w:t xml:space="preserve">на официальном сайте поселения в  </w:t>
      </w:r>
    </w:p>
    <w:p w14:paraId="715CFB0F" w14:textId="2AB969A6" w:rsidR="006E384A" w:rsidRPr="00434E21" w:rsidRDefault="00434E21" w:rsidP="00434E2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E21">
        <w:rPr>
          <w:rFonts w:ascii="Times New Roman" w:eastAsia="SimSun" w:hAnsi="Times New Roman" w:cs="F"/>
          <w:bCs/>
          <w:kern w:val="1"/>
          <w:sz w:val="24"/>
          <w:szCs w:val="24"/>
          <w:lang w:eastAsia="ar-SA"/>
        </w:rPr>
        <w:t>информационно-коммуникационной сети «Интернет»</w:t>
      </w:r>
      <w:r>
        <w:rPr>
          <w:rFonts w:ascii="Times New Roman" w:eastAsia="SimSun" w:hAnsi="Times New Roman" w:cs="F"/>
          <w:bCs/>
          <w:kern w:val="1"/>
          <w:sz w:val="24"/>
          <w:szCs w:val="24"/>
          <w:lang w:eastAsia="ar-SA"/>
        </w:rPr>
        <w:t xml:space="preserve"> </w:t>
      </w:r>
      <w:hyperlink r:id="rId8" w:history="1">
        <w:r w:rsidRPr="00434E21">
          <w:rPr>
            <w:rFonts w:ascii="Times New Roman" w:eastAsia="SimSun" w:hAnsi="Times New Roman" w:cs="F"/>
            <w:bCs/>
            <w:color w:val="0000FF"/>
            <w:kern w:val="1"/>
            <w:sz w:val="24"/>
            <w:szCs w:val="24"/>
            <w:u w:val="single"/>
            <w:lang w:eastAsia="ar-SA"/>
          </w:rPr>
          <w:t>http://севастьяновское.рф</w:t>
        </w:r>
      </w:hyperlink>
      <w:r w:rsidRPr="00434E21">
        <w:rPr>
          <w:rFonts w:ascii="Times New Roman" w:eastAsia="SimSun" w:hAnsi="Times New Roman" w:cs="F"/>
          <w:bCs/>
          <w:kern w:val="1"/>
          <w:sz w:val="24"/>
          <w:szCs w:val="24"/>
          <w:u w:val="single"/>
          <w:lang w:eastAsia="ar-SA"/>
        </w:rPr>
        <w:t xml:space="preserve"> </w:t>
      </w:r>
      <w:r w:rsidRPr="00434E21">
        <w:rPr>
          <w:rFonts w:ascii="Times New Roman" w:eastAsia="SimSun" w:hAnsi="Times New Roman" w:cs="F"/>
          <w:bCs/>
          <w:kern w:val="1"/>
          <w:sz w:val="24"/>
          <w:szCs w:val="24"/>
          <w:lang w:eastAsia="ar-SA"/>
        </w:rPr>
        <w:t xml:space="preserve"> </w:t>
      </w:r>
    </w:p>
    <w:p w14:paraId="3C68CAE9" w14:textId="32D216C4" w:rsidR="00C37D99" w:rsidRPr="00434E21" w:rsidRDefault="00C37D99" w:rsidP="00434E21">
      <w:pPr>
        <w:pStyle w:val="a6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bCs/>
          <w:sz w:val="24"/>
          <w:szCs w:val="24"/>
        </w:rPr>
        <w:t>4.</w:t>
      </w:r>
      <w:r w:rsidR="0051069A" w:rsidRPr="00434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0AA8" w:rsidRPr="00434E21">
        <w:rPr>
          <w:rFonts w:ascii="Times New Roman" w:hAnsi="Times New Roman" w:cs="Times New Roman"/>
          <w:sz w:val="24"/>
          <w:szCs w:val="24"/>
        </w:rPr>
        <w:t>Постановление вступает</w:t>
      </w:r>
      <w:r w:rsidR="00041A2B" w:rsidRPr="00434E21">
        <w:rPr>
          <w:rFonts w:ascii="Times New Roman" w:hAnsi="Times New Roman" w:cs="Times New Roman"/>
          <w:sz w:val="24"/>
          <w:szCs w:val="24"/>
        </w:rPr>
        <w:t xml:space="preserve"> в силу со дня его</w:t>
      </w:r>
      <w:r w:rsidR="0051069A" w:rsidRPr="00434E21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14:paraId="577CBF4A" w14:textId="5AFFF9C2" w:rsidR="008C4471" w:rsidRPr="00434E21" w:rsidRDefault="00C37D99" w:rsidP="00434E2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E21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8C66D2" w:rsidRPr="00434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6503" w:rsidRPr="00434E21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постанов</w:t>
      </w:r>
      <w:r w:rsidR="008C66D2" w:rsidRPr="00434E21">
        <w:rPr>
          <w:rFonts w:ascii="Times New Roman" w:hAnsi="Times New Roman" w:cs="Times New Roman"/>
          <w:bCs/>
          <w:sz w:val="24"/>
          <w:szCs w:val="24"/>
        </w:rPr>
        <w:t>ления возл</w:t>
      </w:r>
      <w:r w:rsidR="00434E21">
        <w:rPr>
          <w:rFonts w:ascii="Times New Roman" w:hAnsi="Times New Roman" w:cs="Times New Roman"/>
          <w:bCs/>
          <w:sz w:val="24"/>
          <w:szCs w:val="24"/>
        </w:rPr>
        <w:t>агаю на себя.</w:t>
      </w:r>
    </w:p>
    <w:p w14:paraId="7246C807" w14:textId="77777777" w:rsidR="00C37D99" w:rsidRPr="00434E21" w:rsidRDefault="00C37D99" w:rsidP="002E21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43E5C7" w14:textId="291D5EC5" w:rsidR="008C4471" w:rsidRDefault="008C4471" w:rsidP="00FD0D3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C9767E" w14:textId="4665981E" w:rsidR="00434E21" w:rsidRDefault="00434E21" w:rsidP="00FD0D3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898AE5" w14:textId="31A23E6C" w:rsidR="00434E21" w:rsidRDefault="00434E21" w:rsidP="00FD0D3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4176CC" w14:textId="77777777" w:rsidR="00434E21" w:rsidRDefault="00434E21" w:rsidP="00FD0D3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67C34A" w14:textId="77777777" w:rsidR="00434E21" w:rsidRPr="00434E21" w:rsidRDefault="00434E21" w:rsidP="00FD0D3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883B5C" w14:textId="1BAC91E4" w:rsidR="008C4471" w:rsidRPr="00434E21" w:rsidRDefault="00B91038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E21">
        <w:rPr>
          <w:rFonts w:ascii="Times New Roman" w:hAnsi="Times New Roman" w:cs="Times New Roman"/>
          <w:bCs/>
          <w:sz w:val="24"/>
          <w:szCs w:val="24"/>
        </w:rPr>
        <w:t>Глава</w:t>
      </w:r>
      <w:r w:rsidR="008C4471" w:rsidRPr="00434E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C4471" w:rsidRPr="00434E21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434E21">
        <w:rPr>
          <w:rFonts w:ascii="Times New Roman" w:hAnsi="Times New Roman" w:cs="Times New Roman"/>
          <w:bCs/>
          <w:sz w:val="24"/>
          <w:szCs w:val="24"/>
        </w:rPr>
        <w:t xml:space="preserve">:   </w:t>
      </w:r>
      <w:proofErr w:type="gramEnd"/>
      <w:r w:rsidR="00434E2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434E21">
        <w:rPr>
          <w:rFonts w:ascii="Times New Roman" w:hAnsi="Times New Roman" w:cs="Times New Roman"/>
          <w:bCs/>
          <w:sz w:val="24"/>
          <w:szCs w:val="24"/>
        </w:rPr>
        <w:t>В.В.Бакаев</w:t>
      </w:r>
      <w:proofErr w:type="spellEnd"/>
      <w:r w:rsidR="008C4471" w:rsidRPr="00434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112" w:rsidRPr="00434E2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FD0D38" w:rsidRPr="00434E21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6E4112" w:rsidRPr="00434E2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4BE04AC" w14:textId="77777777" w:rsidR="006E384A" w:rsidRPr="00434E21" w:rsidRDefault="006E384A" w:rsidP="00FD0D3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01E76" w14:textId="564127C5" w:rsidR="00E13C4C" w:rsidRPr="00434E21" w:rsidRDefault="00E13C4C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D3926D" w14:textId="77777777" w:rsidR="006E4112" w:rsidRPr="00434E21" w:rsidRDefault="006E4112" w:rsidP="00FD0D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D7C4E3" w14:textId="77777777" w:rsidR="00426C9A" w:rsidRPr="00434E21" w:rsidRDefault="00426C9A" w:rsidP="00FD0D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FBECBB" w14:textId="77777777" w:rsidR="00D34163" w:rsidRPr="00434E21" w:rsidRDefault="00D34163" w:rsidP="00FD0D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92481C" w14:textId="7DDA3FDF" w:rsidR="003A1CD8" w:rsidRPr="00434E21" w:rsidRDefault="003A1CD8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D1575B" w14:textId="47C4F4A0" w:rsidR="0051069A" w:rsidRPr="00434E21" w:rsidRDefault="0051069A" w:rsidP="0051069A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9E98620" w14:textId="0D869A04" w:rsidR="0051069A" w:rsidRDefault="0051069A" w:rsidP="00434E21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7FCF3D3D" w14:textId="4C6D550B" w:rsidR="00434E21" w:rsidRDefault="00434E21" w:rsidP="00434E21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19645D3E" w14:textId="3A59C99F" w:rsidR="00434E21" w:rsidRDefault="00434E21" w:rsidP="00434E21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2198B826" w14:textId="7ADD460B" w:rsidR="00434E21" w:rsidRDefault="00434E21" w:rsidP="00434E21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6AC00DA9" w14:textId="77777777" w:rsidR="00434E21" w:rsidRPr="00434E21" w:rsidRDefault="00434E21" w:rsidP="00434E21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4E2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Исп. </w:t>
      </w:r>
      <w:proofErr w:type="spellStart"/>
      <w:r w:rsidRPr="00434E21">
        <w:rPr>
          <w:rFonts w:ascii="Times New Roman" w:eastAsia="Times New Roman" w:hAnsi="Times New Roman" w:cs="Times New Roman"/>
          <w:sz w:val="16"/>
          <w:szCs w:val="16"/>
          <w:lang w:eastAsia="ar-SA"/>
        </w:rPr>
        <w:t>Е.Е.Ермакова</w:t>
      </w:r>
      <w:proofErr w:type="spellEnd"/>
    </w:p>
    <w:p w14:paraId="64D900FB" w14:textId="77777777" w:rsidR="00434E21" w:rsidRPr="00434E21" w:rsidRDefault="00434E21" w:rsidP="00434E21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4E21">
        <w:rPr>
          <w:rFonts w:ascii="Times New Roman" w:eastAsia="Times New Roman" w:hAnsi="Times New Roman" w:cs="Times New Roman"/>
          <w:sz w:val="16"/>
          <w:szCs w:val="16"/>
          <w:lang w:eastAsia="ar-SA"/>
        </w:rPr>
        <w:t>Тел. 8 (813) 79- 93 -238</w:t>
      </w:r>
    </w:p>
    <w:p w14:paraId="74078F4C" w14:textId="77777777" w:rsidR="00434E21" w:rsidRPr="00434E21" w:rsidRDefault="00434E21" w:rsidP="00434E21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4E21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 – 2, Прокуратура - 1</w:t>
      </w:r>
    </w:p>
    <w:p w14:paraId="15D515B3" w14:textId="77777777" w:rsidR="00434E21" w:rsidRPr="00434E21" w:rsidRDefault="00434E21" w:rsidP="00434E21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A4625" w14:textId="01B3620E" w:rsidR="0051069A" w:rsidRPr="00434E21" w:rsidRDefault="0051069A" w:rsidP="0051069A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578F2" w14:textId="618B719C" w:rsidR="00547306" w:rsidRPr="00434E21" w:rsidRDefault="00536B72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7C697358" w14:textId="77777777" w:rsidR="00547306" w:rsidRPr="00434E21" w:rsidRDefault="00536B72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администрации </w:t>
      </w:r>
    </w:p>
    <w:p w14:paraId="04F5A59E" w14:textId="4AF416E1" w:rsidR="00547306" w:rsidRPr="00434E21" w:rsidRDefault="00547306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34E21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434E21">
        <w:rPr>
          <w:rFonts w:ascii="Times New Roman" w:hAnsi="Times New Roman" w:cs="Times New Roman"/>
          <w:color w:val="000000"/>
          <w:sz w:val="24"/>
          <w:szCs w:val="24"/>
        </w:rPr>
        <w:t xml:space="preserve"> 26.06.2025 г.</w:t>
      </w:r>
    </w:p>
    <w:p w14:paraId="02123EE1" w14:textId="68BA4600" w:rsidR="00E13C4C" w:rsidRPr="00434E21" w:rsidRDefault="00E13C4C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1C62F6" w14:textId="550D65F6" w:rsidR="00277760" w:rsidRPr="00434E21" w:rsidRDefault="00277760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0D6C19" w14:textId="77777777" w:rsidR="00277760" w:rsidRPr="00434E21" w:rsidRDefault="00277760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70052C" w14:textId="0BAE5B5E" w:rsidR="00282E50" w:rsidRPr="00434E21" w:rsidRDefault="007C00ED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282E50" w:rsidRPr="00434E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="00282E50" w:rsidRPr="00434E2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 наставничестве в администрации </w:t>
      </w:r>
      <w:proofErr w:type="spellStart"/>
      <w:r w:rsidR="00434E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Севастьяновского</w:t>
      </w:r>
      <w:proofErr w:type="spellEnd"/>
      <w:r w:rsidR="00434E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  <w:r w:rsidR="00D76830" w:rsidRPr="00434E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Приозерского</w:t>
      </w:r>
      <w:r w:rsidR="00434E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</w:t>
      </w:r>
      <w:r w:rsidR="002E218C" w:rsidRPr="00434E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района Ленинградской области</w:t>
      </w:r>
    </w:p>
    <w:p w14:paraId="3FE1BDBE" w14:textId="1E775F17" w:rsidR="00282E50" w:rsidRPr="00434E21" w:rsidRDefault="00282E50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D6D9F5" w14:textId="77777777" w:rsidR="00E13C4C" w:rsidRPr="00434E21" w:rsidRDefault="00E13C4C" w:rsidP="00FD0D38">
      <w:pPr>
        <w:pStyle w:val="1"/>
        <w:spacing w:before="0"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14:paraId="33744A7F" w14:textId="4688DBB9" w:rsidR="00E13C4C" w:rsidRPr="00434E21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13C4C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 наставничестве в администрации </w:t>
      </w:r>
      <w:proofErr w:type="spellStart"/>
      <w:r w:rsidR="00434E21">
        <w:rPr>
          <w:rFonts w:ascii="Times New Roman" w:hAnsi="Times New Roman" w:cs="Times New Roman"/>
          <w:color w:val="000000"/>
          <w:sz w:val="24"/>
          <w:szCs w:val="24"/>
        </w:rPr>
        <w:t>Севастьяновского</w:t>
      </w:r>
      <w:proofErr w:type="spellEnd"/>
      <w:r w:rsidR="00434E2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E13C4C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Положение) разработано в соответствии с Федеральными законами от 06.10.2003 № 131-ФЗ </w:t>
      </w:r>
      <w:r w:rsidR="002E218C" w:rsidRPr="00434E2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13C4C" w:rsidRPr="00434E21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России Федерации</w:t>
      </w:r>
      <w:r w:rsidR="002E218C" w:rsidRPr="00434E2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13C4C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, от 02.03.2007 № 25-ФЗ </w:t>
      </w:r>
      <w:r w:rsidR="004870C9" w:rsidRPr="00434E2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13C4C" w:rsidRPr="00434E21">
        <w:rPr>
          <w:rFonts w:ascii="Times New Roman" w:hAnsi="Times New Roman" w:cs="Times New Roman"/>
          <w:color w:val="000000"/>
          <w:sz w:val="24"/>
          <w:szCs w:val="24"/>
        </w:rPr>
        <w:t>О муниципальной службе в Российской Федерации</w:t>
      </w:r>
      <w:r w:rsidR="004870C9" w:rsidRPr="00434E2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13C4C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E218C" w:rsidRPr="00434E21">
        <w:rPr>
          <w:rFonts w:ascii="Times New Roman" w:hAnsi="Times New Roman" w:cs="Times New Roman"/>
          <w:color w:val="000000"/>
          <w:sz w:val="24"/>
          <w:szCs w:val="24"/>
        </w:rPr>
        <w:t>областным законом Ленинградской области от 11.03.2008 № 14-оз «О правовом регулировании муниципальной службы в Ленинградской области»</w:t>
      </w:r>
      <w:r w:rsidR="00E15850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F5AB059" w14:textId="62C47B66" w:rsidR="00E13C4C" w:rsidRPr="00434E21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13C4C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1.2. Положение определяет цели, задачи и порядок организации наставничества в </w:t>
      </w:r>
      <w:r w:rsidR="00E15850" w:rsidRPr="00434E21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E13C4C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орган местного самоуправления).</w:t>
      </w:r>
    </w:p>
    <w:p w14:paraId="0FC3D11B" w14:textId="6FF5F5C9" w:rsidR="004E4D80" w:rsidRPr="00434E21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771D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1.3. </w:t>
      </w:r>
      <w:r w:rsidR="004E4D80" w:rsidRPr="00434E21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осуществления наставничества на муниципальной службе в </w:t>
      </w:r>
      <w:r w:rsidR="009A1097" w:rsidRPr="00434E2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34E21">
        <w:rPr>
          <w:rFonts w:ascii="Times New Roman" w:hAnsi="Times New Roman" w:cs="Times New Roman"/>
          <w:color w:val="000000"/>
          <w:sz w:val="24"/>
          <w:szCs w:val="24"/>
        </w:rPr>
        <w:t>Севастьяновского</w:t>
      </w:r>
      <w:proofErr w:type="spellEnd"/>
      <w:r w:rsidR="00434E2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9A1097" w:rsidRPr="00434E21">
        <w:rPr>
          <w:rFonts w:ascii="Times New Roman" w:hAnsi="Times New Roman" w:cs="Times New Roman"/>
          <w:sz w:val="24"/>
          <w:szCs w:val="24"/>
        </w:rPr>
        <w:t>.</w:t>
      </w:r>
      <w:r w:rsidR="004E4D80" w:rsidRPr="00434E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9BC64" w14:textId="632FF2A3" w:rsidR="004E4D80" w:rsidRPr="00434E21" w:rsidRDefault="00FD0D38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</w:t>
      </w:r>
      <w:r w:rsidR="0023771D" w:rsidRPr="00434E21">
        <w:rPr>
          <w:rFonts w:ascii="Times New Roman" w:hAnsi="Times New Roman" w:cs="Times New Roman"/>
          <w:sz w:val="24"/>
          <w:szCs w:val="24"/>
        </w:rPr>
        <w:t xml:space="preserve"> </w:t>
      </w:r>
      <w:r w:rsidRPr="00434E21">
        <w:rPr>
          <w:rFonts w:ascii="Times New Roman" w:hAnsi="Times New Roman" w:cs="Times New Roman"/>
          <w:sz w:val="24"/>
          <w:szCs w:val="24"/>
        </w:rPr>
        <w:t xml:space="preserve"> </w:t>
      </w:r>
      <w:r w:rsidR="0028606F" w:rsidRPr="00434E21">
        <w:rPr>
          <w:rFonts w:ascii="Times New Roman" w:hAnsi="Times New Roman" w:cs="Times New Roman"/>
          <w:sz w:val="24"/>
          <w:szCs w:val="24"/>
        </w:rPr>
        <w:t xml:space="preserve">1.4. </w:t>
      </w:r>
      <w:r w:rsidRPr="00434E21">
        <w:rPr>
          <w:rFonts w:ascii="Times New Roman" w:hAnsi="Times New Roman" w:cs="Times New Roman"/>
          <w:sz w:val="24"/>
          <w:szCs w:val="24"/>
        </w:rPr>
        <w:t xml:space="preserve">  </w:t>
      </w:r>
      <w:r w:rsidR="0023771D" w:rsidRPr="00434E21">
        <w:rPr>
          <w:rFonts w:ascii="Times New Roman" w:hAnsi="Times New Roman" w:cs="Times New Roman"/>
          <w:sz w:val="24"/>
          <w:szCs w:val="24"/>
        </w:rPr>
        <w:t xml:space="preserve"> </w:t>
      </w:r>
      <w:r w:rsidR="004E4D80" w:rsidRPr="00434E21">
        <w:rPr>
          <w:rFonts w:ascii="Times New Roman" w:hAnsi="Times New Roman" w:cs="Times New Roman"/>
          <w:sz w:val="24"/>
          <w:szCs w:val="24"/>
        </w:rPr>
        <w:t>Наставничество осуществляется лицами,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14:paraId="7C2A8FD5" w14:textId="5569ECA3" w:rsidR="0076573D" w:rsidRPr="00434E21" w:rsidRDefault="00FD0D38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  </w:t>
      </w:r>
      <w:r w:rsidR="0076573D" w:rsidRPr="00434E21">
        <w:rPr>
          <w:rFonts w:ascii="Times New Roman" w:hAnsi="Times New Roman" w:cs="Times New Roman"/>
          <w:sz w:val="24"/>
          <w:szCs w:val="24"/>
        </w:rPr>
        <w:t xml:space="preserve">1.5. </w:t>
      </w:r>
      <w:r w:rsidR="0023771D" w:rsidRPr="00434E21">
        <w:rPr>
          <w:rFonts w:ascii="Times New Roman" w:hAnsi="Times New Roman" w:cs="Times New Roman"/>
          <w:sz w:val="24"/>
          <w:szCs w:val="24"/>
        </w:rPr>
        <w:t xml:space="preserve">    </w:t>
      </w:r>
      <w:r w:rsidR="0076573D" w:rsidRPr="00434E21">
        <w:rPr>
          <w:rFonts w:ascii="Times New Roman" w:hAnsi="Times New Roman" w:cs="Times New Roman"/>
          <w:sz w:val="24"/>
          <w:szCs w:val="24"/>
        </w:rPr>
        <w:t>Посредством осуществления наставничества можно достичь:</w:t>
      </w:r>
    </w:p>
    <w:p w14:paraId="599A6F93" w14:textId="02BF553A" w:rsidR="0076573D" w:rsidRPr="00434E21" w:rsidRDefault="00FD0D38" w:rsidP="002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76573D" w:rsidRPr="00434E21">
        <w:rPr>
          <w:rFonts w:ascii="Times New Roman" w:hAnsi="Times New Roman" w:cs="Times New Roman"/>
          <w:sz w:val="24"/>
          <w:szCs w:val="24"/>
        </w:rPr>
        <w:t xml:space="preserve">- </w:t>
      </w:r>
      <w:r w:rsidR="002E218C" w:rsidRPr="00434E21">
        <w:rPr>
          <w:rFonts w:ascii="Times New Roman" w:hAnsi="Times New Roman" w:cs="Times New Roman"/>
          <w:sz w:val="24"/>
          <w:szCs w:val="24"/>
        </w:rPr>
        <w:tab/>
      </w:r>
      <w:r w:rsidR="0076573D" w:rsidRPr="00434E21">
        <w:rPr>
          <w:rFonts w:ascii="Times New Roman" w:hAnsi="Times New Roman" w:cs="Times New Roman"/>
          <w:sz w:val="24"/>
          <w:szCs w:val="24"/>
        </w:rPr>
        <w:t xml:space="preserve">повышения мотивации и вовлеченности </w:t>
      </w:r>
      <w:r w:rsidR="00712555" w:rsidRPr="00434E2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6573D" w:rsidRPr="00434E21">
        <w:rPr>
          <w:rFonts w:ascii="Times New Roman" w:hAnsi="Times New Roman" w:cs="Times New Roman"/>
          <w:sz w:val="24"/>
          <w:szCs w:val="24"/>
        </w:rPr>
        <w:t>служащих</w:t>
      </w:r>
      <w:r w:rsidR="002E218C" w:rsidRPr="00434E21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434E21">
        <w:rPr>
          <w:rFonts w:ascii="Times New Roman" w:hAnsi="Times New Roman" w:cs="Times New Roman"/>
          <w:sz w:val="24"/>
          <w:szCs w:val="24"/>
        </w:rPr>
        <w:t>(работников), и, как следствие, повышения результативности их</w:t>
      </w:r>
      <w:r w:rsidR="00861BE5" w:rsidRPr="00434E21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434E21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деятельности;</w:t>
      </w:r>
    </w:p>
    <w:p w14:paraId="0CF193B1" w14:textId="16AE5EF4" w:rsidR="0076573D" w:rsidRPr="00434E21" w:rsidRDefault="00FD0D38" w:rsidP="002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76573D" w:rsidRPr="00434E21">
        <w:rPr>
          <w:rFonts w:ascii="Times New Roman" w:hAnsi="Times New Roman" w:cs="Times New Roman"/>
          <w:sz w:val="24"/>
          <w:szCs w:val="24"/>
        </w:rPr>
        <w:t xml:space="preserve">- </w:t>
      </w:r>
      <w:r w:rsidR="002E218C" w:rsidRPr="00434E21">
        <w:rPr>
          <w:rFonts w:ascii="Times New Roman" w:hAnsi="Times New Roman" w:cs="Times New Roman"/>
          <w:sz w:val="24"/>
          <w:szCs w:val="24"/>
        </w:rPr>
        <w:tab/>
      </w:r>
      <w:r w:rsidR="0076573D" w:rsidRPr="00434E21">
        <w:rPr>
          <w:rFonts w:ascii="Times New Roman" w:hAnsi="Times New Roman" w:cs="Times New Roman"/>
          <w:sz w:val="24"/>
          <w:szCs w:val="24"/>
        </w:rPr>
        <w:t xml:space="preserve">налаживания взаимопонимания между </w:t>
      </w:r>
      <w:r w:rsidR="00712555" w:rsidRPr="00434E21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76573D" w:rsidRPr="00434E21">
        <w:rPr>
          <w:rFonts w:ascii="Times New Roman" w:hAnsi="Times New Roman" w:cs="Times New Roman"/>
          <w:sz w:val="24"/>
          <w:szCs w:val="24"/>
        </w:rPr>
        <w:t>служащими</w:t>
      </w:r>
      <w:r w:rsidR="00861BE5" w:rsidRPr="00434E21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434E21">
        <w:rPr>
          <w:rFonts w:ascii="Times New Roman" w:hAnsi="Times New Roman" w:cs="Times New Roman"/>
          <w:sz w:val="24"/>
          <w:szCs w:val="24"/>
        </w:rPr>
        <w:t>(работниками), а также формирования и поддержания дружелюбной среды</w:t>
      </w:r>
      <w:r w:rsidR="00861BE5" w:rsidRPr="00434E21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434E21">
        <w:rPr>
          <w:rFonts w:ascii="Times New Roman" w:hAnsi="Times New Roman" w:cs="Times New Roman"/>
          <w:sz w:val="24"/>
          <w:szCs w:val="24"/>
        </w:rPr>
        <w:t>в коллективе, что способствует снижению издержек на реализацию задач</w:t>
      </w:r>
      <w:r w:rsidR="00861BE5" w:rsidRPr="00434E21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434E21">
        <w:rPr>
          <w:rFonts w:ascii="Times New Roman" w:hAnsi="Times New Roman" w:cs="Times New Roman"/>
          <w:sz w:val="24"/>
          <w:szCs w:val="24"/>
        </w:rPr>
        <w:t xml:space="preserve">и функций </w:t>
      </w:r>
      <w:r w:rsidR="00712555" w:rsidRPr="00434E21">
        <w:rPr>
          <w:rFonts w:ascii="Times New Roman" w:hAnsi="Times New Roman" w:cs="Times New Roman"/>
          <w:sz w:val="24"/>
          <w:szCs w:val="24"/>
        </w:rPr>
        <w:t>муниципально</w:t>
      </w:r>
      <w:r w:rsidR="0076573D" w:rsidRPr="00434E21">
        <w:rPr>
          <w:rFonts w:ascii="Times New Roman" w:hAnsi="Times New Roman" w:cs="Times New Roman"/>
          <w:sz w:val="24"/>
          <w:szCs w:val="24"/>
        </w:rPr>
        <w:t>го органа;</w:t>
      </w:r>
    </w:p>
    <w:p w14:paraId="7A2DCE4F" w14:textId="3A7D7176" w:rsidR="0076573D" w:rsidRPr="00434E21" w:rsidRDefault="00FD0D38" w:rsidP="002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76573D" w:rsidRPr="00434E21">
        <w:rPr>
          <w:rFonts w:ascii="Times New Roman" w:hAnsi="Times New Roman" w:cs="Times New Roman"/>
          <w:sz w:val="24"/>
          <w:szCs w:val="24"/>
        </w:rPr>
        <w:t xml:space="preserve">- </w:t>
      </w:r>
      <w:r w:rsidR="002E218C" w:rsidRPr="00434E21">
        <w:rPr>
          <w:rFonts w:ascii="Times New Roman" w:hAnsi="Times New Roman" w:cs="Times New Roman"/>
          <w:sz w:val="24"/>
          <w:szCs w:val="24"/>
        </w:rPr>
        <w:tab/>
      </w:r>
      <w:r w:rsidR="0076573D" w:rsidRPr="00434E21">
        <w:rPr>
          <w:rFonts w:ascii="Times New Roman" w:hAnsi="Times New Roman" w:cs="Times New Roman"/>
          <w:sz w:val="24"/>
          <w:szCs w:val="24"/>
        </w:rPr>
        <w:t xml:space="preserve">повышения удовлетворенности </w:t>
      </w:r>
      <w:r w:rsidR="00712555" w:rsidRPr="00434E2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6573D" w:rsidRPr="00434E21">
        <w:rPr>
          <w:rFonts w:ascii="Times New Roman" w:hAnsi="Times New Roman" w:cs="Times New Roman"/>
          <w:sz w:val="24"/>
          <w:szCs w:val="24"/>
        </w:rPr>
        <w:t>служащих (работников)</w:t>
      </w:r>
      <w:r w:rsidR="00A87079" w:rsidRPr="00434E21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434E21">
        <w:rPr>
          <w:rFonts w:ascii="Times New Roman" w:hAnsi="Times New Roman" w:cs="Times New Roman"/>
          <w:sz w:val="24"/>
          <w:szCs w:val="24"/>
        </w:rPr>
        <w:t xml:space="preserve">условиями службы в </w:t>
      </w:r>
      <w:r w:rsidR="00712555" w:rsidRPr="00434E21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76573D" w:rsidRPr="00434E21">
        <w:rPr>
          <w:rFonts w:ascii="Times New Roman" w:hAnsi="Times New Roman" w:cs="Times New Roman"/>
          <w:sz w:val="24"/>
          <w:szCs w:val="24"/>
        </w:rPr>
        <w:t>;</w:t>
      </w:r>
    </w:p>
    <w:p w14:paraId="252C0161" w14:textId="797685E5" w:rsidR="00E13C4C" w:rsidRPr="00434E21" w:rsidRDefault="00FD0D38" w:rsidP="002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76573D" w:rsidRPr="00434E21">
        <w:rPr>
          <w:rFonts w:ascii="Times New Roman" w:hAnsi="Times New Roman" w:cs="Times New Roman"/>
          <w:sz w:val="24"/>
          <w:szCs w:val="24"/>
        </w:rPr>
        <w:t xml:space="preserve">- </w:t>
      </w:r>
      <w:r w:rsidR="002E218C" w:rsidRPr="00434E21">
        <w:rPr>
          <w:rFonts w:ascii="Times New Roman" w:hAnsi="Times New Roman" w:cs="Times New Roman"/>
          <w:sz w:val="24"/>
          <w:szCs w:val="24"/>
        </w:rPr>
        <w:t xml:space="preserve">  </w:t>
      </w:r>
      <w:r w:rsidR="002E218C" w:rsidRPr="00434E2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6573D" w:rsidRPr="00434E21">
        <w:rPr>
          <w:rFonts w:ascii="Times New Roman" w:hAnsi="Times New Roman" w:cs="Times New Roman"/>
          <w:sz w:val="24"/>
          <w:szCs w:val="24"/>
        </w:rPr>
        <w:t>установления стабильности кадрового состава, главным образом из</w:t>
      </w:r>
      <w:r w:rsidR="00A87079" w:rsidRPr="00434E21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434E21">
        <w:rPr>
          <w:rFonts w:ascii="Times New Roman" w:hAnsi="Times New Roman" w:cs="Times New Roman"/>
          <w:sz w:val="24"/>
          <w:szCs w:val="24"/>
        </w:rPr>
        <w:t xml:space="preserve">числа молодых </w:t>
      </w:r>
      <w:r w:rsidR="00712555" w:rsidRPr="00434E21">
        <w:rPr>
          <w:rFonts w:ascii="Times New Roman" w:hAnsi="Times New Roman" w:cs="Times New Roman"/>
          <w:sz w:val="24"/>
          <w:szCs w:val="24"/>
        </w:rPr>
        <w:t>муниципальны</w:t>
      </w:r>
      <w:r w:rsidR="0076573D" w:rsidRPr="00434E21">
        <w:rPr>
          <w:rFonts w:ascii="Times New Roman" w:hAnsi="Times New Roman" w:cs="Times New Roman"/>
          <w:sz w:val="24"/>
          <w:szCs w:val="24"/>
        </w:rPr>
        <w:t>х служащих (работников).</w:t>
      </w:r>
    </w:p>
    <w:p w14:paraId="72932E03" w14:textId="23ECDBD1" w:rsidR="0023771D" w:rsidRDefault="0023771D" w:rsidP="0023771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B9B645" w14:textId="77777777" w:rsidR="00735755" w:rsidRPr="00434E21" w:rsidRDefault="00735755" w:rsidP="0023771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879CF2" w14:textId="7F924AA2" w:rsidR="004870C9" w:rsidRDefault="004870C9" w:rsidP="00237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461354" w14:textId="77777777" w:rsidR="00735755" w:rsidRPr="00434E21" w:rsidRDefault="00735755" w:rsidP="00237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BDFC1D" w14:textId="19B298B2" w:rsidR="0023771D" w:rsidRDefault="00E13C4C" w:rsidP="00237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b/>
          <w:color w:val="000000"/>
          <w:sz w:val="24"/>
          <w:szCs w:val="24"/>
        </w:rPr>
        <w:t>2. Цели и задачи наставничества</w:t>
      </w:r>
    </w:p>
    <w:p w14:paraId="7398AE51" w14:textId="43644878" w:rsidR="00735755" w:rsidRDefault="00735755" w:rsidP="00237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D90923" w14:textId="3AAEFAC9" w:rsidR="004870C9" w:rsidRDefault="004870C9" w:rsidP="00237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5D7D3FF" w14:textId="77777777" w:rsidR="00735755" w:rsidRPr="00434E21" w:rsidRDefault="00735755" w:rsidP="00237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928209" w14:textId="5D1E3B83" w:rsidR="00E13C4C" w:rsidRPr="00434E21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13C4C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bookmarkStart w:id="3" w:name="_Hlk195858493"/>
      <w:r w:rsidR="00E13C4C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Целью внедрения института наставничества в органе местного </w:t>
      </w:r>
      <w:r w:rsidR="00E15850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самоуправления </w:t>
      </w:r>
      <w:r w:rsidR="00E13C4C" w:rsidRPr="00434E21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E15850" w:rsidRPr="00434E2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13C4C" w:rsidRPr="00434E21">
        <w:rPr>
          <w:rFonts w:ascii="Times New Roman" w:hAnsi="Times New Roman" w:cs="Times New Roman"/>
          <w:color w:val="000000"/>
          <w:sz w:val="24"/>
          <w:szCs w:val="24"/>
        </w:rPr>
        <w:t>тся оказание практической помощи муниципальным служащим в приобретении необходимых профессиональных знаний и навыков.</w:t>
      </w:r>
    </w:p>
    <w:p w14:paraId="7C93830F" w14:textId="5F07728F" w:rsidR="00E13C4C" w:rsidRPr="00434E21" w:rsidRDefault="00FD0D38" w:rsidP="0023771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13C4C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2E218C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13C4C" w:rsidRPr="00434E21">
        <w:rPr>
          <w:rFonts w:ascii="Times New Roman" w:hAnsi="Times New Roman" w:cs="Times New Roman"/>
          <w:color w:val="000000"/>
          <w:sz w:val="24"/>
          <w:szCs w:val="24"/>
        </w:rPr>
        <w:t>Задачами наставничества являются:</w:t>
      </w:r>
    </w:p>
    <w:p w14:paraId="17AEFAC7" w14:textId="2A5DF95A" w:rsidR="00E15850" w:rsidRPr="00434E21" w:rsidRDefault="00FD0D38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4E4D80" w:rsidRPr="00434E21">
        <w:rPr>
          <w:rFonts w:ascii="Times New Roman" w:hAnsi="Times New Roman" w:cs="Times New Roman"/>
          <w:sz w:val="24"/>
          <w:szCs w:val="24"/>
        </w:rPr>
        <w:t>-</w:t>
      </w:r>
      <w:r w:rsidR="00E15850" w:rsidRPr="00434E21">
        <w:rPr>
          <w:rFonts w:ascii="Times New Roman" w:hAnsi="Times New Roman" w:cs="Times New Roman"/>
          <w:sz w:val="24"/>
          <w:szCs w:val="24"/>
        </w:rPr>
        <w:t xml:space="preserve"> повышение информированности муниципального служащего, в отношении которого осуществляется наставничество, о направлениях и целях деятельности Администрации </w:t>
      </w:r>
      <w:r w:rsidR="002E218C" w:rsidRPr="00434E21">
        <w:rPr>
          <w:rFonts w:ascii="Times New Roman" w:hAnsi="Times New Roman" w:cs="Times New Roman"/>
          <w:sz w:val="24"/>
          <w:szCs w:val="24"/>
        </w:rPr>
        <w:t>поселения</w:t>
      </w:r>
      <w:r w:rsidR="00E15850" w:rsidRPr="00434E21">
        <w:rPr>
          <w:rFonts w:ascii="Times New Roman" w:hAnsi="Times New Roman" w:cs="Times New Roman"/>
          <w:sz w:val="24"/>
          <w:szCs w:val="24"/>
        </w:rPr>
        <w:t xml:space="preserve">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(государственной) службы, впервые поступившего в Администрацию </w:t>
      </w:r>
      <w:r w:rsidR="002E218C" w:rsidRPr="00434E21">
        <w:rPr>
          <w:rFonts w:ascii="Times New Roman" w:hAnsi="Times New Roman" w:cs="Times New Roman"/>
          <w:sz w:val="24"/>
          <w:szCs w:val="24"/>
        </w:rPr>
        <w:t>поселения</w:t>
      </w:r>
      <w:r w:rsidR="00E15850" w:rsidRPr="00434E21">
        <w:rPr>
          <w:rFonts w:ascii="Times New Roman" w:hAnsi="Times New Roman" w:cs="Times New Roman"/>
          <w:sz w:val="24"/>
          <w:szCs w:val="24"/>
        </w:rPr>
        <w:t>;</w:t>
      </w:r>
    </w:p>
    <w:p w14:paraId="2ED76C4D" w14:textId="51AB71CB" w:rsidR="00E15850" w:rsidRPr="00434E21" w:rsidRDefault="00FD0D38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E4D80" w:rsidRPr="00434E21">
        <w:rPr>
          <w:rFonts w:ascii="Times New Roman" w:hAnsi="Times New Roman" w:cs="Times New Roman"/>
          <w:sz w:val="24"/>
          <w:szCs w:val="24"/>
        </w:rPr>
        <w:t>-</w:t>
      </w:r>
      <w:r w:rsidR="00E15850" w:rsidRPr="00434E21">
        <w:rPr>
          <w:rFonts w:ascii="Times New Roman" w:hAnsi="Times New Roman" w:cs="Times New Roman"/>
          <w:sz w:val="24"/>
          <w:szCs w:val="24"/>
        </w:rPr>
        <w:t xml:space="preserve"> ускорение процесса профессионального становления принятых на муниципальную службу муниципальных служащих,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14:paraId="253E02C0" w14:textId="4405CB22" w:rsidR="00FD0D38" w:rsidRPr="00434E21" w:rsidRDefault="00FD0D38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4E4D80" w:rsidRPr="00434E21">
        <w:rPr>
          <w:rFonts w:ascii="Times New Roman" w:hAnsi="Times New Roman" w:cs="Times New Roman"/>
          <w:sz w:val="24"/>
          <w:szCs w:val="24"/>
        </w:rPr>
        <w:t>-</w:t>
      </w:r>
      <w:r w:rsidR="00E15850" w:rsidRPr="00434E21">
        <w:rPr>
          <w:rFonts w:ascii="Times New Roman" w:hAnsi="Times New Roman" w:cs="Times New Roman"/>
          <w:sz w:val="24"/>
          <w:szCs w:val="24"/>
        </w:rPr>
        <w:t xml:space="preserve">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bookmarkEnd w:id="3"/>
    <w:p w14:paraId="56FC3972" w14:textId="77777777" w:rsidR="00FD0D38" w:rsidRPr="00434E21" w:rsidRDefault="00FD0D38" w:rsidP="00237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349F03" w14:textId="77777777" w:rsidR="00FD0D38" w:rsidRPr="00434E21" w:rsidRDefault="00FD0D38" w:rsidP="00237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C4E43F" w14:textId="6EC4EC56" w:rsidR="00DF6378" w:rsidRPr="00434E21" w:rsidRDefault="002C32D4" w:rsidP="00237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Организация наставничества</w:t>
      </w:r>
    </w:p>
    <w:p w14:paraId="731671C0" w14:textId="2D4EA0DC" w:rsidR="008B2661" w:rsidRPr="00434E21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23771D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661" w:rsidRPr="00434E21">
        <w:rPr>
          <w:rFonts w:ascii="Times New Roman" w:hAnsi="Times New Roman" w:cs="Times New Roman"/>
          <w:color w:val="000000"/>
          <w:sz w:val="24"/>
          <w:szCs w:val="24"/>
        </w:rPr>
        <w:t>Наставничество устанавливается в отношении</w:t>
      </w:r>
      <w:r w:rsidR="00A743D2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661" w:rsidRPr="00434E21">
        <w:rPr>
          <w:rFonts w:ascii="Times New Roman" w:hAnsi="Times New Roman" w:cs="Times New Roman"/>
          <w:color w:val="000000"/>
          <w:sz w:val="24"/>
          <w:szCs w:val="24"/>
        </w:rPr>
        <w:t>муниципальных служащих, впервые назначенных на должности муниципальной службы</w:t>
      </w:r>
      <w:r w:rsidR="00A743D2" w:rsidRPr="00434E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B999A6" w14:textId="75F29318" w:rsidR="008B2661" w:rsidRPr="00434E21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3.2. Период осуществления наставничества устанавливается продолжительностью от </w:t>
      </w:r>
      <w:r w:rsidR="00165D02" w:rsidRPr="00434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одного </w:t>
      </w:r>
      <w:r w:rsidR="008B2661" w:rsidRPr="00434E21">
        <w:rPr>
          <w:rFonts w:ascii="Times New Roman" w:hAnsi="Times New Roman" w:cs="Times New Roman"/>
          <w:color w:val="000000" w:themeColor="text1"/>
          <w:sz w:val="24"/>
          <w:szCs w:val="24"/>
        </w:rPr>
        <w:t>месяц</w:t>
      </w:r>
      <w:r w:rsidR="00165D02" w:rsidRPr="00434E2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B2661" w:rsidRPr="00434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одного года</w:t>
      </w:r>
      <w:r w:rsidR="008B2661" w:rsidRPr="00434E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5D02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При определении срока наставничества учитывается текущий уровень подготовки, продолжительность стажа муниципальной службы или работы по специальности.  </w:t>
      </w:r>
    </w:p>
    <w:p w14:paraId="1C486C98" w14:textId="76020157" w:rsidR="008B2661" w:rsidRPr="00434E21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434E21">
        <w:rPr>
          <w:rFonts w:ascii="Times New Roman" w:hAnsi="Times New Roman" w:cs="Times New Roman"/>
          <w:color w:val="000000"/>
          <w:sz w:val="24"/>
          <w:szCs w:val="24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14:paraId="217ABD4A" w14:textId="45FA7019" w:rsidR="008B2661" w:rsidRPr="00434E21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434E21">
        <w:rPr>
          <w:rFonts w:ascii="Times New Roman" w:hAnsi="Times New Roman" w:cs="Times New Roman"/>
          <w:color w:val="000000"/>
          <w:sz w:val="24"/>
          <w:szCs w:val="24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14:paraId="23F04E5E" w14:textId="519395D4" w:rsidR="00165D02" w:rsidRPr="00434E21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65D02" w:rsidRPr="00434E21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="002E218C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5D02" w:rsidRPr="00434E21">
        <w:rPr>
          <w:rFonts w:ascii="Times New Roman" w:hAnsi="Times New Roman" w:cs="Times New Roman"/>
          <w:color w:val="000000"/>
          <w:sz w:val="24"/>
          <w:szCs w:val="24"/>
        </w:rPr>
        <w:t>Примерная форма служебной записки с предложением об осуществлении наставничества</w:t>
      </w:r>
      <w:r w:rsidR="00774470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приведена в приложении № 1 к настоящ</w:t>
      </w:r>
      <w:r w:rsidR="005921B7" w:rsidRPr="00434E21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774470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рекомендациям.  </w:t>
      </w:r>
      <w:r w:rsidR="00165D02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BC90F4" w14:textId="6490DBF9" w:rsidR="008B2661" w:rsidRPr="00434E21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434E2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74470" w:rsidRPr="00434E2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B2661" w:rsidRPr="00434E21">
        <w:rPr>
          <w:rFonts w:ascii="Times New Roman" w:hAnsi="Times New Roman" w:cs="Times New Roman"/>
          <w:color w:val="000000"/>
          <w:sz w:val="24"/>
          <w:szCs w:val="24"/>
        </w:rPr>
        <w:t>. Срок наставничества и кандидатура наставника утверждается распоряжением руководителя органа местного самоуправления не позднее десяти рабочих дней со дня назначения сотрудника на соответствующую должность.</w:t>
      </w:r>
    </w:p>
    <w:p w14:paraId="11F7BECA" w14:textId="25E7D523" w:rsidR="00774470" w:rsidRPr="00434E21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74470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r w:rsidR="002E218C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3742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о назначении наставника рекомендуется оформлять по форме, приведенной в приложении № </w:t>
      </w:r>
      <w:r w:rsidR="001E48DD" w:rsidRPr="00434E2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3742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настоящим рекомендациям. </w:t>
      </w:r>
    </w:p>
    <w:p w14:paraId="6911CF02" w14:textId="49E86180" w:rsidR="008B2661" w:rsidRPr="00434E21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434E2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C1C58" w:rsidRPr="00434E2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B2661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E218C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661" w:rsidRPr="00434E21">
        <w:rPr>
          <w:rFonts w:ascii="Times New Roman" w:hAnsi="Times New Roman" w:cs="Times New Roman"/>
          <w:color w:val="000000"/>
          <w:sz w:val="24"/>
          <w:szCs w:val="24"/>
        </w:rPr>
        <w:t>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сотрудника, в отношении которого осуществляется наставничество, и проработавших в замещаемой должности не менее двух лет.</w:t>
      </w:r>
    </w:p>
    <w:p w14:paraId="20EBE722" w14:textId="5F0CE346" w:rsidR="0023771D" w:rsidRPr="00434E21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434E2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C1C58" w:rsidRPr="00434E2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2661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3771D" w:rsidRPr="00434E21">
        <w:rPr>
          <w:rFonts w:ascii="Times New Roman" w:hAnsi="Times New Roman" w:cs="Times New Roman"/>
          <w:color w:val="000000"/>
          <w:sz w:val="24"/>
          <w:szCs w:val="24"/>
        </w:rPr>
        <w:t>Замена наставника может осуществляться (по письменной просьбе наставника или работника) в следующих случаях:</w:t>
      </w:r>
    </w:p>
    <w:p w14:paraId="150ECB10" w14:textId="127B0C87" w:rsidR="0023771D" w:rsidRPr="00434E21" w:rsidRDefault="0023771D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>- при прекращении наставником трудовых отношений с администрацией поселения</w:t>
      </w:r>
    </w:p>
    <w:p w14:paraId="7390D1C4" w14:textId="77777777" w:rsidR="0023771D" w:rsidRPr="00434E21" w:rsidRDefault="0023771D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>- при переводе наставника в другое структурное подразделение органа местного самоуправления или на иную должность;</w:t>
      </w:r>
    </w:p>
    <w:p w14:paraId="15CC4BCF" w14:textId="159C40A2" w:rsidR="0023771D" w:rsidRPr="00434E21" w:rsidRDefault="0023771D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>-  при отсутствии наставника на работе более двух месяцев подряд;</w:t>
      </w:r>
    </w:p>
    <w:p w14:paraId="23E427C2" w14:textId="77777777" w:rsidR="0023771D" w:rsidRPr="00434E21" w:rsidRDefault="0023771D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>- по иным основаниям при наличии обстоятельств, препятствующих осуществлению процесса профессионального становления работника.</w:t>
      </w:r>
      <w:r w:rsidR="00FD0D38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369893C9" w14:textId="49A495F1" w:rsidR="008B2661" w:rsidRPr="00434E21" w:rsidRDefault="0023771D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661" w:rsidRPr="00434E21">
        <w:rPr>
          <w:rFonts w:ascii="Times New Roman" w:hAnsi="Times New Roman" w:cs="Times New Roman"/>
          <w:color w:val="000000"/>
          <w:sz w:val="24"/>
          <w:szCs w:val="24"/>
        </w:rPr>
        <w:t>Замена наставника оформляется распоряжением</w:t>
      </w: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главы администрации</w:t>
      </w:r>
      <w:r w:rsidR="008B2661" w:rsidRPr="00434E21">
        <w:rPr>
          <w:rFonts w:ascii="Times New Roman" w:hAnsi="Times New Roman" w:cs="Times New Roman"/>
          <w:color w:val="000000"/>
          <w:sz w:val="24"/>
          <w:szCs w:val="24"/>
        </w:rPr>
        <w:t>. При этом период осуществления наставничества не изменяется.</w:t>
      </w:r>
    </w:p>
    <w:p w14:paraId="373C4AC0" w14:textId="77777777" w:rsidR="00FD0D38" w:rsidRPr="00434E21" w:rsidRDefault="00FD0D38" w:rsidP="002E21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0C8ACF" w14:textId="77777777" w:rsidR="00FD0D38" w:rsidRPr="00434E21" w:rsidRDefault="00FD0D38" w:rsidP="00FD0D3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8C47F0" w14:textId="3F35DF9F" w:rsidR="00277760" w:rsidRPr="00434E21" w:rsidRDefault="00897472" w:rsidP="00FD0D38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Осуществление наставничества</w:t>
      </w:r>
    </w:p>
    <w:p w14:paraId="36F987B2" w14:textId="5D603556" w:rsidR="00277760" w:rsidRDefault="004A181F" w:rsidP="004A181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97472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4.1. Наставничество представляет сбой реализацию прав и обязанностей наставника и наставляемого в форме определенного подхода, позволяющего более эффективно настроить взаимодействие между </w:t>
      </w:r>
      <w:r w:rsidR="00FD0D38" w:rsidRPr="00434E21">
        <w:rPr>
          <w:rFonts w:ascii="Times New Roman" w:hAnsi="Times New Roman" w:cs="Times New Roman"/>
          <w:color w:val="000000"/>
          <w:sz w:val="24"/>
          <w:szCs w:val="24"/>
        </w:rPr>
        <w:t>ними.</w:t>
      </w:r>
    </w:p>
    <w:p w14:paraId="4EEB0A72" w14:textId="29FC87F7" w:rsidR="00735755" w:rsidRDefault="00735755" w:rsidP="004A181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F8CC52" w14:textId="7EC34B77" w:rsidR="00735755" w:rsidRDefault="00735755" w:rsidP="004A181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3300BB" w14:textId="77777777" w:rsidR="00735755" w:rsidRPr="00434E21" w:rsidRDefault="00735755" w:rsidP="004A181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C9D117" w14:textId="226606A7" w:rsidR="00897472" w:rsidRPr="00434E21" w:rsidRDefault="004A181F" w:rsidP="004A1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="00897472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4.2. В права и обязанности наставника и наставляемого входит: </w:t>
      </w:r>
    </w:p>
    <w:p w14:paraId="0B2237D3" w14:textId="77777777" w:rsidR="00421345" w:rsidRPr="00434E21" w:rsidRDefault="00421345" w:rsidP="00FD0D38">
      <w:pPr>
        <w:spacing w:after="0" w:line="240" w:lineRule="auto"/>
        <w:ind w:left="284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7472" w:rsidRPr="00434E21" w14:paraId="7DE04807" w14:textId="77777777" w:rsidTr="00897472">
        <w:tc>
          <w:tcPr>
            <w:tcW w:w="4672" w:type="dxa"/>
          </w:tcPr>
          <w:p w14:paraId="36235F8D" w14:textId="4C3A98AA" w:rsidR="00897472" w:rsidRPr="00434E21" w:rsidRDefault="00897472" w:rsidP="00FD0D38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4673" w:type="dxa"/>
          </w:tcPr>
          <w:p w14:paraId="0615656A" w14:textId="7EFF7DF5" w:rsidR="00897472" w:rsidRPr="00434E21" w:rsidRDefault="00897472" w:rsidP="00FD0D38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897472" w:rsidRPr="00434E21" w14:paraId="02E3E15D" w14:textId="77777777" w:rsidTr="00230704">
        <w:tc>
          <w:tcPr>
            <w:tcW w:w="9345" w:type="dxa"/>
            <w:gridSpan w:val="2"/>
          </w:tcPr>
          <w:p w14:paraId="29321F34" w14:textId="434F93B1" w:rsidR="00897472" w:rsidRPr="00434E21" w:rsidRDefault="00897472" w:rsidP="00FD0D38">
            <w:p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</w:p>
        </w:tc>
      </w:tr>
      <w:tr w:rsidR="00897472" w:rsidRPr="00434E21" w14:paraId="1C755019" w14:textId="77777777" w:rsidTr="00897472">
        <w:tc>
          <w:tcPr>
            <w:tcW w:w="4672" w:type="dxa"/>
          </w:tcPr>
          <w:p w14:paraId="6E385F7D" w14:textId="77777777" w:rsidR="00897472" w:rsidRPr="00434E21" w:rsidRDefault="001D2800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принимать участие в обсуждении вопросов, связанных с исполнением должностных обязанностей наставляемым, с его непосредственным руководителем; </w:t>
            </w:r>
          </w:p>
          <w:p w14:paraId="742D383C" w14:textId="77777777" w:rsidR="001D2800" w:rsidRPr="00434E21" w:rsidRDefault="001D2800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давать наставляемому рекомендации, способствующие выработке практических умений по исполнению </w:t>
            </w:r>
            <w:r w:rsidR="00D4708B"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должностных обязанностей; </w:t>
            </w:r>
          </w:p>
          <w:p w14:paraId="286388B2" w14:textId="77777777" w:rsidR="00D4708B" w:rsidRPr="00434E21" w:rsidRDefault="00D4708B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разрабатывать индивидуальный план мероприятий по наставничеству; </w:t>
            </w:r>
          </w:p>
          <w:p w14:paraId="7B496D98" w14:textId="57CCB65C" w:rsidR="00D4708B" w:rsidRPr="00434E21" w:rsidRDefault="00D4708B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контролировать своевременность исполнения наставляемым должностных обязанностей </w:t>
            </w:r>
          </w:p>
        </w:tc>
        <w:tc>
          <w:tcPr>
            <w:tcW w:w="4673" w:type="dxa"/>
          </w:tcPr>
          <w:p w14:paraId="07A5300E" w14:textId="77777777" w:rsidR="00897472" w:rsidRPr="00434E21" w:rsidRDefault="00D4708B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обращаться по мере необходимости к наставнику за профессиональным советом для надлежащего исполнения своих должностных </w:t>
            </w:r>
            <w:r w:rsidR="005919A5"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обязанностей; </w:t>
            </w:r>
          </w:p>
          <w:p w14:paraId="6FD5C92D" w14:textId="77777777" w:rsidR="005919A5" w:rsidRPr="00434E21" w:rsidRDefault="005919A5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029F9"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участие в обсуждении вопросов, связанных с наставничеством, с непосредственным руководителем и наставником.</w:t>
            </w:r>
          </w:p>
          <w:p w14:paraId="4AFE64FE" w14:textId="48837373" w:rsidR="00E029F9" w:rsidRPr="00434E21" w:rsidRDefault="00E029F9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представлять непосредственному руководителю обоснованное ходатайство о замене наставника. </w:t>
            </w:r>
          </w:p>
        </w:tc>
      </w:tr>
      <w:tr w:rsidR="00E029F9" w:rsidRPr="00434E21" w14:paraId="22704AD5" w14:textId="77777777" w:rsidTr="00230704">
        <w:tc>
          <w:tcPr>
            <w:tcW w:w="9345" w:type="dxa"/>
            <w:gridSpan w:val="2"/>
          </w:tcPr>
          <w:p w14:paraId="07640068" w14:textId="4AAB3D25" w:rsidR="00E029F9" w:rsidRPr="00434E21" w:rsidRDefault="00E029F9" w:rsidP="00FD0D38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Обязанности</w:t>
            </w:r>
          </w:p>
        </w:tc>
      </w:tr>
      <w:tr w:rsidR="00897472" w:rsidRPr="00434E21" w14:paraId="7A42CE25" w14:textId="77777777" w:rsidTr="00897472">
        <w:tc>
          <w:tcPr>
            <w:tcW w:w="4672" w:type="dxa"/>
          </w:tcPr>
          <w:p w14:paraId="4048AB2D" w14:textId="77777777" w:rsidR="00147666" w:rsidRPr="00434E21" w:rsidRDefault="00E029F9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содействие в ознак</w:t>
            </w:r>
            <w:r w:rsidR="00147666"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47666"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ении </w:t>
            </w:r>
            <w:r w:rsidR="00147666"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наставляемого с условиями прохождения муниципальной службы; </w:t>
            </w:r>
          </w:p>
          <w:p w14:paraId="12958278" w14:textId="77777777" w:rsidR="00147666" w:rsidRPr="00434E21" w:rsidRDefault="00147666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представление наставляемому рекомендаций по вопросам, связанным с исполнением его должностных обязанностей; </w:t>
            </w:r>
          </w:p>
          <w:p w14:paraId="5DCD3B6F" w14:textId="77777777" w:rsidR="00147666" w:rsidRPr="00434E21" w:rsidRDefault="00147666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выявление ошибок, допущенных наставляемым при осуществлении им профессиональной служебной деятельности, и содействие в их устранении; </w:t>
            </w:r>
          </w:p>
          <w:p w14:paraId="33B952CB" w14:textId="77777777" w:rsidR="001006C7" w:rsidRPr="00434E21" w:rsidRDefault="00147666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006C7"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 </w:t>
            </w:r>
          </w:p>
          <w:p w14:paraId="48F397EF" w14:textId="22F68961" w:rsidR="00897472" w:rsidRPr="00434E21" w:rsidRDefault="001006C7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оказание наставляемому консультативно-методической помощи при его обращении за профессиональным советом. </w:t>
            </w:r>
            <w:r w:rsidR="00147666"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29F9"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A4879FE" w14:textId="77777777" w:rsidR="00897472" w:rsidRPr="00434E21" w:rsidRDefault="001006C7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самостоятельное выполнение заданий непосредственного руководителя с учетом рекомендаций наставника; </w:t>
            </w:r>
          </w:p>
          <w:p w14:paraId="66FDBBFA" w14:textId="77777777" w:rsidR="001006C7" w:rsidRPr="00434E21" w:rsidRDefault="001006C7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937D0"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усвоение опыта, переданного наставником, обучение практическому решению поставленных задач; </w:t>
            </w:r>
          </w:p>
          <w:p w14:paraId="44187B66" w14:textId="0A24C9A7" w:rsidR="001937D0" w:rsidRPr="00434E21" w:rsidRDefault="001937D0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учет рекомендаций наставника, выполнение индивидуального плана мероприятий по наставничеству. </w:t>
            </w:r>
          </w:p>
        </w:tc>
      </w:tr>
    </w:tbl>
    <w:p w14:paraId="661D5344" w14:textId="77777777" w:rsidR="007F4104" w:rsidRPr="00434E21" w:rsidRDefault="007F4104" w:rsidP="004A18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00458A9" w14:textId="77777777" w:rsidR="007F4104" w:rsidRPr="00434E21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DB243F" w:rsidRPr="00434E21">
        <w:rPr>
          <w:rFonts w:ascii="Times New Roman" w:hAnsi="Times New Roman" w:cs="Times New Roman"/>
          <w:sz w:val="24"/>
          <w:szCs w:val="24"/>
        </w:rPr>
        <w:t>4.3.</w:t>
      </w:r>
      <w:r w:rsidR="00BE4E7B" w:rsidRPr="00434E21">
        <w:rPr>
          <w:rFonts w:ascii="Times New Roman" w:hAnsi="Times New Roman" w:cs="Times New Roman"/>
          <w:sz w:val="24"/>
          <w:szCs w:val="24"/>
        </w:rPr>
        <w:t xml:space="preserve"> </w:t>
      </w:r>
      <w:r w:rsidR="00BE4E7B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Наставничество осуществляется в соответствии с индивидуальным планом мероприятий по наставничеству.</w:t>
      </w:r>
    </w:p>
    <w:p w14:paraId="19514B0B" w14:textId="18B4B49D" w:rsidR="00BE4E7B" w:rsidRPr="00434E21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BE4E7B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Индивидуальный план мероприятий по наставничеству разрабатывается наставником исходя из</w:t>
      </w:r>
      <w:r w:rsidR="00BE4E7B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ab/>
        <w:t xml:space="preserve">потребности наставляемого </w:t>
      </w:r>
      <w:r w:rsidR="003A1CD8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профессиональных </w:t>
      </w:r>
      <w:r w:rsidR="00BE4E7B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знаниях и умениях, а также в соответствии с уровнем его текущей подготовки и</w:t>
      </w:r>
      <w:r w:rsidR="00D76830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E4E7B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продолжительностью</w:t>
      </w:r>
      <w:r w:rsidR="00BE4E7B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ab/>
        <w:t xml:space="preserve">стажа </w:t>
      </w:r>
      <w:r w:rsidR="003A1CD8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муниципальной</w:t>
      </w:r>
      <w:r w:rsidR="00BE4E7B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службы</w:t>
      </w:r>
      <w:r w:rsidR="003A1CD8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E4E7B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или работы по специальности, направлению подготовки.</w:t>
      </w:r>
    </w:p>
    <w:p w14:paraId="03CAD34A" w14:textId="17186213" w:rsidR="0023771D" w:rsidRPr="00434E21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BE4E7B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В составлении индивидуального плана мероприятий по наставничеству участвует непосредственный руководитель наставляемого</w:t>
      </w:r>
      <w:r w:rsidR="0023771D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6A0913C6" w14:textId="64C8BB6B" w:rsidR="00BE4E7B" w:rsidRPr="00434E21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E4E7B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Индивидуальный план мероприятий по наставничеству включает:</w:t>
      </w:r>
    </w:p>
    <w:p w14:paraId="794889C3" w14:textId="7E34DCAF" w:rsidR="00BE4E7B" w:rsidRPr="00434E21" w:rsidRDefault="00BE4E7B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F4104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366AF2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последовательность действий наставника и наставляемого;</w:t>
      </w:r>
    </w:p>
    <w:p w14:paraId="6EDA0130" w14:textId="733986FF" w:rsidR="00BE4E7B" w:rsidRPr="00434E21" w:rsidRDefault="00BE4E7B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F4104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 w:rsidR="00366AF2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мероприятия </w:t>
      </w:r>
      <w:r w:rsidR="00366AF2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по ознакомлению,</w:t>
      </w: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наставляемого со служебным местом и коллективом;</w:t>
      </w:r>
    </w:p>
    <w:p w14:paraId="285061DE" w14:textId="0282A98A" w:rsidR="00BE4E7B" w:rsidRPr="00434E21" w:rsidRDefault="00BE4E7B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 </w:t>
      </w:r>
      <w:r w:rsidR="007F4104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 w:rsidR="00366AF2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мероприятия </w:t>
      </w:r>
      <w:r w:rsidR="00366AF2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по</w:t>
      </w:r>
      <w:r w:rsidR="00366AF2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ab/>
        <w:t>ознакомлению,</w:t>
      </w: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наставляемого</w:t>
      </w: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ab/>
        <w:t>с</w:t>
      </w:r>
      <w:r w:rsidR="00366AF2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</w:t>
      </w: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олжностными</w:t>
      </w:r>
      <w:r w:rsidR="00366AF2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обязанностями, квалификационными требованиями, целями и задачами деятельности органов </w:t>
      </w:r>
      <w:r w:rsidR="00366AF2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местного самоуправления </w:t>
      </w: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и соответствующего структурного подразделения;</w:t>
      </w:r>
    </w:p>
    <w:p w14:paraId="2EC73C18" w14:textId="59604CFD" w:rsidR="00BE4E7B" w:rsidRPr="00434E21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366AF2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BE4E7B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изучение теоретических и практических вопросов, касающихся исполнения должностных обязанностей;</w:t>
      </w:r>
    </w:p>
    <w:p w14:paraId="2C593245" w14:textId="576010E0" w:rsidR="00BE4E7B" w:rsidRPr="00434E21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8D27A2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BE4E7B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выполнение наставляемым практических заданий;</w:t>
      </w:r>
    </w:p>
    <w:p w14:paraId="74EA5AD4" w14:textId="0ADBD6E1" w:rsidR="00BE4E7B" w:rsidRPr="00434E21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8D27A2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BE4E7B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перечень мер, способствующих закреплению</w:t>
      </w:r>
      <w:r w:rsidR="00BE4E7B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ab/>
        <w:t>у наставляемого приобретаемых профессиональных знаний и умений;</w:t>
      </w:r>
    </w:p>
    <w:p w14:paraId="13C4CB38" w14:textId="2ECF3E1F" w:rsidR="00BE4E7B" w:rsidRPr="00434E21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4227DE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BE4E7B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перечень мер по содействию в исполнении должностных обязанностей;</w:t>
      </w:r>
    </w:p>
    <w:p w14:paraId="7FB4D1CC" w14:textId="3CEC6A3F" w:rsidR="00BE4E7B" w:rsidRPr="00434E21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4227DE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BE4E7B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другие мероприятия по наставничеству.</w:t>
      </w:r>
    </w:p>
    <w:p w14:paraId="1D4269CB" w14:textId="54B4CD8D" w:rsidR="00033C31" w:rsidRPr="00434E21" w:rsidRDefault="007F4104" w:rsidP="0023771D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34E21">
        <w:rPr>
          <w:sz w:val="24"/>
          <w:szCs w:val="24"/>
        </w:rPr>
        <w:t xml:space="preserve">     </w:t>
      </w:r>
      <w:r w:rsidR="00033C31" w:rsidRPr="00434E21">
        <w:rPr>
          <w:sz w:val="24"/>
          <w:szCs w:val="24"/>
        </w:rPr>
        <w:t xml:space="preserve">4.4. </w:t>
      </w:r>
      <w:r w:rsidR="006A476A" w:rsidRPr="00434E21">
        <w:rPr>
          <w:color w:val="000000"/>
          <w:sz w:val="24"/>
          <w:szCs w:val="24"/>
          <w:lang w:eastAsia="ru-RU" w:bidi="ru-RU"/>
        </w:rPr>
        <w:t>Муниципальный</w:t>
      </w:r>
      <w:r w:rsidR="00033C31" w:rsidRPr="00434E21">
        <w:rPr>
          <w:color w:val="000000"/>
          <w:sz w:val="24"/>
          <w:szCs w:val="24"/>
          <w:lang w:eastAsia="ru-RU" w:bidi="ru-RU"/>
        </w:rPr>
        <w:t xml:space="preserve"> служащий (работник), в отношении которого осуществляется наставничество, знакомится с индивидуальным планом мероприятий по наставничеству, примерная форма которого приведена в приложении № </w:t>
      </w:r>
      <w:r w:rsidR="001E48DD" w:rsidRPr="00434E21">
        <w:rPr>
          <w:color w:val="000000"/>
          <w:sz w:val="24"/>
          <w:szCs w:val="24"/>
          <w:lang w:eastAsia="ru-RU" w:bidi="ru-RU"/>
        </w:rPr>
        <w:t>3</w:t>
      </w:r>
      <w:r w:rsidR="00033C31" w:rsidRPr="00434E21">
        <w:rPr>
          <w:color w:val="000000"/>
          <w:sz w:val="24"/>
          <w:szCs w:val="24"/>
          <w:lang w:eastAsia="ru-RU" w:bidi="ru-RU"/>
        </w:rPr>
        <w:t xml:space="preserve"> к настоящим рекомендациям.</w:t>
      </w:r>
    </w:p>
    <w:p w14:paraId="17E163FF" w14:textId="05C52C8D" w:rsidR="00033C31" w:rsidRPr="00434E21" w:rsidRDefault="007F4104" w:rsidP="0023771D">
      <w:pPr>
        <w:pStyle w:val="5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34E21">
        <w:rPr>
          <w:color w:val="000000"/>
          <w:sz w:val="24"/>
          <w:szCs w:val="24"/>
          <w:lang w:eastAsia="ru-RU" w:bidi="ru-RU"/>
        </w:rPr>
        <w:t xml:space="preserve">     4.5. </w:t>
      </w:r>
      <w:r w:rsidR="00033C31" w:rsidRPr="00434E21">
        <w:rPr>
          <w:color w:val="000000"/>
          <w:sz w:val="24"/>
          <w:szCs w:val="24"/>
          <w:lang w:eastAsia="ru-RU" w:bidi="ru-RU"/>
        </w:rPr>
        <w:t xml:space="preserve">Для содействия наставнику в </w:t>
      </w:r>
      <w:hyperlink w:anchor="bookmark6" w:tooltip="Current Document">
        <w:r w:rsidR="00033C31" w:rsidRPr="00434E21">
          <w:rPr>
            <w:color w:val="000000"/>
            <w:sz w:val="24"/>
            <w:szCs w:val="24"/>
            <w:lang w:eastAsia="ru-RU" w:bidi="ru-RU"/>
          </w:rPr>
          <w:t xml:space="preserve">приложении № </w:t>
        </w:r>
      </w:hyperlink>
      <w:r w:rsidR="001E48DD" w:rsidRPr="00434E21">
        <w:rPr>
          <w:color w:val="000000"/>
          <w:sz w:val="24"/>
          <w:szCs w:val="24"/>
          <w:lang w:eastAsia="ru-RU" w:bidi="ru-RU"/>
        </w:rPr>
        <w:t>4</w:t>
      </w:r>
      <w:r w:rsidR="00033C31" w:rsidRPr="00434E21">
        <w:rPr>
          <w:color w:val="000000"/>
          <w:sz w:val="24"/>
          <w:szCs w:val="24"/>
          <w:lang w:eastAsia="ru-RU" w:bidi="ru-RU"/>
        </w:rPr>
        <w:t xml:space="preserve"> к настоящим рекомендациям приведена памятка, в которой содержатся рекомендации по </w:t>
      </w:r>
      <w:r w:rsidR="00033C31" w:rsidRPr="00434E21">
        <w:rPr>
          <w:color w:val="000000" w:themeColor="text1"/>
          <w:sz w:val="24"/>
          <w:szCs w:val="24"/>
          <w:lang w:eastAsia="ru-RU" w:bidi="ru-RU"/>
        </w:rPr>
        <w:t>методам взаимодействия между наставником и наставляемым.</w:t>
      </w:r>
    </w:p>
    <w:p w14:paraId="6C9D0C42" w14:textId="67DC4437" w:rsidR="005A5024" w:rsidRPr="00434E21" w:rsidRDefault="007F4104" w:rsidP="0023771D">
      <w:pPr>
        <w:pStyle w:val="5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34E21">
        <w:rPr>
          <w:color w:val="000000" w:themeColor="text1"/>
          <w:sz w:val="24"/>
          <w:szCs w:val="24"/>
          <w:lang w:eastAsia="ru-RU" w:bidi="ru-RU"/>
        </w:rPr>
        <w:t xml:space="preserve">    </w:t>
      </w:r>
      <w:r w:rsidR="00FD0D38" w:rsidRPr="00434E21">
        <w:rPr>
          <w:color w:val="000000" w:themeColor="text1"/>
          <w:sz w:val="24"/>
          <w:szCs w:val="24"/>
          <w:lang w:eastAsia="ru-RU" w:bidi="ru-RU"/>
        </w:rPr>
        <w:t xml:space="preserve"> 4.6. </w:t>
      </w:r>
      <w:r w:rsidR="009933CC" w:rsidRPr="00434E21">
        <w:rPr>
          <w:color w:val="000000" w:themeColor="text1"/>
          <w:sz w:val="24"/>
          <w:szCs w:val="24"/>
          <w:lang w:eastAsia="ru-RU" w:bidi="ru-RU"/>
        </w:rPr>
        <w:t xml:space="preserve">Пособие «Первые шаги» (приложение № </w:t>
      </w:r>
      <w:r w:rsidR="001E48DD" w:rsidRPr="00434E21">
        <w:rPr>
          <w:color w:val="000000" w:themeColor="text1"/>
          <w:sz w:val="24"/>
          <w:szCs w:val="24"/>
          <w:lang w:eastAsia="ru-RU" w:bidi="ru-RU"/>
        </w:rPr>
        <w:t>5</w:t>
      </w:r>
      <w:r w:rsidR="009933CC" w:rsidRPr="00434E21">
        <w:rPr>
          <w:color w:val="000000" w:themeColor="text1"/>
          <w:sz w:val="24"/>
          <w:szCs w:val="24"/>
          <w:lang w:eastAsia="ru-RU" w:bidi="ru-RU"/>
        </w:rPr>
        <w:t>) предназначено для муниципальных служащих (работников) в отношении которых осуществляется наставничество</w:t>
      </w:r>
      <w:r w:rsidR="00C255AA" w:rsidRPr="00434E21">
        <w:rPr>
          <w:color w:val="000000" w:themeColor="text1"/>
          <w:sz w:val="24"/>
          <w:szCs w:val="24"/>
          <w:lang w:eastAsia="ru-RU" w:bidi="ru-RU"/>
        </w:rPr>
        <w:t>, и включает основную информацию, которая может понадобиться данным муниципальным служащим (работникам)</w:t>
      </w:r>
      <w:r w:rsidR="001F304B" w:rsidRPr="00434E21">
        <w:rPr>
          <w:color w:val="000000" w:themeColor="text1"/>
          <w:sz w:val="24"/>
          <w:szCs w:val="24"/>
          <w:lang w:eastAsia="ru-RU" w:bidi="ru-RU"/>
        </w:rPr>
        <w:t xml:space="preserve">, на начальном этапе работы: необходимые для оформления документы, информация о структуре органа местного самоуправления, его миссии и ценностях, особенностях муниципальной службы и т.д.   </w:t>
      </w:r>
      <w:r w:rsidR="00C255AA" w:rsidRPr="00434E21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9933CC" w:rsidRPr="00434E21">
        <w:rPr>
          <w:color w:val="000000" w:themeColor="text1"/>
          <w:sz w:val="24"/>
          <w:szCs w:val="24"/>
          <w:lang w:eastAsia="ru-RU" w:bidi="ru-RU"/>
        </w:rPr>
        <w:t xml:space="preserve"> </w:t>
      </w:r>
    </w:p>
    <w:p w14:paraId="56226935" w14:textId="77777777" w:rsidR="00DF6378" w:rsidRPr="00434E21" w:rsidRDefault="00DF6378" w:rsidP="0023771D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2AE7C8" w14:textId="103A576F" w:rsidR="00DF6378" w:rsidRPr="00434E21" w:rsidRDefault="00326AB0" w:rsidP="0023771D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E21">
        <w:rPr>
          <w:rFonts w:ascii="Times New Roman" w:hAnsi="Times New Roman" w:cs="Times New Roman"/>
          <w:b/>
          <w:bCs/>
          <w:sz w:val="24"/>
          <w:szCs w:val="24"/>
        </w:rPr>
        <w:t>Подведение итогов наставничества</w:t>
      </w:r>
    </w:p>
    <w:p w14:paraId="177B0F19" w14:textId="4BAA9515" w:rsidR="00104EF1" w:rsidRPr="00434E21" w:rsidRDefault="007F4104" w:rsidP="0023771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104EF1" w:rsidRPr="00434E21">
        <w:rPr>
          <w:rFonts w:ascii="Times New Roman" w:hAnsi="Times New Roman" w:cs="Times New Roman"/>
          <w:sz w:val="24"/>
          <w:szCs w:val="24"/>
        </w:rPr>
        <w:t xml:space="preserve">Завершающий этап предполагает подведение итогов наставничества и получение обратной связи от наставников и наставляемых. </w:t>
      </w:r>
    </w:p>
    <w:p w14:paraId="71171C91" w14:textId="6A261AD9" w:rsidR="00B77103" w:rsidRPr="00434E21" w:rsidRDefault="007F4104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B77103" w:rsidRPr="00434E21">
        <w:rPr>
          <w:rFonts w:ascii="Times New Roman" w:hAnsi="Times New Roman" w:cs="Times New Roman"/>
          <w:sz w:val="24"/>
          <w:szCs w:val="24"/>
        </w:rPr>
        <w:t xml:space="preserve">Отзыв о результатах наставничества (приложение № </w:t>
      </w:r>
      <w:r w:rsidR="001E48DD" w:rsidRPr="00434E21">
        <w:rPr>
          <w:rFonts w:ascii="Times New Roman" w:hAnsi="Times New Roman" w:cs="Times New Roman"/>
          <w:sz w:val="24"/>
          <w:szCs w:val="24"/>
        </w:rPr>
        <w:t>6</w:t>
      </w:r>
      <w:r w:rsidR="00B77103" w:rsidRPr="00434E21">
        <w:rPr>
          <w:rFonts w:ascii="Times New Roman" w:hAnsi="Times New Roman" w:cs="Times New Roman"/>
          <w:sz w:val="24"/>
          <w:szCs w:val="24"/>
        </w:rPr>
        <w:t xml:space="preserve">),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специалисту </w:t>
      </w:r>
      <w:r w:rsidR="00DF6378" w:rsidRPr="00434E21">
        <w:rPr>
          <w:rFonts w:ascii="Times New Roman" w:hAnsi="Times New Roman" w:cs="Times New Roman"/>
          <w:sz w:val="24"/>
          <w:szCs w:val="24"/>
        </w:rPr>
        <w:t xml:space="preserve">организационно-административного </w:t>
      </w:r>
      <w:r w:rsidR="00D02018" w:rsidRPr="00434E21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B77103" w:rsidRPr="00434E21">
        <w:rPr>
          <w:rFonts w:ascii="Times New Roman" w:hAnsi="Times New Roman" w:cs="Times New Roman"/>
          <w:sz w:val="24"/>
          <w:szCs w:val="24"/>
        </w:rPr>
        <w:t>не позднее 5 рабочих дней со дня завершения срока наставничества.</w:t>
      </w:r>
    </w:p>
    <w:p w14:paraId="1EAFCD68" w14:textId="52E0D6F7" w:rsidR="00B77103" w:rsidRPr="00434E21" w:rsidRDefault="007F4104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B77103" w:rsidRPr="00434E21">
        <w:rPr>
          <w:rFonts w:ascii="Times New Roman" w:hAnsi="Times New Roman" w:cs="Times New Roman"/>
          <w:sz w:val="24"/>
          <w:szCs w:val="24"/>
        </w:rPr>
        <w:t xml:space="preserve">Документы по организации наставничества после его окончания хранятся в </w:t>
      </w:r>
      <w:r w:rsidR="00DF6378" w:rsidRPr="00434E21">
        <w:rPr>
          <w:rFonts w:ascii="Times New Roman" w:hAnsi="Times New Roman" w:cs="Times New Roman"/>
          <w:sz w:val="24"/>
          <w:szCs w:val="24"/>
        </w:rPr>
        <w:t>организационно-административном</w:t>
      </w:r>
      <w:r w:rsidR="00D02018" w:rsidRPr="00434E21">
        <w:rPr>
          <w:rFonts w:ascii="Times New Roman" w:hAnsi="Times New Roman" w:cs="Times New Roman"/>
          <w:sz w:val="24"/>
          <w:szCs w:val="24"/>
        </w:rPr>
        <w:t xml:space="preserve"> отделе</w:t>
      </w:r>
      <w:r w:rsidR="00B77103" w:rsidRPr="00434E21">
        <w:rPr>
          <w:rFonts w:ascii="Times New Roman" w:hAnsi="Times New Roman" w:cs="Times New Roman"/>
          <w:sz w:val="24"/>
          <w:szCs w:val="24"/>
        </w:rPr>
        <w:t xml:space="preserve"> Администрации округа в течение пяти лет.</w:t>
      </w:r>
    </w:p>
    <w:p w14:paraId="7D553277" w14:textId="1DD61EBD" w:rsidR="00D02018" w:rsidRPr="00434E21" w:rsidRDefault="007F4104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02018" w:rsidRPr="00434E21">
        <w:rPr>
          <w:rFonts w:ascii="Times New Roman" w:hAnsi="Times New Roman" w:cs="Times New Roman"/>
          <w:color w:val="000000"/>
          <w:sz w:val="24"/>
          <w:szCs w:val="24"/>
        </w:rPr>
        <w:t>Результаты работы наставника учитываются при присвоении классного чина (в случае решения вопроса о присвоении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14:paraId="799C0274" w14:textId="202A264A" w:rsidR="00B77103" w:rsidRPr="00434E21" w:rsidRDefault="00B77103" w:rsidP="0023771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0B97C3" w14:textId="33C9D421" w:rsidR="000662FC" w:rsidRPr="00434E21" w:rsidRDefault="000662FC" w:rsidP="0023771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DBC9FB" w14:textId="6AE093C6" w:rsidR="000662FC" w:rsidRPr="00434E21" w:rsidRDefault="000662FC" w:rsidP="0023771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91FADB" w14:textId="2F517B00" w:rsidR="000662FC" w:rsidRPr="00434E21" w:rsidRDefault="000662FC" w:rsidP="0023771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E887DD" w14:textId="6AB11375" w:rsidR="000662FC" w:rsidRPr="00434E21" w:rsidRDefault="000662FC" w:rsidP="0023771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44581B" w14:textId="26F4CD2A" w:rsidR="000662FC" w:rsidRPr="00434E21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6F976E" w14:textId="0C112244" w:rsidR="000662FC" w:rsidRPr="00434E21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5C533D" w14:textId="58F1F80A" w:rsidR="000662FC" w:rsidRPr="00434E21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C59044" w14:textId="173C6B7B" w:rsidR="000662FC" w:rsidRPr="00434E21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F3FAF2" w14:textId="41EEBE4D" w:rsidR="000662FC" w:rsidRPr="00434E21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076623" w14:textId="59E64892" w:rsidR="000662FC" w:rsidRPr="00434E21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7AEC9E" w14:textId="70D45298" w:rsidR="000662FC" w:rsidRPr="00434E21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719253" w14:textId="4C072C6E" w:rsidR="000662FC" w:rsidRPr="00434E21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84F09F" w14:textId="3E0FC7DF" w:rsidR="000662FC" w:rsidRPr="00434E21" w:rsidRDefault="000662FC" w:rsidP="0023771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1804E2" w14:textId="7FF6E96F" w:rsidR="000662FC" w:rsidRPr="00434E21" w:rsidRDefault="000662FC" w:rsidP="00FD0D38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CDDD5E" w14:textId="77777777" w:rsidR="000662FC" w:rsidRPr="00434E21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4FB2250E" w14:textId="77777777" w:rsidR="000662FC" w:rsidRPr="00434E21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04475FD" w14:textId="77777777" w:rsidR="000662FC" w:rsidRPr="00434E21" w:rsidRDefault="000662FC" w:rsidP="00FD0D38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5D6F0D9A" w14:textId="77777777" w:rsidR="000662FC" w:rsidRPr="00434E21" w:rsidRDefault="000662FC" w:rsidP="00FD0D38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14:paraId="0869AA9C" w14:textId="2D2DE964" w:rsidR="000662FC" w:rsidRPr="00434E21" w:rsidRDefault="00735755" w:rsidP="00FD0D38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810E549" w14:textId="19B0E85E" w:rsidR="000662FC" w:rsidRPr="00434E21" w:rsidRDefault="000662FC" w:rsidP="0023771D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8EAE0" w14:textId="77777777" w:rsidR="000662FC" w:rsidRPr="00434E21" w:rsidRDefault="000662FC" w:rsidP="00FD0D38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14:paraId="6197668B" w14:textId="77777777" w:rsidR="000662FC" w:rsidRPr="00434E21" w:rsidRDefault="000662FC" w:rsidP="00FD0D38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845D42B" w14:textId="77777777" w:rsidR="000662FC" w:rsidRPr="00434E21" w:rsidRDefault="000662FC" w:rsidP="00FD0D38">
      <w:pPr>
        <w:pStyle w:val="a6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79E917C9" w14:textId="77777777" w:rsidR="000662FC" w:rsidRPr="00434E21" w:rsidRDefault="000662FC" w:rsidP="00FD0D38">
      <w:pPr>
        <w:pStyle w:val="a6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7E4273A0" w14:textId="77777777" w:rsidR="000662FC" w:rsidRPr="00434E21" w:rsidRDefault="000662FC" w:rsidP="0030497D">
      <w:pPr>
        <w:pStyle w:val="5"/>
        <w:shd w:val="clear" w:color="auto" w:fill="auto"/>
        <w:tabs>
          <w:tab w:val="right" w:leader="underscore" w:pos="6470"/>
        </w:tabs>
        <w:spacing w:before="0" w:after="312" w:line="240" w:lineRule="exact"/>
        <w:ind w:left="284"/>
        <w:jc w:val="center"/>
        <w:rPr>
          <w:sz w:val="24"/>
          <w:szCs w:val="24"/>
        </w:rPr>
      </w:pPr>
      <w:r w:rsidRPr="00434E21">
        <w:rPr>
          <w:sz w:val="24"/>
          <w:szCs w:val="24"/>
        </w:rPr>
        <w:t>Уважаемый</w:t>
      </w:r>
      <w:r w:rsidRPr="00434E21">
        <w:rPr>
          <w:sz w:val="24"/>
          <w:szCs w:val="24"/>
        </w:rPr>
        <w:tab/>
        <w:t>!</w:t>
      </w:r>
    </w:p>
    <w:p w14:paraId="565AB9D5" w14:textId="77777777" w:rsidR="000662FC" w:rsidRPr="00434E21" w:rsidRDefault="000662FC" w:rsidP="00FD0D38">
      <w:pPr>
        <w:pStyle w:val="a6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Style w:val="100pt"/>
          <w:rFonts w:eastAsiaTheme="minorHAnsi"/>
          <w:i w:val="0"/>
        </w:rPr>
        <w:t xml:space="preserve">Предлагаю осуществить в отношении </w:t>
      </w:r>
      <w:r w:rsidRPr="00434E21">
        <w:rPr>
          <w:rFonts w:ascii="Times New Roman" w:hAnsi="Times New Roman" w:cs="Times New Roman"/>
          <w:sz w:val="24"/>
          <w:szCs w:val="24"/>
        </w:rPr>
        <w:t>(</w:t>
      </w:r>
      <w:r w:rsidRPr="00434E21">
        <w:rPr>
          <w:rFonts w:ascii="Times New Roman" w:hAnsi="Times New Roman" w:cs="Times New Roman"/>
          <w:iCs/>
          <w:sz w:val="24"/>
          <w:szCs w:val="24"/>
        </w:rPr>
        <w:t xml:space="preserve">ФИО, должность муниципального служащего, в отношении которого планируется осуществлять </w:t>
      </w:r>
      <w:r w:rsidRPr="00434E21">
        <w:rPr>
          <w:rStyle w:val="0pt"/>
          <w:rFonts w:eastAsiaTheme="minorHAnsi"/>
          <w:i w:val="0"/>
        </w:rPr>
        <w:t>наставничество)</w:t>
      </w:r>
      <w:r w:rsidRPr="00434E21">
        <w:rPr>
          <w:rFonts w:ascii="Times New Roman" w:hAnsi="Times New Roman" w:cs="Times New Roman"/>
          <w:sz w:val="24"/>
          <w:szCs w:val="24"/>
        </w:rPr>
        <w:t xml:space="preserve"> наставничество в период с «__</w:t>
      </w:r>
      <w:proofErr w:type="gramStart"/>
      <w:r w:rsidRPr="00434E2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34E21">
        <w:rPr>
          <w:rFonts w:ascii="Times New Roman" w:hAnsi="Times New Roman" w:cs="Times New Roman"/>
          <w:sz w:val="24"/>
          <w:szCs w:val="24"/>
        </w:rPr>
        <w:t>___20 __ г. по «__» ____ 20___ г.</w:t>
      </w:r>
      <w:r w:rsidRPr="00434E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4E21">
        <w:rPr>
          <w:rStyle w:val="100pt"/>
          <w:rFonts w:eastAsiaTheme="minorHAnsi"/>
          <w:i w:val="0"/>
        </w:rPr>
        <w:t xml:space="preserve">и назначить наставником </w:t>
      </w:r>
      <w:r w:rsidRPr="00434E21">
        <w:rPr>
          <w:rFonts w:ascii="Times New Roman" w:hAnsi="Times New Roman" w:cs="Times New Roman"/>
          <w:sz w:val="24"/>
          <w:szCs w:val="24"/>
        </w:rPr>
        <w:t>(ФИО, должность наставника).</w:t>
      </w:r>
    </w:p>
    <w:p w14:paraId="71981231" w14:textId="77777777" w:rsidR="000662FC" w:rsidRPr="00434E21" w:rsidRDefault="000662FC" w:rsidP="00FD0D38">
      <w:pPr>
        <w:pStyle w:val="5"/>
        <w:shd w:val="clear" w:color="auto" w:fill="auto"/>
        <w:spacing w:before="0" w:line="370" w:lineRule="exact"/>
        <w:ind w:left="284" w:right="20" w:firstLine="700"/>
        <w:jc w:val="both"/>
        <w:rPr>
          <w:sz w:val="24"/>
          <w:szCs w:val="24"/>
        </w:rPr>
      </w:pPr>
      <w:r w:rsidRPr="00434E21">
        <w:rPr>
          <w:sz w:val="24"/>
          <w:szCs w:val="24"/>
        </w:rPr>
        <w:t xml:space="preserve">Дисциплинарных взысканий и взысканий за коррупционные правонарушения не имеет, служебная проверка в отношении </w:t>
      </w:r>
      <w:r w:rsidRPr="00434E21">
        <w:rPr>
          <w:i/>
          <w:sz w:val="24"/>
          <w:szCs w:val="24"/>
        </w:rPr>
        <w:t>(</w:t>
      </w:r>
      <w:r w:rsidRPr="00434E21">
        <w:rPr>
          <w:rStyle w:val="0pt"/>
          <w:i w:val="0"/>
        </w:rPr>
        <w:t>ФИО наставника</w:t>
      </w:r>
      <w:r w:rsidRPr="00434E21">
        <w:rPr>
          <w:i/>
          <w:sz w:val="24"/>
          <w:szCs w:val="24"/>
        </w:rPr>
        <w:t>)</w:t>
      </w:r>
      <w:r w:rsidRPr="00434E21">
        <w:rPr>
          <w:sz w:val="24"/>
          <w:szCs w:val="24"/>
        </w:rPr>
        <w:t xml:space="preserve"> не проводится.</w:t>
      </w:r>
    </w:p>
    <w:p w14:paraId="71FEDEA1" w14:textId="77777777" w:rsidR="000662FC" w:rsidRPr="00434E21" w:rsidRDefault="000662FC" w:rsidP="00FD0D38">
      <w:pPr>
        <w:pStyle w:val="5"/>
        <w:shd w:val="clear" w:color="auto" w:fill="auto"/>
        <w:spacing w:before="0" w:after="764" w:line="370" w:lineRule="exact"/>
        <w:ind w:left="284" w:right="20" w:firstLine="700"/>
        <w:jc w:val="both"/>
        <w:rPr>
          <w:sz w:val="24"/>
          <w:szCs w:val="24"/>
        </w:rPr>
      </w:pPr>
      <w:r w:rsidRPr="00434E21">
        <w:rPr>
          <w:sz w:val="24"/>
          <w:szCs w:val="24"/>
        </w:rPr>
        <w:t>Согласие муниципального служащего, предлагаемого к назначению в качестве наставника, имеется.</w:t>
      </w:r>
    </w:p>
    <w:p w14:paraId="59AFB801" w14:textId="576872F1" w:rsidR="000662FC" w:rsidRPr="00434E21" w:rsidRDefault="000662FC" w:rsidP="00FD0D38">
      <w:pPr>
        <w:pStyle w:val="5"/>
        <w:shd w:val="clear" w:color="auto" w:fill="auto"/>
        <w:tabs>
          <w:tab w:val="left" w:pos="6574"/>
          <w:tab w:val="right" w:pos="9572"/>
        </w:tabs>
        <w:spacing w:before="0" w:after="862" w:line="240" w:lineRule="exact"/>
        <w:ind w:left="284"/>
        <w:jc w:val="both"/>
        <w:rPr>
          <w:sz w:val="24"/>
          <w:szCs w:val="24"/>
        </w:rPr>
      </w:pPr>
      <w:r w:rsidRPr="00434E21">
        <w:rPr>
          <w:sz w:val="24"/>
          <w:szCs w:val="24"/>
        </w:rPr>
        <w:t>Должность непосредственного руководителя</w:t>
      </w:r>
      <w:r w:rsidR="0030497D" w:rsidRPr="00434E21">
        <w:rPr>
          <w:sz w:val="24"/>
          <w:szCs w:val="24"/>
        </w:rPr>
        <w:t xml:space="preserve">            </w:t>
      </w:r>
      <w:proofErr w:type="gramStart"/>
      <w:r w:rsidR="0030497D" w:rsidRPr="00434E21">
        <w:rPr>
          <w:sz w:val="24"/>
          <w:szCs w:val="24"/>
        </w:rPr>
        <w:t xml:space="preserve">   (</w:t>
      </w:r>
      <w:proofErr w:type="gramEnd"/>
      <w:r w:rsidR="0030497D" w:rsidRPr="00434E21">
        <w:rPr>
          <w:sz w:val="24"/>
          <w:szCs w:val="24"/>
        </w:rPr>
        <w:t xml:space="preserve">подпись)                              </w:t>
      </w:r>
      <w:r w:rsidRPr="00434E21">
        <w:rPr>
          <w:sz w:val="24"/>
          <w:szCs w:val="24"/>
        </w:rPr>
        <w:t>ФИО</w:t>
      </w:r>
    </w:p>
    <w:p w14:paraId="4532DF65" w14:textId="77777777" w:rsidR="000662FC" w:rsidRPr="00434E21" w:rsidRDefault="000662FC" w:rsidP="00FD0D38">
      <w:pPr>
        <w:pStyle w:val="110"/>
        <w:shd w:val="clear" w:color="auto" w:fill="auto"/>
        <w:spacing w:before="0" w:after="90" w:line="210" w:lineRule="exact"/>
        <w:ind w:left="284"/>
        <w:rPr>
          <w:i w:val="0"/>
          <w:sz w:val="24"/>
          <w:szCs w:val="24"/>
        </w:rPr>
      </w:pPr>
      <w:r w:rsidRPr="00434E21">
        <w:rPr>
          <w:i w:val="0"/>
          <w:sz w:val="24"/>
          <w:szCs w:val="24"/>
        </w:rPr>
        <w:t xml:space="preserve">Отметка о согласии наставника ____________________________________________________ </w:t>
      </w:r>
    </w:p>
    <w:p w14:paraId="4BB10826" w14:textId="5D0E5B65" w:rsidR="000662FC" w:rsidRPr="00434E21" w:rsidRDefault="0030497D" w:rsidP="00FD0D38">
      <w:pPr>
        <w:pStyle w:val="110"/>
        <w:shd w:val="clear" w:color="auto" w:fill="auto"/>
        <w:spacing w:before="0" w:after="0" w:line="210" w:lineRule="exact"/>
        <w:ind w:left="284"/>
        <w:rPr>
          <w:i w:val="0"/>
          <w:sz w:val="24"/>
          <w:szCs w:val="24"/>
        </w:rPr>
      </w:pPr>
      <w:r w:rsidRPr="00434E21">
        <w:rPr>
          <w:i w:val="0"/>
          <w:sz w:val="24"/>
          <w:szCs w:val="24"/>
        </w:rPr>
        <w:t xml:space="preserve">                                                                                                      </w:t>
      </w:r>
      <w:r w:rsidR="000662FC" w:rsidRPr="00434E21">
        <w:rPr>
          <w:i w:val="0"/>
          <w:sz w:val="24"/>
          <w:szCs w:val="24"/>
        </w:rPr>
        <w:t>согласен, не согласен</w:t>
      </w:r>
    </w:p>
    <w:p w14:paraId="61926734" w14:textId="77777777" w:rsidR="000662FC" w:rsidRPr="00434E21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488E2815" w14:textId="77777777" w:rsidR="000662FC" w:rsidRPr="00434E21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____________ ___________ _______________________</w:t>
      </w:r>
    </w:p>
    <w:p w14:paraId="10A48094" w14:textId="77777777" w:rsidR="000662FC" w:rsidRPr="00434E21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4E21">
        <w:rPr>
          <w:rFonts w:ascii="Times New Roman" w:hAnsi="Times New Roman" w:cs="Times New Roman"/>
          <w:iCs/>
          <w:sz w:val="24"/>
          <w:szCs w:val="24"/>
        </w:rPr>
        <w:t xml:space="preserve">         (</w:t>
      </w:r>
      <w:proofErr w:type="gramStart"/>
      <w:r w:rsidRPr="00434E21">
        <w:rPr>
          <w:rFonts w:ascii="Times New Roman" w:hAnsi="Times New Roman" w:cs="Times New Roman"/>
          <w:iCs/>
          <w:sz w:val="24"/>
          <w:szCs w:val="24"/>
        </w:rPr>
        <w:t xml:space="preserve">подпись)   </w:t>
      </w:r>
      <w:proofErr w:type="gramEnd"/>
      <w:r w:rsidRPr="00434E21">
        <w:rPr>
          <w:rFonts w:ascii="Times New Roman" w:hAnsi="Times New Roman" w:cs="Times New Roman"/>
          <w:iCs/>
          <w:sz w:val="24"/>
          <w:szCs w:val="24"/>
        </w:rPr>
        <w:t xml:space="preserve">                 (дата)                              (ФИО) </w:t>
      </w:r>
    </w:p>
    <w:p w14:paraId="11E5642B" w14:textId="77777777" w:rsidR="000662FC" w:rsidRPr="00434E21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407427" w14:textId="77777777" w:rsidR="000662FC" w:rsidRPr="00434E21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B4CE4A" w14:textId="77777777" w:rsidR="000662FC" w:rsidRPr="00434E21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5AC9B7" w14:textId="77777777" w:rsidR="000662FC" w:rsidRPr="00434E21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FF973B5" w14:textId="77777777" w:rsidR="000662FC" w:rsidRPr="00434E21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FD8B4E8" w14:textId="77777777" w:rsidR="000662FC" w:rsidRPr="00434E21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A0ED10" w14:textId="77777777" w:rsidR="000662FC" w:rsidRPr="00434E21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B37545" w14:textId="77777777" w:rsidR="000662FC" w:rsidRPr="00434E21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A6DF03" w14:textId="77777777" w:rsidR="000662FC" w:rsidRPr="00434E21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C6552D" w14:textId="77777777" w:rsidR="000662FC" w:rsidRPr="00434E21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BE6614" w14:textId="77777777" w:rsidR="000662FC" w:rsidRPr="00434E21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5EF917" w14:textId="77777777" w:rsidR="000662FC" w:rsidRPr="00434E21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86A984" w14:textId="77777777" w:rsidR="000662FC" w:rsidRPr="00434E21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2215B4" w14:textId="364C9614" w:rsidR="000662FC" w:rsidRPr="00434E21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265F33" w14:textId="621EEA83" w:rsidR="0023771D" w:rsidRPr="00434E21" w:rsidRDefault="0023771D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178C43" w14:textId="3D6CDD07" w:rsidR="0023771D" w:rsidRPr="00434E21" w:rsidRDefault="0023771D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682498" w14:textId="77777777" w:rsidR="0023771D" w:rsidRPr="00434E21" w:rsidRDefault="0023771D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A771AE" w14:textId="77777777" w:rsidR="000662FC" w:rsidRPr="00434E21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C94DEB" w14:textId="77777777" w:rsidR="000662FC" w:rsidRPr="00434E21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D51559" w14:textId="77777777" w:rsidR="0030497D" w:rsidRPr="00434E21" w:rsidRDefault="0030497D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15BEF1DD" w14:textId="77777777" w:rsidR="000662FC" w:rsidRPr="00434E21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59515552" w14:textId="77777777" w:rsidR="000662FC" w:rsidRPr="00434E21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16090E" w14:textId="77777777" w:rsidR="00D63AF0" w:rsidRPr="00434E21" w:rsidRDefault="00D63AF0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0368AB" w14:textId="77777777" w:rsidR="00D63AF0" w:rsidRPr="00434E21" w:rsidRDefault="00D63AF0" w:rsidP="00FD0D38">
      <w:pPr>
        <w:spacing w:after="0" w:line="216" w:lineRule="auto"/>
        <w:ind w:left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4E2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7CD36B18" w14:textId="77777777" w:rsidR="00D63AF0" w:rsidRPr="00434E21" w:rsidRDefault="00D63AF0" w:rsidP="00FD0D38">
      <w:pPr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10B12" w14:textId="5DFCB823" w:rsidR="00D63AF0" w:rsidRPr="00434E21" w:rsidRDefault="00D63AF0" w:rsidP="0023771D">
      <w:pPr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2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735755">
        <w:rPr>
          <w:rFonts w:ascii="Times New Roman" w:hAnsi="Times New Roman" w:cs="Times New Roman"/>
          <w:b/>
          <w:sz w:val="24"/>
          <w:szCs w:val="24"/>
        </w:rPr>
        <w:t>СЕВАСТЬЯНОВСКОГО СЕЛЬСКОГО ПОСЕЛЕНИЯ</w:t>
      </w:r>
      <w:r w:rsidR="0023771D" w:rsidRPr="00434E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7CEB2F" w14:textId="1F5A62D1" w:rsidR="0023771D" w:rsidRPr="00434E21" w:rsidRDefault="00D76830" w:rsidP="0023771D">
      <w:pPr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21">
        <w:rPr>
          <w:rFonts w:ascii="Times New Roman" w:hAnsi="Times New Roman" w:cs="Times New Roman"/>
          <w:b/>
          <w:sz w:val="24"/>
          <w:szCs w:val="24"/>
        </w:rPr>
        <w:t>Приозерского</w:t>
      </w:r>
      <w:r w:rsidR="0023771D" w:rsidRPr="00434E2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14:paraId="4A429498" w14:textId="77777777" w:rsidR="00D63AF0" w:rsidRPr="00434E21" w:rsidRDefault="00D63AF0" w:rsidP="00FD0D38">
      <w:pPr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B6A00" w14:textId="34034E28" w:rsidR="00D63AF0" w:rsidRPr="00434E21" w:rsidRDefault="00D34163" w:rsidP="00FD0D38">
      <w:pPr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21">
        <w:rPr>
          <w:rFonts w:ascii="Times New Roman" w:hAnsi="Times New Roman" w:cs="Times New Roman"/>
          <w:b/>
          <w:sz w:val="24"/>
          <w:szCs w:val="24"/>
        </w:rPr>
        <w:t>Р А С П О Р Я Ж Е Н И Е</w:t>
      </w:r>
    </w:p>
    <w:p w14:paraId="232E7996" w14:textId="77777777" w:rsidR="00D63AF0" w:rsidRPr="00434E21" w:rsidRDefault="00D63AF0" w:rsidP="00FD0D38">
      <w:pPr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AEC9F" w14:textId="77777777" w:rsidR="00D63AF0" w:rsidRPr="00434E21" w:rsidRDefault="00D63AF0" w:rsidP="00FD0D38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</w:p>
    <w:p w14:paraId="2959F962" w14:textId="0FFA1CAE" w:rsidR="00D63AF0" w:rsidRPr="00434E21" w:rsidRDefault="00D63AF0" w:rsidP="00FD0D38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21">
        <w:rPr>
          <w:rFonts w:ascii="Times New Roman" w:hAnsi="Times New Roman" w:cs="Times New Roman"/>
          <w:b/>
          <w:sz w:val="24"/>
          <w:szCs w:val="24"/>
        </w:rPr>
        <w:t>О назначении наставника</w:t>
      </w:r>
    </w:p>
    <w:p w14:paraId="7BC0E722" w14:textId="77777777" w:rsidR="00D63AF0" w:rsidRPr="00434E21" w:rsidRDefault="00D63AF0" w:rsidP="00FD0D3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FA05CAB" w14:textId="5B1C4F9C" w:rsidR="000662FC" w:rsidRPr="00434E21" w:rsidRDefault="000662FC" w:rsidP="00FD0D3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наставничестве администрации </w:t>
      </w:r>
      <w:bookmarkEnd w:id="4"/>
      <w:proofErr w:type="spellStart"/>
      <w:r w:rsidR="0073575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7357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3771D" w:rsidRPr="00434E21">
        <w:rPr>
          <w:rFonts w:ascii="Times New Roman" w:hAnsi="Times New Roman" w:cs="Times New Roman"/>
          <w:sz w:val="24"/>
          <w:szCs w:val="24"/>
        </w:rPr>
        <w:t xml:space="preserve"> </w:t>
      </w:r>
      <w:r w:rsidR="00D76830" w:rsidRPr="00434E21">
        <w:rPr>
          <w:rFonts w:ascii="Times New Roman" w:hAnsi="Times New Roman" w:cs="Times New Roman"/>
          <w:sz w:val="24"/>
          <w:szCs w:val="24"/>
        </w:rPr>
        <w:t>Приозерского</w:t>
      </w:r>
      <w:r w:rsidR="0023771D" w:rsidRPr="00434E2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060FDF5F" w14:textId="77777777" w:rsidR="000662FC" w:rsidRPr="00434E21" w:rsidRDefault="000662FC" w:rsidP="00FD0D38">
      <w:pPr>
        <w:pStyle w:val="a7"/>
        <w:numPr>
          <w:ilvl w:val="0"/>
          <w:numId w:val="10"/>
        </w:numPr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434E21">
        <w:rPr>
          <w:rStyle w:val="100pt"/>
          <w:rFonts w:eastAsiaTheme="minorHAnsi"/>
          <w:i w:val="0"/>
        </w:rPr>
        <w:t>Назначить (</w:t>
      </w:r>
      <w:r w:rsidRPr="00434E21">
        <w:rPr>
          <w:rFonts w:ascii="Times New Roman" w:hAnsi="Times New Roman" w:cs="Times New Roman"/>
          <w:iCs/>
          <w:sz w:val="24"/>
          <w:szCs w:val="24"/>
        </w:rPr>
        <w:t>ФИО, должность наставника</w:t>
      </w:r>
      <w:r w:rsidRPr="00434E21">
        <w:rPr>
          <w:rStyle w:val="100pt"/>
          <w:rFonts w:eastAsiaTheme="minorHAnsi"/>
        </w:rPr>
        <w:t xml:space="preserve">) </w:t>
      </w:r>
      <w:r w:rsidRPr="00434E21">
        <w:rPr>
          <w:rStyle w:val="100pt"/>
          <w:rFonts w:eastAsiaTheme="minorHAnsi"/>
          <w:i w:val="0"/>
        </w:rPr>
        <w:t>наставником</w:t>
      </w:r>
      <w:r w:rsidRPr="00434E21">
        <w:rPr>
          <w:rStyle w:val="100pt"/>
          <w:rFonts w:eastAsiaTheme="minorHAnsi"/>
        </w:rPr>
        <w:t xml:space="preserve"> </w:t>
      </w:r>
      <w:r w:rsidRPr="00434E21">
        <w:rPr>
          <w:rStyle w:val="100pt"/>
          <w:rFonts w:eastAsiaTheme="minorHAnsi"/>
          <w:i w:val="0"/>
        </w:rPr>
        <w:t>(</w:t>
      </w:r>
      <w:r w:rsidRPr="00434E21">
        <w:rPr>
          <w:rFonts w:ascii="Times New Roman" w:hAnsi="Times New Roman" w:cs="Times New Roman"/>
          <w:iCs/>
          <w:sz w:val="24"/>
          <w:szCs w:val="24"/>
        </w:rPr>
        <w:t>ФИО, должность муниципальной служащего, в отношении которого планируется осуществлять наставничество</w:t>
      </w:r>
      <w:r w:rsidRPr="00434E21">
        <w:rPr>
          <w:rStyle w:val="100pt"/>
          <w:rFonts w:eastAsiaTheme="minorHAnsi"/>
        </w:rPr>
        <w:t>).</w:t>
      </w:r>
    </w:p>
    <w:p w14:paraId="29F8EB6C" w14:textId="77777777" w:rsidR="000662FC" w:rsidRPr="00434E21" w:rsidRDefault="000662FC" w:rsidP="00FD0D38">
      <w:pPr>
        <w:pStyle w:val="a7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Установить срок наставничества до "</w:t>
      </w:r>
      <w:r w:rsidRPr="00434E21">
        <w:rPr>
          <w:rFonts w:ascii="Times New Roman" w:hAnsi="Times New Roman" w:cs="Times New Roman"/>
          <w:sz w:val="24"/>
          <w:szCs w:val="24"/>
        </w:rPr>
        <w:tab/>
        <w:t>"</w:t>
      </w:r>
      <w:r w:rsidRPr="00434E21">
        <w:rPr>
          <w:rFonts w:ascii="Times New Roman" w:hAnsi="Times New Roman" w:cs="Times New Roman"/>
          <w:sz w:val="24"/>
          <w:szCs w:val="24"/>
        </w:rPr>
        <w:tab/>
        <w:t>20</w:t>
      </w:r>
      <w:r w:rsidRPr="00434E21">
        <w:rPr>
          <w:rFonts w:ascii="Times New Roman" w:hAnsi="Times New Roman" w:cs="Times New Roman"/>
          <w:sz w:val="24"/>
          <w:szCs w:val="24"/>
        </w:rPr>
        <w:tab/>
        <w:t>г.</w:t>
      </w:r>
    </w:p>
    <w:p w14:paraId="4D6C52A5" w14:textId="77777777" w:rsidR="000662FC" w:rsidRPr="00434E21" w:rsidRDefault="000662FC" w:rsidP="00FD0D38">
      <w:pPr>
        <w:pStyle w:val="a7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Наставнику разработать план мероприятий по наставничеству и обеспечить выполнение мероприятий в установленный срок.</w:t>
      </w:r>
    </w:p>
    <w:p w14:paraId="4FAB5790" w14:textId="77777777" w:rsidR="000662FC" w:rsidRPr="00434E21" w:rsidRDefault="000662FC" w:rsidP="00FD0D38">
      <w:pPr>
        <w:pStyle w:val="a7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Распоряжение вступает в силу со дня его подписания.</w:t>
      </w:r>
    </w:p>
    <w:p w14:paraId="18333F13" w14:textId="77777777" w:rsidR="00D63AF0" w:rsidRPr="00434E21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1077454" w14:textId="125FBC42" w:rsidR="00D63AF0" w:rsidRPr="00434E21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  </w:t>
      </w:r>
      <w:r w:rsidR="0073575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735755">
        <w:rPr>
          <w:rFonts w:ascii="Times New Roman" w:hAnsi="Times New Roman" w:cs="Times New Roman"/>
          <w:sz w:val="24"/>
          <w:szCs w:val="24"/>
        </w:rPr>
        <w:t>администрации:</w:t>
      </w:r>
      <w:r w:rsidRPr="00434E2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434E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3771D" w:rsidRPr="00434E21">
        <w:rPr>
          <w:rFonts w:ascii="Times New Roman" w:hAnsi="Times New Roman" w:cs="Times New Roman"/>
          <w:sz w:val="24"/>
          <w:szCs w:val="24"/>
        </w:rPr>
        <w:t xml:space="preserve">       </w:t>
      </w:r>
      <w:r w:rsidRPr="00434E21">
        <w:rPr>
          <w:rFonts w:ascii="Times New Roman" w:hAnsi="Times New Roman" w:cs="Times New Roman"/>
          <w:sz w:val="24"/>
          <w:szCs w:val="24"/>
        </w:rPr>
        <w:t xml:space="preserve">  ФИО</w:t>
      </w:r>
    </w:p>
    <w:p w14:paraId="16066561" w14:textId="77777777" w:rsidR="00D63AF0" w:rsidRPr="00434E21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E6BE9D3" w14:textId="77777777" w:rsidR="00D63AF0" w:rsidRPr="00434E21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CF5E961" w14:textId="77777777" w:rsidR="00D63AF0" w:rsidRPr="00434E21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61070664" w14:textId="77777777" w:rsidR="00D63AF0" w:rsidRPr="00434E21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6F0DC9F8" w14:textId="77777777" w:rsidR="00D63AF0" w:rsidRPr="00434E21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4552D53" w14:textId="77777777" w:rsidR="00D63AF0" w:rsidRPr="00434E21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12B8A9E3" w14:textId="77777777" w:rsidR="00D63AF0" w:rsidRPr="00434E21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15A300C" w14:textId="77777777" w:rsidR="00D63AF0" w:rsidRPr="00434E21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BF21A3F" w14:textId="77777777" w:rsidR="00D63AF0" w:rsidRPr="00434E21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61E5AD37" w14:textId="5166B11A" w:rsidR="00D63AF0" w:rsidRPr="00434E21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6BA51DF7" w14:textId="387B7FAC" w:rsidR="00696137" w:rsidRPr="00434E21" w:rsidRDefault="00696137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74DDB589" w14:textId="77777777" w:rsidR="00696137" w:rsidRPr="00434E21" w:rsidRDefault="00696137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332F803" w14:textId="7DC5E0D4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B4F0F57" w14:textId="77777777" w:rsidR="00735755" w:rsidRPr="00434E21" w:rsidRDefault="00735755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15616D8C" w14:textId="77777777" w:rsidR="00D63AF0" w:rsidRPr="00434E21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5B46142" w14:textId="77777777" w:rsidR="00D63AF0" w:rsidRPr="00434E21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8310032" w14:textId="77777777" w:rsidR="000662FC" w:rsidRPr="00434E21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14:paraId="5AE13948" w14:textId="77777777" w:rsidR="000662FC" w:rsidRPr="00434E21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23678EF2" w14:textId="77777777" w:rsidR="00D63AF0" w:rsidRPr="00434E21" w:rsidRDefault="00D63AF0" w:rsidP="00FD0D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6E39961" w14:textId="77777777" w:rsidR="00D63AF0" w:rsidRPr="00434E21" w:rsidRDefault="00D63AF0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747FF24E" w14:textId="77777777" w:rsidR="00D63AF0" w:rsidRPr="00434E21" w:rsidRDefault="00D63AF0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75EF487C" w14:textId="77777777" w:rsidR="000662FC" w:rsidRPr="00434E21" w:rsidRDefault="000662FC" w:rsidP="00FD0D38">
      <w:pPr>
        <w:pStyle w:val="5"/>
        <w:shd w:val="clear" w:color="auto" w:fill="auto"/>
        <w:spacing w:before="0" w:line="240" w:lineRule="exact"/>
        <w:ind w:left="284"/>
        <w:jc w:val="center"/>
        <w:rPr>
          <w:b/>
          <w:bCs/>
          <w:sz w:val="24"/>
          <w:szCs w:val="24"/>
        </w:rPr>
      </w:pPr>
      <w:r w:rsidRPr="00434E21">
        <w:rPr>
          <w:b/>
          <w:bCs/>
          <w:sz w:val="24"/>
          <w:szCs w:val="24"/>
        </w:rPr>
        <w:t>Индивидуальный план мероприятий по наставничеству</w:t>
      </w:r>
    </w:p>
    <w:p w14:paraId="77BCA139" w14:textId="77777777" w:rsidR="000662FC" w:rsidRPr="00434E21" w:rsidRDefault="000662FC" w:rsidP="00FD0D38">
      <w:pPr>
        <w:pStyle w:val="5"/>
        <w:shd w:val="clear" w:color="auto" w:fill="auto"/>
        <w:spacing w:before="0" w:line="240" w:lineRule="exact"/>
        <w:ind w:left="284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680"/>
      </w:tblGrid>
      <w:tr w:rsidR="000662FC" w:rsidRPr="00434E21" w14:paraId="39430BC7" w14:textId="77777777" w:rsidTr="00DF6378">
        <w:trPr>
          <w:trHeight w:hRule="exact" w:val="84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2025E" w14:textId="77777777" w:rsidR="000662FC" w:rsidRPr="00434E21" w:rsidRDefault="000662FC" w:rsidP="00FD0D38">
            <w:pPr>
              <w:pStyle w:val="5"/>
              <w:shd w:val="clear" w:color="auto" w:fill="auto"/>
              <w:spacing w:before="0" w:line="274" w:lineRule="exact"/>
              <w:ind w:left="284"/>
              <w:jc w:val="center"/>
              <w:rPr>
                <w:sz w:val="24"/>
                <w:szCs w:val="24"/>
              </w:rPr>
            </w:pPr>
            <w:r w:rsidRPr="00434E21">
              <w:rPr>
                <w:rStyle w:val="105pt0pt"/>
                <w:sz w:val="24"/>
                <w:szCs w:val="24"/>
              </w:rPr>
              <w:t>Муниципальный служащий (работник), в отношении которого осуществляется наставничество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190F7" w14:textId="77777777" w:rsidR="000662FC" w:rsidRPr="00434E21" w:rsidRDefault="000662FC" w:rsidP="00FD0D38">
            <w:pPr>
              <w:pStyle w:val="5"/>
              <w:shd w:val="clear" w:color="auto" w:fill="auto"/>
              <w:spacing w:before="0" w:line="283" w:lineRule="exact"/>
              <w:ind w:left="284"/>
              <w:jc w:val="center"/>
              <w:rPr>
                <w:sz w:val="24"/>
                <w:szCs w:val="24"/>
              </w:rPr>
            </w:pPr>
            <w:r w:rsidRPr="00434E21">
              <w:rPr>
                <w:rStyle w:val="105pt0pt"/>
                <w:sz w:val="24"/>
                <w:szCs w:val="24"/>
              </w:rPr>
              <w:t>Наставник (лицо, обеспечивающее адаптацию)</w:t>
            </w:r>
          </w:p>
        </w:tc>
      </w:tr>
      <w:tr w:rsidR="000662FC" w:rsidRPr="00434E21" w14:paraId="07FBE402" w14:textId="77777777" w:rsidTr="00DF6378">
        <w:trPr>
          <w:trHeight w:hRule="exact" w:val="4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7A609" w14:textId="77777777" w:rsidR="000662FC" w:rsidRPr="00434E21" w:rsidRDefault="000662FC" w:rsidP="00FD0D38">
            <w:pPr>
              <w:pStyle w:val="5"/>
              <w:shd w:val="clear" w:color="auto" w:fill="auto"/>
              <w:spacing w:before="0" w:line="210" w:lineRule="exact"/>
              <w:ind w:left="284"/>
              <w:jc w:val="center"/>
              <w:rPr>
                <w:sz w:val="24"/>
                <w:szCs w:val="24"/>
              </w:rPr>
            </w:pPr>
            <w:r w:rsidRPr="00434E21">
              <w:rPr>
                <w:rStyle w:val="105pt0pt0"/>
                <w:sz w:val="24"/>
                <w:szCs w:val="24"/>
              </w:rPr>
              <w:t>Ф.И.О.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991D1" w14:textId="77777777" w:rsidR="000662FC" w:rsidRPr="00434E21" w:rsidRDefault="000662FC" w:rsidP="00FD0D38">
            <w:pPr>
              <w:pStyle w:val="5"/>
              <w:shd w:val="clear" w:color="auto" w:fill="auto"/>
              <w:spacing w:before="0" w:line="210" w:lineRule="exact"/>
              <w:ind w:left="284"/>
              <w:jc w:val="center"/>
              <w:rPr>
                <w:sz w:val="24"/>
                <w:szCs w:val="24"/>
              </w:rPr>
            </w:pPr>
            <w:r w:rsidRPr="00434E21">
              <w:rPr>
                <w:rStyle w:val="105pt0pt0"/>
                <w:sz w:val="24"/>
                <w:szCs w:val="24"/>
              </w:rPr>
              <w:t>Ф.И.О.</w:t>
            </w:r>
          </w:p>
        </w:tc>
      </w:tr>
      <w:tr w:rsidR="000662FC" w:rsidRPr="00434E21" w14:paraId="75FAFFBB" w14:textId="77777777" w:rsidTr="00DF6378">
        <w:trPr>
          <w:trHeight w:hRule="exact" w:val="104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66D58D" w14:textId="77777777" w:rsidR="000662FC" w:rsidRPr="00434E21" w:rsidRDefault="000662FC" w:rsidP="00FD0D38">
            <w:pPr>
              <w:pStyle w:val="5"/>
              <w:shd w:val="clear" w:color="auto" w:fill="auto"/>
              <w:spacing w:before="0" w:line="278" w:lineRule="exact"/>
              <w:ind w:left="284"/>
              <w:jc w:val="center"/>
              <w:rPr>
                <w:sz w:val="24"/>
                <w:szCs w:val="24"/>
              </w:rPr>
            </w:pPr>
            <w:r w:rsidRPr="00434E21">
              <w:rPr>
                <w:rStyle w:val="105pt0pt0"/>
                <w:sz w:val="24"/>
                <w:szCs w:val="24"/>
              </w:rPr>
              <w:t>наименование должности муниципального служащего (работника), в отношении которого осуществляется наставничество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B5E3C" w14:textId="77777777" w:rsidR="000662FC" w:rsidRPr="00434E21" w:rsidRDefault="000662FC" w:rsidP="00FD0D38">
            <w:pPr>
              <w:pStyle w:val="5"/>
              <w:shd w:val="clear" w:color="auto" w:fill="auto"/>
              <w:spacing w:before="0" w:line="278" w:lineRule="exact"/>
              <w:ind w:left="284"/>
              <w:jc w:val="center"/>
              <w:rPr>
                <w:sz w:val="24"/>
                <w:szCs w:val="24"/>
              </w:rPr>
            </w:pPr>
            <w:r w:rsidRPr="00434E21">
              <w:rPr>
                <w:rStyle w:val="105pt0pt0"/>
                <w:sz w:val="24"/>
                <w:szCs w:val="24"/>
              </w:rPr>
              <w:t>наименование должности наставника (лица, обеспечивающего адаптацию)</w:t>
            </w:r>
          </w:p>
        </w:tc>
      </w:tr>
    </w:tbl>
    <w:p w14:paraId="3931A444" w14:textId="77777777" w:rsidR="000662FC" w:rsidRPr="00434E21" w:rsidRDefault="000662FC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0779DF1" w14:textId="77777777" w:rsidR="000662FC" w:rsidRPr="00434E21" w:rsidRDefault="000662FC" w:rsidP="00FD0D38">
      <w:pPr>
        <w:ind w:left="284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Период наставничества: с «___» ____20___ г. по «__» ____20__г. </w:t>
      </w:r>
    </w:p>
    <w:tbl>
      <w:tblPr>
        <w:tblW w:w="10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808"/>
        <w:gridCol w:w="1546"/>
        <w:gridCol w:w="1703"/>
        <w:gridCol w:w="1420"/>
      </w:tblGrid>
      <w:tr w:rsidR="000662FC" w:rsidRPr="00434E21" w14:paraId="17769376" w14:textId="77777777" w:rsidTr="00CF24D6">
        <w:trPr>
          <w:trHeight w:hRule="exact" w:val="8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E57E2" w14:textId="593768A8" w:rsidR="000662FC" w:rsidRPr="00434E21" w:rsidRDefault="007C0860" w:rsidP="007C08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"/>
                <w:rFonts w:eastAsiaTheme="minorHAnsi"/>
                <w:sz w:val="24"/>
                <w:szCs w:val="24"/>
              </w:rPr>
              <w:t>№ п/п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E6AB2" w14:textId="5E8F588C" w:rsidR="000662FC" w:rsidRPr="00434E21" w:rsidRDefault="000662FC" w:rsidP="00FD0D38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"/>
                <w:rFonts w:eastAsiaTheme="minorHAnsi"/>
                <w:sz w:val="24"/>
                <w:szCs w:val="24"/>
              </w:rPr>
              <w:t>Наименование и содержание мероприятий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FF03A" w14:textId="77777777" w:rsidR="000662FC" w:rsidRPr="00434E21" w:rsidRDefault="000662FC" w:rsidP="00FD0D38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"/>
                <w:rFonts w:eastAsiaTheme="minorHAnsi"/>
                <w:sz w:val="24"/>
                <w:szCs w:val="24"/>
              </w:rPr>
              <w:t>Период</w:t>
            </w:r>
          </w:p>
          <w:p w14:paraId="2ECFB870" w14:textId="77777777" w:rsidR="000662FC" w:rsidRPr="00434E21" w:rsidRDefault="000662FC" w:rsidP="00FD0D38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"/>
                <w:rFonts w:eastAsiaTheme="minorHAnsi"/>
                <w:sz w:val="24"/>
                <w:szCs w:val="24"/>
              </w:rPr>
              <w:t>выполнения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37295" w14:textId="77777777" w:rsidR="000662FC" w:rsidRPr="00434E21" w:rsidRDefault="000662FC" w:rsidP="00FD0D38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"/>
                <w:rFonts w:eastAsiaTheme="minorHAnsi"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FAC6C" w14:textId="77777777" w:rsidR="000662FC" w:rsidRPr="00434E21" w:rsidRDefault="000662FC" w:rsidP="00FD0D38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"/>
                <w:rFonts w:eastAsiaTheme="minorHAnsi"/>
                <w:sz w:val="24"/>
                <w:szCs w:val="24"/>
              </w:rPr>
              <w:t>Отметка о выполне</w:t>
            </w:r>
            <w:r w:rsidRPr="00434E21">
              <w:rPr>
                <w:rStyle w:val="105pt0pt"/>
                <w:rFonts w:eastAsiaTheme="minorHAnsi"/>
                <w:sz w:val="24"/>
                <w:szCs w:val="24"/>
              </w:rPr>
              <w:softHyphen/>
              <w:t>нии</w:t>
            </w:r>
          </w:p>
        </w:tc>
      </w:tr>
      <w:tr w:rsidR="000662FC" w:rsidRPr="00434E21" w14:paraId="58F774A0" w14:textId="77777777" w:rsidTr="00CF24D6">
        <w:trPr>
          <w:trHeight w:hRule="exact" w:val="8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3E2BF" w14:textId="7D9FE507" w:rsidR="000662FC" w:rsidRPr="00434E21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43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E7ACD" w14:textId="77777777" w:rsidR="000662FC" w:rsidRPr="00434E21" w:rsidRDefault="000662FC" w:rsidP="007C08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Представление муниципального служащего (работника), в отношении которого осуществляется наставничество, коллективу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9D3E6" w14:textId="77777777" w:rsidR="000662FC" w:rsidRPr="00434E21" w:rsidRDefault="000662FC" w:rsidP="00BC3F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Первый день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31F0E" w14:textId="77777777" w:rsidR="000662FC" w:rsidRPr="00434E21" w:rsidRDefault="000662FC" w:rsidP="00C807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B49B5" w14:textId="77777777" w:rsidR="000662FC" w:rsidRPr="00434E21" w:rsidRDefault="000662FC" w:rsidP="00FD0D38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FC" w:rsidRPr="00434E21" w14:paraId="23F88AC9" w14:textId="77777777" w:rsidTr="00CF24D6">
        <w:trPr>
          <w:trHeight w:hRule="exact" w:val="120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21018" w14:textId="7A223EA4" w:rsidR="000662FC" w:rsidRPr="00434E21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43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026C3" w14:textId="77777777" w:rsidR="000662FC" w:rsidRPr="00434E21" w:rsidRDefault="000662FC" w:rsidP="007C08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Ознакомление муниципального служащего (работника),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BC99A" w14:textId="77777777" w:rsidR="000662FC" w:rsidRPr="00434E21" w:rsidRDefault="000662FC" w:rsidP="00BC3F8E">
            <w:pPr>
              <w:pStyle w:val="a6"/>
              <w:rPr>
                <w:rStyle w:val="105pt0pt0"/>
                <w:rFonts w:eastAsiaTheme="minorHAnsi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Первый день</w:t>
            </w:r>
          </w:p>
          <w:p w14:paraId="43C1ECB7" w14:textId="77777777" w:rsidR="000662FC" w:rsidRPr="00434E21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</w:p>
          <w:p w14:paraId="01A3052C" w14:textId="77777777" w:rsidR="000662FC" w:rsidRPr="00434E21" w:rsidRDefault="000662FC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A108B" w14:textId="77777777" w:rsidR="000662FC" w:rsidRPr="00434E21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Наставник</w:t>
            </w:r>
          </w:p>
          <w:p w14:paraId="2B29A11B" w14:textId="77777777" w:rsidR="000662FC" w:rsidRPr="00434E21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</w:p>
          <w:p w14:paraId="77164A5E" w14:textId="77777777" w:rsidR="000662FC" w:rsidRPr="00434E21" w:rsidRDefault="000662FC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FF5E1" w14:textId="77777777" w:rsidR="000662FC" w:rsidRPr="00434E21" w:rsidRDefault="000662FC" w:rsidP="00FD0D38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FC" w:rsidRPr="00434E21" w14:paraId="5FD31D2C" w14:textId="77777777" w:rsidTr="00CF24D6">
        <w:trPr>
          <w:trHeight w:hRule="exact" w:val="6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116E4" w14:textId="0ECA1896" w:rsidR="000662FC" w:rsidRPr="00434E21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434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7E274" w14:textId="77777777" w:rsidR="000662FC" w:rsidRPr="00434E21" w:rsidRDefault="000662FC" w:rsidP="007C08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72368" w14:textId="77777777" w:rsidR="000662FC" w:rsidRPr="00434E21" w:rsidRDefault="000662FC" w:rsidP="00BC3F8E">
            <w:pPr>
              <w:pStyle w:val="a6"/>
              <w:rPr>
                <w:rStyle w:val="105pt0pt0"/>
                <w:rFonts w:eastAsiaTheme="minorHAnsi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Первый день</w:t>
            </w:r>
          </w:p>
          <w:p w14:paraId="4C660726" w14:textId="77777777" w:rsidR="000662FC" w:rsidRPr="00434E21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</w:p>
          <w:p w14:paraId="012D29C1" w14:textId="77777777" w:rsidR="000662FC" w:rsidRPr="00434E21" w:rsidRDefault="000662FC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788A3" w14:textId="77777777" w:rsidR="000662FC" w:rsidRPr="00434E21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Наставник</w:t>
            </w:r>
          </w:p>
          <w:p w14:paraId="02319F8D" w14:textId="77777777" w:rsidR="000662FC" w:rsidRPr="00434E21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</w:p>
          <w:p w14:paraId="44C283FE" w14:textId="77777777" w:rsidR="000662FC" w:rsidRPr="00434E21" w:rsidRDefault="000662FC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E81B6" w14:textId="77777777" w:rsidR="000662FC" w:rsidRPr="00434E21" w:rsidRDefault="000662FC" w:rsidP="00FD0D38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FC" w:rsidRPr="00434E21" w14:paraId="21849150" w14:textId="77777777" w:rsidTr="00CF24D6">
        <w:trPr>
          <w:trHeight w:hRule="exact" w:val="6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31D24" w14:textId="5D9D634D" w:rsidR="000662FC" w:rsidRPr="00434E21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434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1C719" w14:textId="77777777" w:rsidR="000662FC" w:rsidRPr="00434E21" w:rsidRDefault="000662FC" w:rsidP="007C08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Ознакомление с историей создания муниципального органа, его традициями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FB576" w14:textId="77777777" w:rsidR="000662FC" w:rsidRPr="00434E21" w:rsidRDefault="000662FC" w:rsidP="00BC3F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Первый день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17696" w14:textId="77777777" w:rsidR="000662FC" w:rsidRPr="00434E21" w:rsidRDefault="000662FC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Наставник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F491C" w14:textId="77777777" w:rsidR="000662FC" w:rsidRPr="00434E21" w:rsidRDefault="000662FC" w:rsidP="00FD0D38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FC" w:rsidRPr="00434E21" w14:paraId="400C5C40" w14:textId="77777777" w:rsidTr="00735755">
        <w:trPr>
          <w:trHeight w:hRule="exact" w:val="66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7713E" w14:textId="675FB486" w:rsidR="000662FC" w:rsidRPr="00434E21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434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046CA" w14:textId="77777777" w:rsidR="000662FC" w:rsidRPr="00434E21" w:rsidRDefault="000662FC" w:rsidP="007C08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Представление справочной информации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8A98B" w14:textId="77777777" w:rsidR="000662FC" w:rsidRPr="00434E21" w:rsidRDefault="000662FC" w:rsidP="00BC3F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Первый день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D35A3" w14:textId="77777777" w:rsidR="000662FC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Кадровая служба</w:t>
            </w:r>
          </w:p>
          <w:p w14:paraId="4AC1E1DF" w14:textId="77777777" w:rsidR="00735755" w:rsidRDefault="00735755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</w:rPr>
            </w:pPr>
          </w:p>
          <w:p w14:paraId="584D2491" w14:textId="7C2FA460" w:rsidR="00735755" w:rsidRPr="00434E21" w:rsidRDefault="00735755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0BE2C" w14:textId="77777777" w:rsidR="000662FC" w:rsidRPr="00434E21" w:rsidRDefault="000662FC" w:rsidP="00FD0D38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FC" w:rsidRPr="00434E21" w14:paraId="0530F304" w14:textId="77777777" w:rsidTr="00CF24D6">
        <w:trPr>
          <w:trHeight w:hRule="exact" w:val="86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BDAEB" w14:textId="79F76D04" w:rsidR="000662FC" w:rsidRPr="00434E21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434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A30C7" w14:textId="77777777" w:rsidR="000662FC" w:rsidRPr="00434E21" w:rsidRDefault="000662FC" w:rsidP="007C08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E201B" w14:textId="77777777" w:rsidR="000662FC" w:rsidRPr="00434E21" w:rsidRDefault="000662FC" w:rsidP="00BC3F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Первый день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26F2C" w14:textId="77777777" w:rsidR="000662FC" w:rsidRPr="00434E21" w:rsidRDefault="000662FC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Кадровая служба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FA9C6" w14:textId="77777777" w:rsidR="000662FC" w:rsidRPr="00434E21" w:rsidRDefault="000662FC" w:rsidP="00FD0D38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FC" w:rsidRPr="00434E21" w14:paraId="163B2884" w14:textId="77777777" w:rsidTr="00CF24D6">
        <w:trPr>
          <w:trHeight w:hRule="exact" w:val="6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78B03" w14:textId="241E2FCF" w:rsidR="000662FC" w:rsidRPr="00434E21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434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CD285" w14:textId="77777777" w:rsidR="000662FC" w:rsidRPr="00434E21" w:rsidRDefault="000662FC" w:rsidP="007C08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Ознакомление с должностным регламентом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5C746" w14:textId="2199F32C" w:rsidR="000662FC" w:rsidRPr="00434E21" w:rsidRDefault="000662FC" w:rsidP="00BC3F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Первая</w:t>
            </w:r>
            <w:r w:rsidR="00BC3F8E" w:rsidRPr="0043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неделя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EA78D5" w14:textId="77777777" w:rsidR="000662FC" w:rsidRPr="00434E21" w:rsidRDefault="000662FC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Кадровая служба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A6A42" w14:textId="77777777" w:rsidR="000662FC" w:rsidRPr="00434E21" w:rsidRDefault="000662FC" w:rsidP="00FD0D38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60" w:rsidRPr="00434E21" w14:paraId="56C30A92" w14:textId="77777777" w:rsidTr="00CF24D6">
        <w:trPr>
          <w:trHeight w:hRule="exact" w:val="6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1BA4F" w14:textId="351CEDB2" w:rsidR="007C0860" w:rsidRPr="00434E21" w:rsidRDefault="00A1797B" w:rsidP="00A1797B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   </w:t>
            </w:r>
            <w:r w:rsidR="00C80717"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52911" w14:textId="77777777" w:rsidR="007C0860" w:rsidRPr="00434E21" w:rsidRDefault="007C0860" w:rsidP="007C086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70A66" w14:textId="29AB5AF3" w:rsidR="007C0860" w:rsidRPr="00434E21" w:rsidRDefault="007C0860" w:rsidP="00BC3F8E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Первая</w:t>
            </w:r>
            <w:r w:rsidR="00BC3F8E"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неделя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6D35C" w14:textId="77777777" w:rsidR="007C0860" w:rsidRPr="00434E21" w:rsidRDefault="007C0860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Наставник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71DE7" w14:textId="77777777" w:rsidR="007C0860" w:rsidRPr="00434E21" w:rsidRDefault="007C0860" w:rsidP="007C0860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60" w:rsidRPr="00434E21" w14:paraId="0133781F" w14:textId="77777777" w:rsidTr="00CF24D6">
        <w:trPr>
          <w:trHeight w:hRule="exact" w:val="6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97336" w14:textId="31D782CF" w:rsidR="007C0860" w:rsidRPr="00434E21" w:rsidRDefault="00A1797B" w:rsidP="00A1797B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   </w:t>
            </w:r>
            <w:r w:rsidR="00C80717"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58EDF" w14:textId="77777777" w:rsidR="007C0860" w:rsidRPr="00434E21" w:rsidRDefault="007C0860" w:rsidP="007C086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Ознакомление с используемыми программными продуктами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4306A" w14:textId="27EB9286" w:rsidR="007C0860" w:rsidRPr="00434E21" w:rsidRDefault="007C0860" w:rsidP="00BC3F8E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Первая</w:t>
            </w:r>
            <w:r w:rsidR="00BC3F8E"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неделя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25D5A" w14:textId="77777777" w:rsidR="007C0860" w:rsidRPr="00434E21" w:rsidRDefault="007C0860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Наставник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40F81" w14:textId="77777777" w:rsidR="007C0860" w:rsidRPr="00434E21" w:rsidRDefault="007C0860" w:rsidP="007C0860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60" w:rsidRPr="00434E21" w14:paraId="0AB87E7E" w14:textId="77777777" w:rsidTr="00CF24D6">
        <w:trPr>
          <w:trHeight w:hRule="exact" w:val="6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88D28" w14:textId="33C1FB11" w:rsidR="007C0860" w:rsidRPr="00434E21" w:rsidRDefault="00A1797B" w:rsidP="00A1797B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   </w:t>
            </w:r>
            <w:r w:rsidR="00C80717"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C2B5F" w14:textId="77777777" w:rsidR="007C0860" w:rsidRPr="00434E21" w:rsidRDefault="007C0860" w:rsidP="007C086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Ознакомление с планами, целями и задачами муниципального органа и структурного подразделения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3DB86" w14:textId="095061D2" w:rsidR="007C0860" w:rsidRPr="00434E21" w:rsidRDefault="007C0860" w:rsidP="00BC3F8E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Первая</w:t>
            </w:r>
            <w:r w:rsidR="00BC3F8E"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неделя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980D1" w14:textId="77777777" w:rsidR="007C0860" w:rsidRPr="00434E21" w:rsidRDefault="007C0860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Наставник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FA34B" w14:textId="77777777" w:rsidR="007C0860" w:rsidRPr="00434E21" w:rsidRDefault="007C0860" w:rsidP="007C0860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E0ED1" w14:textId="77777777" w:rsidR="000662FC" w:rsidRPr="00434E21" w:rsidRDefault="000662FC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2DB50FA" w14:textId="4FBA198F" w:rsidR="000662FC" w:rsidRPr="00434E21" w:rsidRDefault="000662FC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31735BD1" w14:textId="3589C8E9" w:rsidR="0023771D" w:rsidRPr="00434E21" w:rsidRDefault="0023771D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F7403C5" w14:textId="77777777" w:rsidR="000662FC" w:rsidRPr="00434E21" w:rsidRDefault="000662FC" w:rsidP="007C086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4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739"/>
        <w:gridCol w:w="1579"/>
        <w:gridCol w:w="2209"/>
        <w:gridCol w:w="1380"/>
      </w:tblGrid>
      <w:tr w:rsidR="000662FC" w:rsidRPr="00434E21" w14:paraId="3E7CBD28" w14:textId="77777777" w:rsidTr="008734CC">
        <w:trPr>
          <w:trHeight w:hRule="exact" w:val="80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939F5" w14:textId="21A05753" w:rsidR="000662FC" w:rsidRPr="00434E21" w:rsidRDefault="007C0860" w:rsidP="008734CC">
            <w:pPr>
              <w:pStyle w:val="a6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Style w:val="105pt0pt"/>
                <w:rFonts w:eastAsiaTheme="minorHAnsi"/>
                <w:sz w:val="24"/>
                <w:szCs w:val="24"/>
              </w:rPr>
              <w:t>№ 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15CEC" w14:textId="1F42BE68" w:rsidR="000662FC" w:rsidRPr="00434E21" w:rsidRDefault="000662FC" w:rsidP="008734CC">
            <w:pPr>
              <w:pStyle w:val="a6"/>
              <w:ind w:left="284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Наименование и содержание мероприятий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69950" w14:textId="77777777" w:rsidR="000662FC" w:rsidRPr="00434E2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Период</w:t>
            </w:r>
          </w:p>
          <w:p w14:paraId="62D441CA" w14:textId="77777777" w:rsidR="000662FC" w:rsidRPr="00434E2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выполнения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CD746" w14:textId="77777777" w:rsidR="000662FC" w:rsidRPr="00434E2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Ответственный за выполнение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B59B2" w14:textId="77777777" w:rsidR="000662FC" w:rsidRPr="00434E2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Отметка о выполне</w:t>
            </w:r>
            <w:r w:rsidRPr="00434E2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softHyphen/>
              <w:t>нии</w:t>
            </w:r>
          </w:p>
        </w:tc>
      </w:tr>
      <w:tr w:rsidR="000662FC" w:rsidRPr="00434E21" w14:paraId="3696F3C1" w14:textId="77777777" w:rsidTr="008734CC">
        <w:trPr>
          <w:trHeight w:hRule="exact" w:val="16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9D2AE" w14:textId="570A473C" w:rsidR="000662FC" w:rsidRPr="00434E21" w:rsidRDefault="00CF24D6" w:rsidP="008734CC">
            <w:pPr>
              <w:pStyle w:val="a6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45D1D" w14:textId="77777777" w:rsidR="000662FC" w:rsidRPr="00434E2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Составление индивидуального перечня рекомендуемой к ознакомлению литературы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85F68" w14:textId="0E5E882A" w:rsidR="000662FC" w:rsidRPr="00434E21" w:rsidRDefault="000662FC" w:rsidP="00BC3F8E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Первая</w:t>
            </w:r>
            <w:r w:rsidR="00BC3F8E"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107C1" w14:textId="77777777" w:rsidR="000662FC" w:rsidRPr="00434E2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32B0B" w14:textId="77777777" w:rsidR="000662FC" w:rsidRPr="00434E2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434E21" w14:paraId="1161E422" w14:textId="77777777" w:rsidTr="008734CC">
        <w:trPr>
          <w:trHeight w:hRule="exact" w:val="53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1F3C6" w14:textId="405BB6DE" w:rsidR="000662FC" w:rsidRPr="00434E21" w:rsidRDefault="00CF24D6" w:rsidP="008734CC">
            <w:pPr>
              <w:pStyle w:val="a6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1E9C4" w14:textId="77777777" w:rsidR="000662FC" w:rsidRPr="00434E2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8D83C" w14:textId="17E83C50" w:rsidR="000662FC" w:rsidRPr="00434E2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Первая</w:t>
            </w:r>
            <w:r w:rsidR="008734CC"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C61EC" w14:textId="77777777" w:rsidR="000662FC" w:rsidRPr="00434E2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Кадровая служба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55DF1" w14:textId="77777777" w:rsidR="000662FC" w:rsidRPr="00434E2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434E21" w14:paraId="6D578872" w14:textId="77777777" w:rsidTr="008734CC">
        <w:trPr>
          <w:trHeight w:hRule="exact" w:val="82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9B04F" w14:textId="35A36541" w:rsidR="000662FC" w:rsidRPr="00434E21" w:rsidRDefault="00A1797B" w:rsidP="008734CC">
            <w:pPr>
              <w:pStyle w:val="a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DBD3D" w14:textId="77777777" w:rsidR="000662FC" w:rsidRPr="00434E2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1A718" w14:textId="1CDC34CA" w:rsidR="000662FC" w:rsidRPr="00434E2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Первая</w:t>
            </w:r>
            <w:r w:rsidR="008734CC"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3FFE3" w14:textId="77777777" w:rsidR="000662FC" w:rsidRPr="00434E2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7BD5" w14:textId="77777777" w:rsidR="000662FC" w:rsidRPr="00434E2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434E21" w14:paraId="5D8C790E" w14:textId="77777777" w:rsidTr="008734CC">
        <w:trPr>
          <w:trHeight w:hRule="exact" w:val="8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A7719" w14:textId="5870432B" w:rsidR="000662FC" w:rsidRPr="00434E21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7D352" w14:textId="77777777" w:rsidR="000662FC" w:rsidRPr="00434E2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FDE0B" w14:textId="46E1D7C3" w:rsidR="000662FC" w:rsidRPr="00434E2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Первая-вторая</w:t>
            </w:r>
          </w:p>
          <w:p w14:paraId="62963D96" w14:textId="77777777" w:rsidR="000662FC" w:rsidRPr="00434E2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58B6B" w14:textId="77777777" w:rsidR="000662FC" w:rsidRPr="00434E2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Кадровая служба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25F3E" w14:textId="77777777" w:rsidR="000662FC" w:rsidRPr="00434E2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434E21" w14:paraId="5468FFED" w14:textId="77777777" w:rsidTr="008734CC">
        <w:trPr>
          <w:trHeight w:hRule="exact" w:val="8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CFC61" w14:textId="65CDB4F7" w:rsidR="000662FC" w:rsidRPr="00434E21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AFD77" w14:textId="77777777" w:rsidR="000662FC" w:rsidRPr="00434E2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A5274" w14:textId="06A9410C" w:rsidR="000662FC" w:rsidRPr="00434E2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Вторая</w:t>
            </w:r>
            <w:r w:rsidR="008734CC"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A17D0" w14:textId="77777777" w:rsidR="000662FC" w:rsidRPr="00434E2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06114" w14:textId="77777777" w:rsidR="000662FC" w:rsidRPr="00434E2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434E21" w14:paraId="4AC16CD9" w14:textId="77777777" w:rsidTr="008734CC">
        <w:trPr>
          <w:trHeight w:hRule="exact" w:val="53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F01C2" w14:textId="1FA45A99" w:rsidR="000662FC" w:rsidRPr="00434E21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36770" w14:textId="77777777" w:rsidR="000662FC" w:rsidRPr="00434E2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B3286" w14:textId="455CED37" w:rsidR="000662FC" w:rsidRPr="00434E2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Вторая</w:t>
            </w:r>
            <w:r w:rsidR="008734CC"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DE3B1" w14:textId="77777777" w:rsidR="000662FC" w:rsidRPr="00434E2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F329" w14:textId="77777777" w:rsidR="000662FC" w:rsidRPr="00434E2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434E21" w14:paraId="7F467F0B" w14:textId="77777777" w:rsidTr="008734CC">
        <w:trPr>
          <w:trHeight w:hRule="exact" w:val="8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98B88" w14:textId="7F346483" w:rsidR="000662FC" w:rsidRPr="00434E21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AE448" w14:textId="77777777" w:rsidR="000662FC" w:rsidRPr="00434E2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05801" w14:textId="1905370B" w:rsidR="000662FC" w:rsidRPr="00434E2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Вторая-третья</w:t>
            </w:r>
          </w:p>
          <w:p w14:paraId="4A6CD895" w14:textId="77777777" w:rsidR="000662FC" w:rsidRPr="00434E2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DAB23" w14:textId="77777777" w:rsidR="000662FC" w:rsidRPr="00434E2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B43D8" w14:textId="77777777" w:rsidR="000662FC" w:rsidRPr="00434E2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434E21" w14:paraId="75D6685E" w14:textId="77777777" w:rsidTr="008734CC">
        <w:trPr>
          <w:trHeight w:hRule="exact" w:val="6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4D76F" w14:textId="1800F9FE" w:rsidR="000662FC" w:rsidRPr="00434E21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9A2B3" w14:textId="77777777" w:rsidR="000662FC" w:rsidRPr="00434E2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Контроль выполнения тестовых (демонстрационных) заданий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7F203" w14:textId="083F4089" w:rsidR="000662FC" w:rsidRPr="00434E21" w:rsidRDefault="008734C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Вторая-</w:t>
            </w:r>
            <w:r w:rsidR="000662FC"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двенадцатая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C3EB9" w14:textId="77777777" w:rsidR="000662FC" w:rsidRPr="00434E2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F0CB0" w14:textId="77777777" w:rsidR="000662FC" w:rsidRPr="00434E2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434E21" w14:paraId="17A8C4F7" w14:textId="77777777" w:rsidTr="008734CC">
        <w:trPr>
          <w:trHeight w:hRule="exact" w:val="7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ED356" w14:textId="7883373F" w:rsidR="000662FC" w:rsidRPr="00434E21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 w:rsidRPr="00434E21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E6760" w14:textId="77777777" w:rsidR="000662FC" w:rsidRPr="00434E2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0C59C" w14:textId="77777777" w:rsidR="000662FC" w:rsidRPr="00434E21" w:rsidRDefault="000662FC" w:rsidP="008734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Третья-</w:t>
            </w:r>
          </w:p>
          <w:p w14:paraId="3E69D58D" w14:textId="77777777" w:rsidR="000662FC" w:rsidRPr="00434E21" w:rsidRDefault="000662FC" w:rsidP="008734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двенадцатая</w:t>
            </w:r>
          </w:p>
          <w:p w14:paraId="7D3260EE" w14:textId="58B82302" w:rsidR="000662FC" w:rsidRPr="00434E2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D7B15" w14:textId="77777777" w:rsidR="000662FC" w:rsidRPr="00434E2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78867" w14:textId="77777777" w:rsidR="000662FC" w:rsidRPr="00434E2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434E21" w14:paraId="4A1403C3" w14:textId="77777777" w:rsidTr="008734CC">
        <w:trPr>
          <w:trHeight w:hRule="exact" w:val="5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900A3" w14:textId="5CEB7202" w:rsidR="000662FC" w:rsidRPr="00434E21" w:rsidRDefault="00A1797B" w:rsidP="008734CC">
            <w:pPr>
              <w:pStyle w:val="a6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  </w:t>
            </w:r>
            <w:r w:rsidR="00CF24D6"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A3CF0" w14:textId="77777777" w:rsidR="000662FC" w:rsidRPr="00434E21" w:rsidRDefault="000662FC" w:rsidP="008734CC">
            <w:pPr>
              <w:pStyle w:val="a6"/>
              <w:rPr>
                <w:rStyle w:val="105pt0pt0"/>
                <w:rFonts w:eastAsiaTheme="minorHAnsi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Проверка знаний и навыков, приобретенных за месяц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0A738" w14:textId="77777777" w:rsidR="000662FC" w:rsidRPr="00434E21" w:rsidRDefault="000662FC" w:rsidP="008734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Восьмая,</w:t>
            </w:r>
          </w:p>
          <w:p w14:paraId="18DBD5A1" w14:textId="77777777" w:rsidR="000662FC" w:rsidRPr="00434E21" w:rsidRDefault="000662FC" w:rsidP="008734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двенадцатая</w:t>
            </w:r>
          </w:p>
          <w:p w14:paraId="449F4380" w14:textId="77777777" w:rsidR="000662FC" w:rsidRPr="00434E21" w:rsidRDefault="000662FC" w:rsidP="008734CC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недели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D6051" w14:textId="77777777" w:rsidR="000662FC" w:rsidRPr="00434E21" w:rsidRDefault="000662FC" w:rsidP="008734CC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4BC99" w14:textId="77777777" w:rsidR="000662FC" w:rsidRPr="00434E2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434E21" w14:paraId="65C27F99" w14:textId="77777777" w:rsidTr="008734CC">
        <w:trPr>
          <w:trHeight w:hRule="exact" w:val="83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122EF" w14:textId="4F8195F6" w:rsidR="000662FC" w:rsidRPr="00434E21" w:rsidRDefault="00A1797B" w:rsidP="008734CC">
            <w:pPr>
              <w:pStyle w:val="a6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  </w:t>
            </w:r>
            <w:r w:rsidR="00CF24D6" w:rsidRPr="00434E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61585" w14:textId="77777777" w:rsidR="000662FC" w:rsidRPr="00434E21" w:rsidRDefault="000662FC" w:rsidP="008734CC">
            <w:pPr>
              <w:pStyle w:val="a6"/>
              <w:rPr>
                <w:rStyle w:val="105pt0pt0"/>
                <w:rFonts w:eastAsiaTheme="minorHAnsi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Подготовка заключения об итогах наставничества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48255" w14:textId="77777777" w:rsidR="000662FC" w:rsidRPr="00434E21" w:rsidRDefault="000662FC" w:rsidP="008734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Двенадцатая</w:t>
            </w:r>
          </w:p>
          <w:p w14:paraId="08B8C9C1" w14:textId="77777777" w:rsidR="000662FC" w:rsidRPr="00434E21" w:rsidRDefault="000662FC" w:rsidP="008734CC">
            <w:pPr>
              <w:pStyle w:val="a6"/>
              <w:rPr>
                <w:rStyle w:val="105pt0pt0"/>
                <w:rFonts w:eastAsiaTheme="minorHAnsi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0A08B" w14:textId="77777777" w:rsidR="000662FC" w:rsidRPr="00434E2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Непосредственный</w:t>
            </w:r>
          </w:p>
          <w:p w14:paraId="62BBCD82" w14:textId="77777777" w:rsidR="000662FC" w:rsidRPr="00434E21" w:rsidRDefault="000662FC" w:rsidP="008734CC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руководитель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7EC56" w14:textId="77777777" w:rsidR="000662FC" w:rsidRPr="00434E2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71A6010C" w14:textId="77777777" w:rsidR="000662FC" w:rsidRPr="00434E21" w:rsidRDefault="000662FC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710627D6" w14:textId="77777777" w:rsidR="00DD71C1" w:rsidRPr="00434E21" w:rsidRDefault="00DD71C1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B8C7839" w14:textId="77777777" w:rsidR="00CF24D6" w:rsidRPr="00434E21" w:rsidRDefault="00CF24D6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6ECEB76" w14:textId="77777777" w:rsidR="00CF24D6" w:rsidRPr="00434E21" w:rsidRDefault="00CF24D6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CAA7C5C" w14:textId="77777777" w:rsidR="00A1797B" w:rsidRPr="00434E21" w:rsidRDefault="00A1797B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3719A35" w14:textId="77777777" w:rsidR="00A1797B" w:rsidRPr="00434E21" w:rsidRDefault="00A1797B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835B35A" w14:textId="77777777" w:rsidR="00A1797B" w:rsidRPr="00434E21" w:rsidRDefault="00A1797B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1F2E6435" w14:textId="77777777" w:rsidR="00A1797B" w:rsidRPr="00434E21" w:rsidRDefault="00A1797B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1C6F6EE" w14:textId="0B67CE3B" w:rsidR="00A1797B" w:rsidRPr="00434E21" w:rsidRDefault="00A1797B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85F75F8" w14:textId="713D6EF7" w:rsidR="0023771D" w:rsidRPr="00434E21" w:rsidRDefault="0023771D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8D042A7" w14:textId="246E452A" w:rsidR="000662FC" w:rsidRPr="00434E21" w:rsidRDefault="000662FC" w:rsidP="00DC35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="00DC35AD" w:rsidRPr="00434E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8364F" w14:textId="77777777" w:rsidR="000662FC" w:rsidRPr="00434E21" w:rsidRDefault="000662FC" w:rsidP="00DC3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838BD" w14:textId="77777777" w:rsidR="000662FC" w:rsidRPr="00434E21" w:rsidRDefault="000662FC" w:rsidP="00FD0D38">
      <w:pPr>
        <w:pStyle w:val="90"/>
        <w:shd w:val="clear" w:color="auto" w:fill="auto"/>
        <w:spacing w:after="372" w:line="240" w:lineRule="exact"/>
        <w:ind w:left="284"/>
        <w:rPr>
          <w:sz w:val="24"/>
          <w:szCs w:val="24"/>
        </w:rPr>
      </w:pPr>
      <w:r w:rsidRPr="00434E21">
        <w:rPr>
          <w:sz w:val="24"/>
          <w:szCs w:val="24"/>
        </w:rPr>
        <w:t>Памятка наставнику</w:t>
      </w:r>
    </w:p>
    <w:p w14:paraId="20155B71" w14:textId="77777777" w:rsidR="000662FC" w:rsidRPr="00434E21" w:rsidRDefault="000662FC" w:rsidP="00FD0D38">
      <w:pPr>
        <w:pStyle w:val="101"/>
        <w:shd w:val="clear" w:color="auto" w:fill="auto"/>
        <w:spacing w:after="302" w:line="240" w:lineRule="exact"/>
        <w:ind w:left="284"/>
        <w:jc w:val="center"/>
        <w:rPr>
          <w:i w:val="0"/>
          <w:sz w:val="24"/>
          <w:szCs w:val="24"/>
        </w:rPr>
      </w:pPr>
      <w:r w:rsidRPr="00434E21">
        <w:rPr>
          <w:i w:val="0"/>
          <w:sz w:val="24"/>
          <w:szCs w:val="24"/>
        </w:rPr>
        <w:t>Уважаемый наставник!</w:t>
      </w:r>
    </w:p>
    <w:p w14:paraId="6E61BB0A" w14:textId="35600F6F" w:rsidR="000662FC" w:rsidRPr="00434E21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</w:rPr>
        <w:t>Перед Вами стоит интересная и творческая задача - помочь новому коллеге познакомиться с муниципальным органом, включиться в рабочий процесс, создать для него комфортную и дружескую атмосферу. В этом Вам помогут рекомендации, представленные ниже.</w:t>
      </w:r>
    </w:p>
    <w:p w14:paraId="3651694B" w14:textId="413CF17C" w:rsidR="000662FC" w:rsidRPr="00434E21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Style w:val="a8"/>
          <w:rFonts w:eastAsiaTheme="minorHAnsi"/>
        </w:rPr>
        <w:t xml:space="preserve">     </w:t>
      </w:r>
      <w:r w:rsidR="000662FC" w:rsidRPr="00434E21">
        <w:rPr>
          <w:rStyle w:val="a8"/>
          <w:rFonts w:eastAsiaTheme="minorHAnsi"/>
        </w:rPr>
        <w:t xml:space="preserve">Наставником </w:t>
      </w:r>
      <w:r w:rsidR="000662FC" w:rsidRPr="00434E21">
        <w:rPr>
          <w:rFonts w:ascii="Times New Roman" w:hAnsi="Times New Roman" w:cs="Times New Roman"/>
          <w:sz w:val="24"/>
          <w:szCs w:val="24"/>
        </w:rPr>
        <w:t>является муниципальный служащий или иное лицо, назначаемое ответственным за профессиональную и должностную адаптацию лица, в отношении которого осуществляется наставничество, в государственном органе.</w:t>
      </w:r>
    </w:p>
    <w:p w14:paraId="6C41230F" w14:textId="5A090BEB" w:rsidR="000662FC" w:rsidRPr="00434E21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</w:rPr>
        <w:t>Поступление на муниципальную службу или переход в другой государственный (муниципальный) орган неизбежно сопровождается определенным периодом адаптации.</w:t>
      </w:r>
    </w:p>
    <w:p w14:paraId="19EAD4DD" w14:textId="5B2EB1EC" w:rsidR="000662FC" w:rsidRPr="00434E21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Style w:val="a8"/>
          <w:rFonts w:eastAsiaTheme="minorHAnsi"/>
        </w:rPr>
        <w:t xml:space="preserve">     </w:t>
      </w:r>
      <w:r w:rsidR="000662FC" w:rsidRPr="00434E21">
        <w:rPr>
          <w:rStyle w:val="a8"/>
          <w:rFonts w:eastAsiaTheme="minorHAnsi"/>
        </w:rPr>
        <w:t xml:space="preserve">Задача наставника </w:t>
      </w:r>
      <w:r w:rsidR="000662FC" w:rsidRPr="00434E21">
        <w:rPr>
          <w:rFonts w:ascii="Times New Roman" w:hAnsi="Times New Roman" w:cs="Times New Roman"/>
          <w:sz w:val="24"/>
          <w:szCs w:val="24"/>
        </w:rPr>
        <w:t>заключается в том, чтобы помочь новому муниципальному служащему (работнику), особенно молодому, почувствовать себя комфортно в новом коллективе, разъяснить ему организационную структуру и порядок служебного взаимодействия, связанный с исполнением должностных обязанностей, а также передать лицу, в отношении которого осуществляется наставничество, опыт и знания по области и виду профессиональной служебной деятельности, необходимые для выполнения его должностных обязанностей, моральные ценности муниципального органа и приоритеты государственной служебной культуры.</w:t>
      </w:r>
    </w:p>
    <w:p w14:paraId="60F4D0AA" w14:textId="234A5C3B" w:rsidR="000662FC" w:rsidRPr="00434E21" w:rsidRDefault="00DC35AD" w:rsidP="00DC35AD">
      <w:pPr>
        <w:pStyle w:val="a6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E2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b/>
          <w:bCs/>
          <w:sz w:val="24"/>
          <w:szCs w:val="24"/>
        </w:rPr>
        <w:t>Рекомендации по первичной адаптации лица, в отношении которого осуществляется наставничество</w:t>
      </w:r>
      <w:r w:rsidR="000662FC" w:rsidRPr="00434E21">
        <w:rPr>
          <w:rStyle w:val="91"/>
          <w:rFonts w:eastAsiaTheme="minorHAnsi"/>
          <w:b w:val="0"/>
          <w:bCs w:val="0"/>
        </w:rPr>
        <w:t>:</w:t>
      </w:r>
    </w:p>
    <w:p w14:paraId="2AF5F44F" w14:textId="0A65DC99" w:rsidR="000662FC" w:rsidRPr="00434E21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 </w:t>
      </w:r>
      <w:r w:rsidR="000662FC" w:rsidRPr="00434E21">
        <w:rPr>
          <w:rFonts w:ascii="Times New Roman" w:hAnsi="Times New Roman" w:cs="Times New Roman"/>
          <w:sz w:val="24"/>
          <w:szCs w:val="24"/>
        </w:rPr>
        <w:t>- расскажите вашему новому коллеге, какая форма обращения принята в Вашем подразделении;</w:t>
      </w:r>
    </w:p>
    <w:p w14:paraId="38AA396A" w14:textId="00CC8592" w:rsidR="000662FC" w:rsidRPr="00434E21" w:rsidRDefault="000662FC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</w:t>
      </w:r>
      <w:r w:rsidR="00DC35AD"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Pr="00434E21">
        <w:rPr>
          <w:rFonts w:ascii="Times New Roman" w:hAnsi="Times New Roman" w:cs="Times New Roman"/>
          <w:sz w:val="24"/>
          <w:szCs w:val="24"/>
        </w:rPr>
        <w:t xml:space="preserve">- расскажите сотруднику о муниципальном органе, о структурном подразделении в котором Вы работаете, об особенностях работы муниципального органа, об особенностях прохождения муниципальной службы в муниципальном органе. </w:t>
      </w:r>
      <w:r w:rsidR="00DC35AD"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Pr="00434E21">
        <w:rPr>
          <w:rFonts w:ascii="Times New Roman" w:hAnsi="Times New Roman" w:cs="Times New Roman"/>
          <w:sz w:val="24"/>
          <w:szCs w:val="24"/>
        </w:rPr>
        <w:t>Последнее будет особенно интересно для сотрудников, впервые поступивших на муниципальную службу;</w:t>
      </w:r>
    </w:p>
    <w:p w14:paraId="7569729E" w14:textId="412CD70E" w:rsidR="000662FC" w:rsidRPr="00434E21" w:rsidRDefault="000662FC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</w:t>
      </w:r>
      <w:r w:rsidR="00DC35AD"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Pr="00434E21">
        <w:rPr>
          <w:rFonts w:ascii="Times New Roman" w:hAnsi="Times New Roman" w:cs="Times New Roman"/>
          <w:sz w:val="24"/>
          <w:szCs w:val="24"/>
        </w:rPr>
        <w:t>- ознакомьте сотрудника с разделами сайта муниципального органа;</w:t>
      </w:r>
    </w:p>
    <w:p w14:paraId="695F12CE" w14:textId="70430395" w:rsidR="000662FC" w:rsidRPr="00434E21" w:rsidRDefault="000662FC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</w:t>
      </w:r>
      <w:r w:rsidR="00DC35AD"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Pr="00434E21">
        <w:rPr>
          <w:rFonts w:ascii="Times New Roman" w:hAnsi="Times New Roman" w:cs="Times New Roman"/>
          <w:sz w:val="24"/>
          <w:szCs w:val="24"/>
        </w:rPr>
        <w:t>- проявите интерес к личности нового сотрудника. Спросите его об образовании, о предыдущем месте работы, семье, достижениях;</w:t>
      </w:r>
    </w:p>
    <w:p w14:paraId="7F6148F7" w14:textId="55ED6C14" w:rsidR="000662FC" w:rsidRPr="00434E21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 </w:t>
      </w:r>
      <w:r w:rsidR="000662FC" w:rsidRPr="00434E21">
        <w:rPr>
          <w:rFonts w:ascii="Times New Roman" w:hAnsi="Times New Roman" w:cs="Times New Roman"/>
          <w:sz w:val="24"/>
          <w:szCs w:val="24"/>
        </w:rPr>
        <w:t xml:space="preserve">- посоветуйте новому сотруднику ознакомиться с Инструкцией по делопроизводству; </w:t>
      </w:r>
    </w:p>
    <w:p w14:paraId="52392DA8" w14:textId="10582C56" w:rsidR="000662FC" w:rsidRPr="00434E21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 </w:t>
      </w:r>
      <w:r w:rsidR="000662FC" w:rsidRPr="00434E21">
        <w:rPr>
          <w:rFonts w:ascii="Times New Roman" w:hAnsi="Times New Roman" w:cs="Times New Roman"/>
          <w:sz w:val="24"/>
          <w:szCs w:val="24"/>
        </w:rPr>
        <w:t>- при поручении первых заданий сотруднику спросите, как продвигается их выполнение и окажите помощь в случае возникновения затруднений;</w:t>
      </w:r>
    </w:p>
    <w:p w14:paraId="76995EAB" w14:textId="21A99664" w:rsidR="000662FC" w:rsidRPr="00434E21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</w:rPr>
        <w:t xml:space="preserve"> - будьте доброжелательны к новому сотруднику и внимательны к его нуждам. Будьте готовы отвечать на все возникающие вопросы. Проявляйте терпение и уважение.</w:t>
      </w:r>
    </w:p>
    <w:p w14:paraId="74D1C1C0" w14:textId="01FB482F" w:rsidR="000662FC" w:rsidRPr="00434E21" w:rsidRDefault="00DC35AD" w:rsidP="00DC35AD">
      <w:pPr>
        <w:pStyle w:val="a6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E2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b/>
          <w:bCs/>
          <w:sz w:val="24"/>
          <w:szCs w:val="24"/>
        </w:rPr>
        <w:t>Рекомендации для наставника по общению при осуществлении наставничества</w:t>
      </w:r>
      <w:r w:rsidR="000662FC" w:rsidRPr="00434E21">
        <w:rPr>
          <w:rStyle w:val="91"/>
          <w:rFonts w:eastAsiaTheme="minorHAnsi"/>
          <w:b w:val="0"/>
          <w:bCs w:val="0"/>
        </w:rPr>
        <w:t>:</w:t>
      </w:r>
    </w:p>
    <w:p w14:paraId="2E02D7DD" w14:textId="200CDBFD" w:rsidR="000662FC" w:rsidRPr="00434E21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</w:rPr>
        <w:t>- старайтесь использовать скорее проблемно-ориентированные, чем личностно-ориентированные утверждения, то есть обращайте большее внимание на поступки и старайтесь давать характеристику событиям и поступкам наставляемого, а не его личности. Используйте описательные, а не оценочные высказывания. Будьте объективны в описании возникающих ситуаций, а также независимы в своих оценках событий и их последствий. Предлагайте приемлемые альтернативы;</w:t>
      </w:r>
    </w:p>
    <w:p w14:paraId="3E200F87" w14:textId="28603322" w:rsidR="000662FC" w:rsidRPr="00434E21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</w:rPr>
        <w:t>- при общении с наставляемым старайтесь подчеркивать его самостоятельность и уважение к нему, проявлять гибкость, непредвзятость и открытость новым идеям. Стремитесь не к доминированию, а к равноправному двухстороннему обмену информацией. Определите области взаимного согласия или позитивные характеристики собеседника прежде, чем говорить о возможных разногласиях или негативных характеристиках. Сформулируйте у нового сотрудника позитивное отношение к работе и коллективу, поддержите энтузиазм сотрудника и уверенность в себе, найдите повод, чтобы его похвалить;</w:t>
      </w:r>
    </w:p>
    <w:p w14:paraId="6F008A80" w14:textId="0D966F01" w:rsidR="000662FC" w:rsidRPr="00434E21" w:rsidRDefault="000662FC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C35AD"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Pr="00434E21">
        <w:rPr>
          <w:rFonts w:ascii="Times New Roman" w:hAnsi="Times New Roman" w:cs="Times New Roman"/>
          <w:sz w:val="24"/>
          <w:szCs w:val="24"/>
        </w:rPr>
        <w:t>- в ходе обучения делайте особый акцент на сферах, подконтрольных вашему собеседнику, а не на тех факторах, которые не могут быть изменены, или находятся вне сферы его компетенции;</w:t>
      </w:r>
    </w:p>
    <w:p w14:paraId="02CE5640" w14:textId="6399A037" w:rsidR="000662FC" w:rsidRPr="00434E21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</w:t>
      </w:r>
      <w:r w:rsidR="000662FC" w:rsidRPr="00434E21">
        <w:rPr>
          <w:rFonts w:ascii="Times New Roman" w:hAnsi="Times New Roman" w:cs="Times New Roman"/>
          <w:sz w:val="24"/>
          <w:szCs w:val="24"/>
        </w:rPr>
        <w:t xml:space="preserve"> -</w:t>
      </w:r>
      <w:r w:rsidRPr="00434E21">
        <w:rPr>
          <w:rFonts w:ascii="Times New Roman" w:hAnsi="Times New Roman" w:cs="Times New Roman"/>
          <w:sz w:val="24"/>
          <w:szCs w:val="24"/>
        </w:rPr>
        <w:t xml:space="preserve"> </w:t>
      </w:r>
      <w:r w:rsidR="000662FC" w:rsidRPr="00434E21">
        <w:rPr>
          <w:rFonts w:ascii="Times New Roman" w:hAnsi="Times New Roman" w:cs="Times New Roman"/>
          <w:sz w:val="24"/>
          <w:szCs w:val="24"/>
        </w:rPr>
        <w:t>ваши утверждения должны отражать Ваше мнение, то есть быть основаны на личном опыте профессиональной служебной деятельности;</w:t>
      </w:r>
    </w:p>
    <w:p w14:paraId="40CF9191" w14:textId="17A445FC" w:rsidR="000662FC" w:rsidRPr="00434E21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</w:rPr>
        <w:t>- демонстрируйте поддерживающее выслушивание собеседника. Обеспечивайте контакт «глаза в глаза» и применяйте навыки невербального общения. Используйте те или иные реакции в зависимости от того, к какому типу может быть отнесена данная ситуация: к наставничеству или к консультированию;</w:t>
      </w:r>
    </w:p>
    <w:p w14:paraId="761049FB" w14:textId="141D8C85" w:rsidR="000662FC" w:rsidRPr="00434E21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</w:t>
      </w:r>
      <w:r w:rsidR="000662FC" w:rsidRPr="00434E21">
        <w:rPr>
          <w:rFonts w:ascii="Times New Roman" w:hAnsi="Times New Roman" w:cs="Times New Roman"/>
          <w:sz w:val="24"/>
          <w:szCs w:val="24"/>
        </w:rPr>
        <w:t>- помните, что задача наставничества состоит в стабилизации кадрового состава, поэтому с наставляемым Вам, возможно, предстоит совместно проходить гражданскую службу еще долгое время. Соответственно, успешная модель отношений с наставляемым является залогом Вашего профессионального и должностного роста.</w:t>
      </w:r>
    </w:p>
    <w:p w14:paraId="69F31F03" w14:textId="4CA49817" w:rsidR="000662FC" w:rsidRPr="00434E21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Style w:val="a8"/>
          <w:rFonts w:eastAsiaTheme="minorHAnsi"/>
        </w:rPr>
        <w:t xml:space="preserve">     </w:t>
      </w:r>
      <w:r w:rsidR="000662FC" w:rsidRPr="00434E21">
        <w:rPr>
          <w:rStyle w:val="a8"/>
          <w:rFonts w:eastAsiaTheme="minorHAnsi"/>
        </w:rPr>
        <w:t xml:space="preserve">Сущность наставничества </w:t>
      </w:r>
      <w:r w:rsidR="000662FC" w:rsidRPr="00434E21">
        <w:rPr>
          <w:rFonts w:ascii="Times New Roman" w:hAnsi="Times New Roman" w:cs="Times New Roman"/>
          <w:sz w:val="24"/>
          <w:szCs w:val="24"/>
        </w:rPr>
        <w:t>в том, что задание дает непосредственный руководитель наставляемого, а наставник помогает определить оптимальный путь его выполнения, исходя из уровня имеющихся у наставляемого знаний и умений относительно сложности задачи.</w:t>
      </w:r>
    </w:p>
    <w:p w14:paraId="2EF9A79C" w14:textId="616B9906" w:rsidR="000662FC" w:rsidRPr="00434E21" w:rsidRDefault="00DC35AD" w:rsidP="00DC35AD">
      <w:pPr>
        <w:pStyle w:val="5"/>
        <w:shd w:val="clear" w:color="auto" w:fill="auto"/>
        <w:spacing w:before="0" w:line="322" w:lineRule="exact"/>
        <w:ind w:left="284" w:right="20"/>
        <w:jc w:val="both"/>
        <w:rPr>
          <w:sz w:val="24"/>
          <w:szCs w:val="24"/>
        </w:rPr>
      </w:pPr>
      <w:r w:rsidRPr="00434E21">
        <w:rPr>
          <w:sz w:val="24"/>
          <w:szCs w:val="24"/>
        </w:rPr>
        <w:t xml:space="preserve">     </w:t>
      </w:r>
      <w:r w:rsidR="000662FC" w:rsidRPr="00434E21">
        <w:rPr>
          <w:sz w:val="24"/>
          <w:szCs w:val="24"/>
        </w:rPr>
        <w:t>Для этого наставнику при осуществлении наставничества рекомендуется использовать, а при необходимости чередовать следующие подходы: инструктаж, объяснение и демонстрация, которые вместе составляют вектор развития в наставничестве. Они различаются между собой способом информирования наставляемых о путях решения задач, поставленных руководителем.</w:t>
      </w:r>
    </w:p>
    <w:p w14:paraId="3A9FC644" w14:textId="77777777" w:rsidR="000662FC" w:rsidRPr="00434E21" w:rsidRDefault="000662FC" w:rsidP="00FD0D38">
      <w:pPr>
        <w:pStyle w:val="5"/>
        <w:shd w:val="clear" w:color="auto" w:fill="auto"/>
        <w:spacing w:before="0" w:line="322" w:lineRule="exact"/>
        <w:ind w:left="284" w:right="20" w:firstLine="720"/>
        <w:jc w:val="both"/>
        <w:rPr>
          <w:sz w:val="24"/>
          <w:szCs w:val="24"/>
        </w:rPr>
      </w:pPr>
    </w:p>
    <w:tbl>
      <w:tblPr>
        <w:tblStyle w:val="a4"/>
        <w:tblW w:w="0" w:type="auto"/>
        <w:tblInd w:w="60" w:type="dxa"/>
        <w:tblLook w:val="04A0" w:firstRow="1" w:lastRow="0" w:firstColumn="1" w:lastColumn="0" w:noHBand="0" w:noVBand="1"/>
      </w:tblPr>
      <w:tblGrid>
        <w:gridCol w:w="2203"/>
        <w:gridCol w:w="3544"/>
        <w:gridCol w:w="3426"/>
      </w:tblGrid>
      <w:tr w:rsidR="000662FC" w:rsidRPr="00434E21" w14:paraId="6366A74B" w14:textId="77777777" w:rsidTr="00DF6378">
        <w:tc>
          <w:tcPr>
            <w:tcW w:w="2203" w:type="dxa"/>
          </w:tcPr>
          <w:p w14:paraId="1E85FA31" w14:textId="77777777" w:rsidR="000662FC" w:rsidRPr="00434E21" w:rsidRDefault="000662FC" w:rsidP="00FD0D38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"/>
                <w:rFonts w:eastAsiaTheme="minorHAnsi"/>
                <w:sz w:val="24"/>
                <w:szCs w:val="24"/>
              </w:rPr>
              <w:t>Роль</w:t>
            </w:r>
          </w:p>
          <w:p w14:paraId="14DBFB53" w14:textId="77777777" w:rsidR="000662FC" w:rsidRPr="00434E21" w:rsidRDefault="000662FC" w:rsidP="00FD0D38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"/>
                <w:rFonts w:eastAsiaTheme="minorHAnsi"/>
                <w:sz w:val="24"/>
                <w:szCs w:val="24"/>
              </w:rPr>
              <w:t>наставника</w:t>
            </w:r>
          </w:p>
        </w:tc>
        <w:tc>
          <w:tcPr>
            <w:tcW w:w="3544" w:type="dxa"/>
          </w:tcPr>
          <w:p w14:paraId="56456A9B" w14:textId="77777777" w:rsidR="000662FC" w:rsidRPr="00434E21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sz w:val="24"/>
                <w:szCs w:val="24"/>
              </w:rPr>
            </w:pPr>
            <w:r w:rsidRPr="00434E21">
              <w:rPr>
                <w:rStyle w:val="105pt0pt"/>
                <w:sz w:val="24"/>
                <w:szCs w:val="24"/>
              </w:rPr>
              <w:t>Краткая характеристика подхода</w:t>
            </w:r>
          </w:p>
        </w:tc>
        <w:tc>
          <w:tcPr>
            <w:tcW w:w="3426" w:type="dxa"/>
          </w:tcPr>
          <w:p w14:paraId="401792C7" w14:textId="77777777" w:rsidR="000662FC" w:rsidRPr="00434E21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sz w:val="24"/>
                <w:szCs w:val="24"/>
              </w:rPr>
            </w:pPr>
            <w:r w:rsidRPr="00434E21">
              <w:rPr>
                <w:rStyle w:val="105pt0pt"/>
                <w:sz w:val="24"/>
                <w:szCs w:val="24"/>
              </w:rPr>
              <w:t>Возможные варианты эффективных действий</w:t>
            </w:r>
          </w:p>
        </w:tc>
      </w:tr>
      <w:tr w:rsidR="000662FC" w:rsidRPr="00434E21" w14:paraId="3264C4BC" w14:textId="77777777" w:rsidTr="00DF6378">
        <w:tc>
          <w:tcPr>
            <w:tcW w:w="2203" w:type="dxa"/>
          </w:tcPr>
          <w:p w14:paraId="742CE1A1" w14:textId="77777777" w:rsidR="000662FC" w:rsidRPr="00434E21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rPr>
                <w:sz w:val="24"/>
                <w:szCs w:val="24"/>
              </w:rPr>
            </w:pPr>
            <w:r w:rsidRPr="00434E21">
              <w:rPr>
                <w:rStyle w:val="105pt0pt0"/>
                <w:sz w:val="24"/>
                <w:szCs w:val="24"/>
              </w:rPr>
              <w:t>Наставник - инструктор</w:t>
            </w:r>
          </w:p>
        </w:tc>
        <w:tc>
          <w:tcPr>
            <w:tcW w:w="3544" w:type="dxa"/>
          </w:tcPr>
          <w:p w14:paraId="78D8C137" w14:textId="77777777" w:rsidR="000662FC" w:rsidRPr="00434E21" w:rsidRDefault="000662FC" w:rsidP="00DC35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Инструктаж – это конкретные указания о нюансах выполнения поручения с возможными алгоритмами работы. Этот подход предполагает минимум обсуждения и «слепое» следование инструкциям. Тем самым вырабатываются базовые умения наставляемого, например, техническая работа с документами.</w:t>
            </w:r>
          </w:p>
          <w:p w14:paraId="77DA5FE1" w14:textId="77777777" w:rsidR="00DC35AD" w:rsidRPr="00434E21" w:rsidRDefault="00DC35AD" w:rsidP="00DC35AD">
            <w:pPr>
              <w:pStyle w:val="a6"/>
              <w:rPr>
                <w:rStyle w:val="105pt0pt0"/>
                <w:rFonts w:eastAsiaTheme="minorHAnsi"/>
                <w:sz w:val="24"/>
                <w:szCs w:val="24"/>
              </w:rPr>
            </w:pPr>
          </w:p>
          <w:p w14:paraId="7F52FB56" w14:textId="77777777" w:rsidR="000662FC" w:rsidRPr="00434E21" w:rsidRDefault="000662FC" w:rsidP="00DC35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1">
              <w:rPr>
                <w:rStyle w:val="105pt0pt0"/>
                <w:rFonts w:eastAsiaTheme="minorHAnsi"/>
                <w:sz w:val="24"/>
                <w:szCs w:val="24"/>
              </w:rPr>
              <w:t>Недостатком является слабое вовлечение наставляемого в процесс решения задачи и, как следствие, отсутствие понимания смысла всех выполняемых действий. Кроме того, сотруднику сложно будет самостоятельно найти решение проблемы при изменении ситуации</w:t>
            </w:r>
          </w:p>
        </w:tc>
        <w:tc>
          <w:tcPr>
            <w:tcW w:w="3426" w:type="dxa"/>
          </w:tcPr>
          <w:p w14:paraId="2D8114C5" w14:textId="77777777" w:rsidR="000662FC" w:rsidRPr="00434E21" w:rsidRDefault="000662FC" w:rsidP="00DC35AD">
            <w:pPr>
              <w:pStyle w:val="5"/>
              <w:shd w:val="clear" w:color="auto" w:fill="auto"/>
              <w:tabs>
                <w:tab w:val="left" w:pos="178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434E21">
              <w:rPr>
                <w:rStyle w:val="105pt0pt0"/>
                <w:sz w:val="24"/>
                <w:szCs w:val="24"/>
              </w:rPr>
              <w:t>Инструктаж желательно применять при взаимодействии с наставляемыми, не склонными к анализу своей деятельности или неспособными к нему, а также с наставляемыми, имеющими небольшой опыт.</w:t>
            </w:r>
          </w:p>
          <w:p w14:paraId="0F9D3FBD" w14:textId="77777777" w:rsidR="00DC35AD" w:rsidRPr="00434E21" w:rsidRDefault="00DC35AD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rStyle w:val="105pt0pt0"/>
                <w:sz w:val="24"/>
                <w:szCs w:val="24"/>
              </w:rPr>
            </w:pPr>
          </w:p>
          <w:p w14:paraId="4C068D3A" w14:textId="77777777" w:rsidR="000662FC" w:rsidRPr="00434E21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sz w:val="24"/>
                <w:szCs w:val="24"/>
              </w:rPr>
            </w:pPr>
            <w:r w:rsidRPr="00434E21">
              <w:rPr>
                <w:rStyle w:val="105pt0pt0"/>
                <w:sz w:val="24"/>
                <w:szCs w:val="24"/>
              </w:rPr>
              <w:t>Данный подход также эффективен при выполнении срочных, внезапных или простых поручений. Он в слабой степени способствует профессиональному развитию молодых специалистов.</w:t>
            </w:r>
          </w:p>
        </w:tc>
      </w:tr>
      <w:tr w:rsidR="000662FC" w:rsidRPr="00434E21" w14:paraId="03B571BD" w14:textId="77777777" w:rsidTr="00DF6378">
        <w:tc>
          <w:tcPr>
            <w:tcW w:w="2203" w:type="dxa"/>
          </w:tcPr>
          <w:p w14:paraId="5EDC31E4" w14:textId="77777777" w:rsidR="000662FC" w:rsidRPr="00434E21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sz w:val="24"/>
                <w:szCs w:val="24"/>
              </w:rPr>
            </w:pPr>
            <w:r w:rsidRPr="00434E21">
              <w:rPr>
                <w:rStyle w:val="105pt0pt0"/>
                <w:sz w:val="24"/>
                <w:szCs w:val="24"/>
              </w:rPr>
              <w:t>Наставник - советник</w:t>
            </w:r>
          </w:p>
        </w:tc>
        <w:tc>
          <w:tcPr>
            <w:tcW w:w="3544" w:type="dxa"/>
          </w:tcPr>
          <w:p w14:paraId="4072F09D" w14:textId="77777777" w:rsidR="000662FC" w:rsidRPr="00434E21" w:rsidRDefault="000662FC" w:rsidP="00DC35AD">
            <w:pPr>
              <w:pStyle w:val="5"/>
              <w:shd w:val="clear" w:color="auto" w:fill="auto"/>
              <w:tabs>
                <w:tab w:val="left" w:pos="206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434E21">
              <w:rPr>
                <w:rStyle w:val="105pt0pt0"/>
                <w:sz w:val="24"/>
                <w:szCs w:val="24"/>
              </w:rPr>
              <w:t xml:space="preserve">Объяснение — это логическое обоснование каждого действия. При этом подходе наставник не только говорит, что и как делать, но и объясняет, почему </w:t>
            </w:r>
            <w:r w:rsidRPr="00434E21">
              <w:rPr>
                <w:rStyle w:val="105pt0pt0"/>
                <w:sz w:val="24"/>
                <w:szCs w:val="24"/>
              </w:rPr>
              <w:lastRenderedPageBreak/>
              <w:t>тот или иной способ более правильный. Это помогает наставляемому воспринять свою задачу как элемент цепи взаимосвязанных действий. Осознание смысла каждого своего шага позволит ему уяснить и даже выработать собственный алгоритм взаимодействия с деловым окружением.</w:t>
            </w:r>
          </w:p>
          <w:p w14:paraId="14858962" w14:textId="77777777" w:rsidR="000662FC" w:rsidRPr="00434E21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rStyle w:val="105pt0pt0"/>
                <w:sz w:val="24"/>
                <w:szCs w:val="24"/>
              </w:rPr>
            </w:pPr>
          </w:p>
          <w:p w14:paraId="61F43FFA" w14:textId="77777777" w:rsidR="000662FC" w:rsidRPr="00434E21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sz w:val="24"/>
                <w:szCs w:val="24"/>
              </w:rPr>
            </w:pPr>
            <w:r w:rsidRPr="00434E21">
              <w:rPr>
                <w:rStyle w:val="105pt0pt0"/>
                <w:sz w:val="24"/>
                <w:szCs w:val="24"/>
              </w:rPr>
              <w:t xml:space="preserve">Объяснение предъявляет высокие требования к умению наставника понятно донести информацию до наставляемого </w:t>
            </w:r>
          </w:p>
        </w:tc>
        <w:tc>
          <w:tcPr>
            <w:tcW w:w="3426" w:type="dxa"/>
          </w:tcPr>
          <w:p w14:paraId="72474FAE" w14:textId="77777777" w:rsidR="000662FC" w:rsidRPr="00434E21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rStyle w:val="105pt0pt0"/>
                <w:sz w:val="24"/>
                <w:szCs w:val="24"/>
              </w:rPr>
            </w:pPr>
            <w:r w:rsidRPr="00434E21">
              <w:rPr>
                <w:rStyle w:val="105pt0pt0"/>
                <w:sz w:val="24"/>
                <w:szCs w:val="24"/>
              </w:rPr>
              <w:lastRenderedPageBreak/>
              <w:t xml:space="preserve">Объяснение полезно использовать в отношении наставляемых, имеющих некоторый </w:t>
            </w:r>
            <w:r w:rsidRPr="00434E21">
              <w:rPr>
                <w:rStyle w:val="105pt0pt0"/>
                <w:sz w:val="24"/>
                <w:szCs w:val="24"/>
              </w:rPr>
              <w:lastRenderedPageBreak/>
              <w:t xml:space="preserve">профессиональный опыт. Этот подход нередко сопряжен с дополнительными, неожиданными и не всегда конструктивными вопросами молодых специалистов. </w:t>
            </w:r>
          </w:p>
          <w:p w14:paraId="34C8BBB3" w14:textId="77777777" w:rsidR="000662FC" w:rsidRPr="00434E21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rStyle w:val="105pt0pt0"/>
                <w:sz w:val="24"/>
                <w:szCs w:val="24"/>
              </w:rPr>
            </w:pPr>
          </w:p>
          <w:p w14:paraId="13D594AD" w14:textId="77777777" w:rsidR="000662FC" w:rsidRPr="00434E21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sz w:val="24"/>
                <w:szCs w:val="24"/>
              </w:rPr>
            </w:pPr>
            <w:r w:rsidRPr="00434E21">
              <w:rPr>
                <w:rStyle w:val="105pt0pt0"/>
                <w:sz w:val="24"/>
                <w:szCs w:val="24"/>
              </w:rPr>
              <w:t>Объяснение способствует росту профессиональных знаний и умений, наставляемых за счет мастерства наставника. Наиболее широко данный подход применяется при подготовке наставляемых к решению часто выполняемых или важных профессиональных задач.</w:t>
            </w:r>
          </w:p>
        </w:tc>
      </w:tr>
      <w:tr w:rsidR="000662FC" w:rsidRPr="00434E21" w14:paraId="0B95DAB1" w14:textId="77777777" w:rsidTr="00DF6378">
        <w:tc>
          <w:tcPr>
            <w:tcW w:w="2203" w:type="dxa"/>
          </w:tcPr>
          <w:p w14:paraId="62D91EAC" w14:textId="77777777" w:rsidR="000662FC" w:rsidRPr="00434E21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sz w:val="24"/>
                <w:szCs w:val="24"/>
              </w:rPr>
            </w:pPr>
            <w:r w:rsidRPr="00434E21">
              <w:rPr>
                <w:rStyle w:val="105pt0pt0"/>
                <w:sz w:val="24"/>
                <w:szCs w:val="24"/>
              </w:rPr>
              <w:lastRenderedPageBreak/>
              <w:t>Наставник - демонстратор</w:t>
            </w:r>
          </w:p>
        </w:tc>
        <w:tc>
          <w:tcPr>
            <w:tcW w:w="3544" w:type="dxa"/>
          </w:tcPr>
          <w:p w14:paraId="3E7AA379" w14:textId="77777777" w:rsidR="000662FC" w:rsidRPr="00434E21" w:rsidRDefault="000662FC" w:rsidP="00DC35AD">
            <w:pPr>
              <w:pStyle w:val="5"/>
              <w:shd w:val="clear" w:color="auto" w:fill="auto"/>
              <w:tabs>
                <w:tab w:val="left" w:pos="326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434E21">
              <w:rPr>
                <w:rStyle w:val="105pt0pt0"/>
                <w:sz w:val="24"/>
                <w:szCs w:val="24"/>
              </w:rPr>
              <w:t>Демонстрация применяется при предоставлении наставляемому определенной свободы действий в решении поставленной задачи.</w:t>
            </w:r>
          </w:p>
          <w:p w14:paraId="01DE1D85" w14:textId="77777777" w:rsidR="000662FC" w:rsidRPr="00434E21" w:rsidRDefault="000662FC" w:rsidP="00FD0D38">
            <w:pPr>
              <w:pStyle w:val="5"/>
              <w:shd w:val="clear" w:color="auto" w:fill="auto"/>
              <w:tabs>
                <w:tab w:val="left" w:pos="490"/>
              </w:tabs>
              <w:spacing w:before="0" w:line="274" w:lineRule="exact"/>
              <w:ind w:left="284"/>
              <w:jc w:val="both"/>
              <w:rPr>
                <w:rStyle w:val="105pt0pt0"/>
                <w:sz w:val="24"/>
                <w:szCs w:val="24"/>
              </w:rPr>
            </w:pPr>
          </w:p>
          <w:p w14:paraId="411F3283" w14:textId="77777777" w:rsidR="000662FC" w:rsidRPr="00434E21" w:rsidRDefault="000662FC" w:rsidP="00DC35AD">
            <w:pPr>
              <w:pStyle w:val="5"/>
              <w:shd w:val="clear" w:color="auto" w:fill="auto"/>
              <w:tabs>
                <w:tab w:val="left" w:pos="490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434E21">
              <w:rPr>
                <w:rStyle w:val="105pt0pt0"/>
                <w:sz w:val="24"/>
                <w:szCs w:val="24"/>
              </w:rPr>
              <w:t>Смысл этого подхода заключается в поддержании самостоятельности наставляемого и стимулировании его готовности принимать на себя ответственность за решение задачи. Поэтому применяется он к тем, кто уже освоил базовые умения и уяснил взаимосвязи с деловым окружением.</w:t>
            </w:r>
          </w:p>
          <w:p w14:paraId="64E19219" w14:textId="77777777" w:rsidR="000662FC" w:rsidRPr="00434E21" w:rsidRDefault="000662FC" w:rsidP="00FD0D38">
            <w:pPr>
              <w:pStyle w:val="5"/>
              <w:shd w:val="clear" w:color="auto" w:fill="auto"/>
              <w:tabs>
                <w:tab w:val="left" w:pos="178"/>
              </w:tabs>
              <w:spacing w:before="0" w:line="274" w:lineRule="exact"/>
              <w:ind w:left="284"/>
              <w:jc w:val="both"/>
              <w:rPr>
                <w:rStyle w:val="105pt0pt0"/>
                <w:sz w:val="24"/>
                <w:szCs w:val="24"/>
              </w:rPr>
            </w:pPr>
          </w:p>
          <w:p w14:paraId="3CAEB701" w14:textId="77777777" w:rsidR="000662FC" w:rsidRPr="00434E21" w:rsidRDefault="000662FC" w:rsidP="00DC35AD">
            <w:pPr>
              <w:pStyle w:val="5"/>
              <w:shd w:val="clear" w:color="auto" w:fill="auto"/>
              <w:tabs>
                <w:tab w:val="left" w:pos="178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434E21">
              <w:rPr>
                <w:rStyle w:val="105pt0pt0"/>
                <w:sz w:val="24"/>
                <w:szCs w:val="24"/>
              </w:rPr>
              <w:t>Этот подход может повышать мотивацию наставляемого и приводить к нахождению им нестандартных способов достижения цели.</w:t>
            </w:r>
          </w:p>
          <w:p w14:paraId="66B47B8E" w14:textId="77777777" w:rsidR="00DC35AD" w:rsidRPr="00434E21" w:rsidRDefault="00DC35AD" w:rsidP="00DC35AD">
            <w:pPr>
              <w:pStyle w:val="5"/>
              <w:shd w:val="clear" w:color="auto" w:fill="auto"/>
              <w:spacing w:before="0" w:line="322" w:lineRule="exact"/>
              <w:ind w:right="20"/>
              <w:rPr>
                <w:rStyle w:val="105pt0pt0"/>
                <w:sz w:val="24"/>
                <w:szCs w:val="24"/>
              </w:rPr>
            </w:pPr>
          </w:p>
          <w:p w14:paraId="15AF66C0" w14:textId="77777777" w:rsidR="000662FC" w:rsidRPr="00434E21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rPr>
                <w:sz w:val="24"/>
                <w:szCs w:val="24"/>
              </w:rPr>
            </w:pPr>
            <w:r w:rsidRPr="00434E21">
              <w:rPr>
                <w:rStyle w:val="105pt0pt0"/>
                <w:sz w:val="24"/>
                <w:szCs w:val="24"/>
              </w:rPr>
              <w:t xml:space="preserve">Демонстрация предполагает дискуссию по обсуждению имеющихся у него ресурсов и ожидаемых трудностей, что позволит молодому </w:t>
            </w:r>
            <w:r w:rsidRPr="00434E21">
              <w:rPr>
                <w:rStyle w:val="105pt0pt0"/>
                <w:sz w:val="24"/>
                <w:szCs w:val="24"/>
              </w:rPr>
              <w:lastRenderedPageBreak/>
              <w:t>специалисту выработать подробный план дальнейших действий. После составления плана или в процессе составления рекомендуется совместное обсуждение альтернативных способов решения задачи</w:t>
            </w:r>
          </w:p>
        </w:tc>
        <w:tc>
          <w:tcPr>
            <w:tcW w:w="3426" w:type="dxa"/>
          </w:tcPr>
          <w:p w14:paraId="05058EDF" w14:textId="77777777" w:rsidR="000662FC" w:rsidRPr="00434E21" w:rsidRDefault="000662FC" w:rsidP="00DC35AD">
            <w:pPr>
              <w:pStyle w:val="5"/>
              <w:shd w:val="clear" w:color="auto" w:fill="auto"/>
              <w:tabs>
                <w:tab w:val="left" w:pos="262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434E21">
              <w:rPr>
                <w:rStyle w:val="105pt0pt0"/>
                <w:sz w:val="24"/>
                <w:szCs w:val="24"/>
              </w:rPr>
              <w:lastRenderedPageBreak/>
              <w:t>Данный подход является одним из самых сложных. Демонстрацию можно применять с высокомотивированными сотрудниками.</w:t>
            </w:r>
          </w:p>
          <w:p w14:paraId="4146C08D" w14:textId="77777777" w:rsidR="000662FC" w:rsidRPr="00434E21" w:rsidRDefault="000662FC" w:rsidP="00FD0D38">
            <w:pPr>
              <w:pStyle w:val="5"/>
              <w:shd w:val="clear" w:color="auto" w:fill="auto"/>
              <w:tabs>
                <w:tab w:val="left" w:pos="331"/>
              </w:tabs>
              <w:spacing w:before="0" w:line="274" w:lineRule="exact"/>
              <w:ind w:left="284"/>
              <w:jc w:val="both"/>
              <w:rPr>
                <w:rStyle w:val="105pt0pt0"/>
                <w:sz w:val="24"/>
                <w:szCs w:val="24"/>
              </w:rPr>
            </w:pPr>
          </w:p>
          <w:p w14:paraId="5255BC42" w14:textId="77777777" w:rsidR="000662FC" w:rsidRPr="00434E21" w:rsidRDefault="000662FC" w:rsidP="00DC35AD">
            <w:pPr>
              <w:pStyle w:val="5"/>
              <w:shd w:val="clear" w:color="auto" w:fill="auto"/>
              <w:tabs>
                <w:tab w:val="left" w:pos="331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434E21">
              <w:rPr>
                <w:rStyle w:val="105pt0pt0"/>
                <w:sz w:val="24"/>
                <w:szCs w:val="24"/>
              </w:rPr>
              <w:t>Этот подход обеспечивает не просто рост знаний и умений наставляемого (а также в некоторых случаях и у наставника), а формирование у него компетенций</w:t>
            </w:r>
          </w:p>
          <w:p w14:paraId="7F5B2557" w14:textId="77777777" w:rsidR="00DC35AD" w:rsidRPr="00434E21" w:rsidRDefault="00DC35AD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rStyle w:val="105pt0pt0"/>
                <w:sz w:val="24"/>
                <w:szCs w:val="24"/>
              </w:rPr>
            </w:pPr>
          </w:p>
          <w:p w14:paraId="3E24246A" w14:textId="77777777" w:rsidR="000662FC" w:rsidRPr="00434E21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sz w:val="24"/>
                <w:szCs w:val="24"/>
              </w:rPr>
            </w:pPr>
            <w:r w:rsidRPr="00434E21">
              <w:rPr>
                <w:rStyle w:val="105pt0pt0"/>
                <w:sz w:val="24"/>
                <w:szCs w:val="24"/>
              </w:rPr>
              <w:t xml:space="preserve">Подход наиболее полезен при решении творческих задач и в условиях недостатка информации о требованиях к результату, а наименее эффективен - при ответственных сложных поручениях. Слабой стороной демонстрации является непредсказуемость результата работы, поэтому использование данного подхода предполагает готовность наставника к </w:t>
            </w:r>
            <w:r w:rsidRPr="00434E21">
              <w:rPr>
                <w:rStyle w:val="105pt0pt0"/>
                <w:sz w:val="24"/>
                <w:szCs w:val="24"/>
              </w:rPr>
              <w:lastRenderedPageBreak/>
              <w:t>риску.</w:t>
            </w:r>
          </w:p>
        </w:tc>
      </w:tr>
    </w:tbl>
    <w:p w14:paraId="475E1152" w14:textId="77777777" w:rsidR="000662FC" w:rsidRPr="00434E21" w:rsidRDefault="000662FC" w:rsidP="00DC35AD">
      <w:pPr>
        <w:pStyle w:val="5"/>
        <w:shd w:val="clear" w:color="auto" w:fill="auto"/>
        <w:spacing w:before="0" w:line="322" w:lineRule="exact"/>
        <w:ind w:right="20"/>
        <w:jc w:val="both"/>
        <w:rPr>
          <w:sz w:val="24"/>
          <w:szCs w:val="24"/>
        </w:rPr>
      </w:pPr>
    </w:p>
    <w:p w14:paraId="7ECB4F47" w14:textId="77777777" w:rsidR="000662FC" w:rsidRPr="00434E21" w:rsidRDefault="000662FC" w:rsidP="00DC35AD">
      <w:pPr>
        <w:pStyle w:val="13"/>
        <w:shd w:val="clear" w:color="auto" w:fill="auto"/>
        <w:spacing w:before="0" w:after="0" w:line="240" w:lineRule="exact"/>
        <w:ind w:left="284"/>
        <w:rPr>
          <w:sz w:val="24"/>
          <w:szCs w:val="24"/>
        </w:rPr>
      </w:pPr>
      <w:bookmarkStart w:id="5" w:name="bookmark9"/>
      <w:r w:rsidRPr="00434E21">
        <w:rPr>
          <w:sz w:val="24"/>
          <w:szCs w:val="24"/>
        </w:rPr>
        <w:t>Кодекс наставника</w:t>
      </w:r>
      <w:bookmarkEnd w:id="5"/>
    </w:p>
    <w:p w14:paraId="58AD447D" w14:textId="77777777" w:rsidR="000662FC" w:rsidRPr="00434E21" w:rsidRDefault="000662FC" w:rsidP="00DC35AD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Постоянно работайте над повышением своего профессионального и культурного уровня.</w:t>
      </w:r>
    </w:p>
    <w:p w14:paraId="0A294641" w14:textId="77777777" w:rsidR="000662FC" w:rsidRPr="00434E21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Будьте примером. Все, что вы требуете от наставляемого, вы должны знать и уметь сами.</w:t>
      </w:r>
    </w:p>
    <w:p w14:paraId="6C78F318" w14:textId="77777777" w:rsidR="000662FC" w:rsidRPr="00434E21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Не забывайте, что наставник является руководителем процесса обучения, а не руководителем наставляемого.</w:t>
      </w:r>
    </w:p>
    <w:p w14:paraId="7712C47F" w14:textId="77777777" w:rsidR="000662FC" w:rsidRPr="00434E21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Ведите диалог с наставляемым на равных, будьте дипломатичны.</w:t>
      </w:r>
    </w:p>
    <w:p w14:paraId="260921D1" w14:textId="77777777" w:rsidR="000662FC" w:rsidRPr="00434E21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Не говорите плохо о муниципальном органе и руководстве. Будьте лояльны по отношению к государству.</w:t>
      </w:r>
    </w:p>
    <w:p w14:paraId="47631522" w14:textId="77777777" w:rsidR="000662FC" w:rsidRPr="00434E21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Не обсуждайте с наставляемым личные качества и недостатки ваших коллег и руководителей.</w:t>
      </w:r>
    </w:p>
    <w:p w14:paraId="3F2E9AC2" w14:textId="77777777" w:rsidR="000662FC" w:rsidRPr="00434E21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Не обсуждайте со своими коллегами личные качества и недостатки ва</w:t>
      </w:r>
      <w:r w:rsidRPr="00434E21">
        <w:rPr>
          <w:rStyle w:val="4"/>
          <w:rFonts w:eastAsiaTheme="minorHAnsi"/>
          <w:u w:val="none"/>
        </w:rPr>
        <w:t>ши</w:t>
      </w:r>
      <w:r w:rsidRPr="00434E21">
        <w:rPr>
          <w:rFonts w:ascii="Times New Roman" w:hAnsi="Times New Roman" w:cs="Times New Roman"/>
          <w:sz w:val="24"/>
          <w:szCs w:val="24"/>
        </w:rPr>
        <w:t>х подопечных.</w:t>
      </w:r>
    </w:p>
    <w:p w14:paraId="79F3E368" w14:textId="77777777" w:rsidR="000662FC" w:rsidRPr="00434E21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Четко и понятно формулируйте задачи.</w:t>
      </w:r>
    </w:p>
    <w:p w14:paraId="1C68124E" w14:textId="77777777" w:rsidR="000662FC" w:rsidRPr="00434E21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Правильно распределяйте время работы.</w:t>
      </w:r>
    </w:p>
    <w:p w14:paraId="5F93082F" w14:textId="77777777" w:rsidR="000662FC" w:rsidRPr="00434E21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Комбинируйте различные способы обучения. Больше практики!</w:t>
      </w:r>
    </w:p>
    <w:p w14:paraId="26ADE8B7" w14:textId="77777777" w:rsidR="000662FC" w:rsidRPr="00434E21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Творчески подходите к выполнению своей работы.</w:t>
      </w:r>
    </w:p>
    <w:p w14:paraId="78C56EB2" w14:textId="77777777" w:rsidR="000662FC" w:rsidRPr="00434E21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Всегда давайте обратную связь, как положительную, так и отрицательную.</w:t>
      </w:r>
    </w:p>
    <w:p w14:paraId="4934A809" w14:textId="77777777" w:rsidR="000662FC" w:rsidRPr="00434E21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Оценивайте не личность наставляемого, а проделанную им работу.</w:t>
      </w:r>
    </w:p>
    <w:p w14:paraId="041F4767" w14:textId="77777777" w:rsidR="000662FC" w:rsidRPr="00434E21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Хвалите наставляемого, если проделанная им работа заслуживает одобрения.</w:t>
      </w:r>
    </w:p>
    <w:p w14:paraId="3F02DDA2" w14:textId="77777777" w:rsidR="000662FC" w:rsidRPr="00434E21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Уважайте мнение наставляемого.</w:t>
      </w:r>
    </w:p>
    <w:p w14:paraId="6BFD77ED" w14:textId="77777777" w:rsidR="000662FC" w:rsidRPr="00434E21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Не бойтесь признавать свои ошибки.</w:t>
      </w:r>
    </w:p>
    <w:p w14:paraId="75EEA466" w14:textId="77777777" w:rsidR="000662FC" w:rsidRPr="00434E21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Помогайте наставляемому преодолевать возникающие трудности.</w:t>
      </w:r>
    </w:p>
    <w:p w14:paraId="5F25CD12" w14:textId="77777777" w:rsidR="000662FC" w:rsidRPr="00434E21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Не допускайте, чтобы ваше плохое настроение сказывалось на работе с наставляемым.</w:t>
      </w:r>
    </w:p>
    <w:p w14:paraId="4C3139B9" w14:textId="6B808922" w:rsidR="00DC35AD" w:rsidRPr="00434E21" w:rsidRDefault="00DC35AD" w:rsidP="00DC35AD">
      <w:pPr>
        <w:pStyle w:val="5"/>
        <w:shd w:val="clear" w:color="auto" w:fill="auto"/>
        <w:spacing w:before="0" w:line="322" w:lineRule="exact"/>
        <w:ind w:left="-76" w:right="20"/>
        <w:jc w:val="both"/>
        <w:rPr>
          <w:sz w:val="24"/>
          <w:szCs w:val="24"/>
        </w:rPr>
      </w:pPr>
      <w:r w:rsidRPr="00434E21">
        <w:rPr>
          <w:sz w:val="24"/>
          <w:szCs w:val="24"/>
        </w:rPr>
        <w:t xml:space="preserve">    </w:t>
      </w:r>
      <w:r w:rsidR="000662FC" w:rsidRPr="00434E21">
        <w:rPr>
          <w:sz w:val="24"/>
          <w:szCs w:val="24"/>
        </w:rPr>
        <w:t>Помните, что именно Вам поручена ответственная и непростая задача по адаптации сотрудника в муниципальном органе, и именно от Вас зависит, насколько удачно</w:t>
      </w:r>
      <w:r w:rsidRPr="00434E21">
        <w:rPr>
          <w:sz w:val="24"/>
          <w:szCs w:val="24"/>
        </w:rPr>
        <w:t xml:space="preserve"> сотрудник вольется в коллектив.</w:t>
      </w:r>
    </w:p>
    <w:p w14:paraId="6958A47D" w14:textId="77777777" w:rsidR="008036F8" w:rsidRPr="00434E21" w:rsidRDefault="008036F8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8AB44C0" w14:textId="788A309E" w:rsidR="008036F8" w:rsidRPr="00434E21" w:rsidRDefault="008036F8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6878144F" w14:textId="61AFFEBA" w:rsidR="00696137" w:rsidRPr="00434E21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37CC1238" w14:textId="2AE3B05B" w:rsidR="00696137" w:rsidRPr="00434E21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7BF16DDE" w14:textId="7810E38B" w:rsidR="00696137" w:rsidRPr="00434E21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3AF63C1D" w14:textId="136CFEAD" w:rsidR="00696137" w:rsidRPr="00434E21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5772FA07" w14:textId="70EECDCF" w:rsidR="00696137" w:rsidRPr="00434E21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145A744A" w14:textId="221C01D5" w:rsidR="00696137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277F181B" w14:textId="51CC8179" w:rsidR="00735755" w:rsidRDefault="00735755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2D8FEB9B" w14:textId="054E5B53" w:rsidR="00735755" w:rsidRDefault="00735755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2A12339B" w14:textId="17527A7B" w:rsidR="00735755" w:rsidRDefault="00735755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52318ADD" w14:textId="77777777" w:rsidR="00735755" w:rsidRPr="00434E21" w:rsidRDefault="00735755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4AEAFF81" w14:textId="3458E064" w:rsidR="00696137" w:rsidRPr="00434E21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50A51EB7" w14:textId="699829C5" w:rsidR="00696137" w:rsidRPr="00434E21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D875BDD" w14:textId="1CDBD2FA" w:rsidR="00696137" w:rsidRPr="00434E21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3839824F" w14:textId="1148E11A" w:rsidR="00696137" w:rsidRPr="00434E21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33F0521A" w14:textId="77777777" w:rsidR="00696137" w:rsidRPr="00434E21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6F1A1814" w14:textId="6E063727" w:rsidR="000662FC" w:rsidRPr="00434E21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5 </w:t>
      </w:r>
    </w:p>
    <w:p w14:paraId="571AA6AF" w14:textId="77777777" w:rsidR="000662FC" w:rsidRPr="00434E21" w:rsidRDefault="000662FC" w:rsidP="00FD0D38">
      <w:pPr>
        <w:pStyle w:val="110"/>
        <w:shd w:val="clear" w:color="auto" w:fill="auto"/>
        <w:spacing w:after="236" w:line="240" w:lineRule="auto"/>
        <w:ind w:left="284"/>
        <w:jc w:val="center"/>
        <w:rPr>
          <w:b/>
          <w:bCs/>
          <w:i w:val="0"/>
          <w:iCs w:val="0"/>
          <w:sz w:val="24"/>
          <w:szCs w:val="24"/>
        </w:rPr>
      </w:pPr>
      <w:bookmarkStart w:id="6" w:name="bookmark37"/>
      <w:r w:rsidRPr="00434E21">
        <w:rPr>
          <w:b/>
          <w:bCs/>
          <w:i w:val="0"/>
          <w:iCs w:val="0"/>
          <w:color w:val="000000"/>
          <w:sz w:val="24"/>
          <w:szCs w:val="24"/>
          <w:lang w:eastAsia="ru-RU" w:bidi="ru-RU"/>
        </w:rPr>
        <w:t>ПОСОБИЕ «ПЕРВЫЕ ШАГИ» ДЛЯ МУНИЦИПАЛЬНОГО СЛУЖАЩЕГО, В ОТНОШЕНИИ КОТОРОГО ОСУЩЕСТВЛЯЕТСЯ НАСТАВНИЧЕСТВО</w:t>
      </w:r>
      <w:bookmarkEnd w:id="6"/>
    </w:p>
    <w:p w14:paraId="3479654F" w14:textId="77777777" w:rsidR="000662FC" w:rsidRPr="00434E21" w:rsidRDefault="000662FC" w:rsidP="00FD0D38">
      <w:pPr>
        <w:pStyle w:val="a6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434E2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Первые шаги</w:t>
      </w:r>
    </w:p>
    <w:p w14:paraId="4C70CD6A" w14:textId="7919862D" w:rsidR="000662FC" w:rsidRPr="00434E21" w:rsidRDefault="000662FC" w:rsidP="009A1097">
      <w:pPr>
        <w:pStyle w:val="a6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434E2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в администрации </w:t>
      </w:r>
      <w:proofErr w:type="spellStart"/>
      <w:r w:rsidR="00735755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Севастьяновского</w:t>
      </w:r>
      <w:proofErr w:type="spellEnd"/>
      <w:r w:rsidR="00735755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 сельского поселения</w:t>
      </w:r>
    </w:p>
    <w:p w14:paraId="5535B977" w14:textId="77777777" w:rsidR="00FE5973" w:rsidRPr="00434E21" w:rsidRDefault="00FE5973" w:rsidP="00FD0D38">
      <w:pPr>
        <w:pStyle w:val="a6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788A3B6C" w14:textId="054C8956" w:rsidR="000662FC" w:rsidRPr="00434E21" w:rsidRDefault="001F17B3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Пособие «Первые шаги в администрации</w:t>
      </w:r>
      <w:r w:rsidR="009A1097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735755">
        <w:rPr>
          <w:rFonts w:ascii="Times New Roman" w:hAnsi="Times New Roman" w:cs="Times New Roman"/>
          <w:color w:val="000000"/>
          <w:sz w:val="24"/>
          <w:szCs w:val="24"/>
        </w:rPr>
        <w:t>Севастьяновского</w:t>
      </w:r>
      <w:proofErr w:type="spellEnd"/>
      <w:r w:rsidR="0073575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предназначено для муниципальных служащих, впервые поступивших на муниципальную службу. В данном пособии содержится пошаговая инструкция по оформлению необходимых документов и сведения о новом месте работы.</w:t>
      </w:r>
    </w:p>
    <w:p w14:paraId="6861800D" w14:textId="77777777" w:rsidR="001F17B3" w:rsidRPr="00434E21" w:rsidRDefault="001F17B3" w:rsidP="009A1097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A169345" w14:textId="3FCA55E7" w:rsidR="000662FC" w:rsidRPr="00434E21" w:rsidRDefault="00D63AF0" w:rsidP="009A1097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E2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Шаг 1 – Организационно-административный отдел</w:t>
      </w:r>
      <w:r w:rsidR="000662FC" w:rsidRPr="00434E2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14:paraId="7F1CB3C6" w14:textId="450313D1" w:rsidR="000662FC" w:rsidRPr="00434E21" w:rsidRDefault="001F17B3" w:rsidP="009A109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D63AF0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Ведущий специалист по кадрам находится в </w:t>
      </w:r>
      <w:r w:rsidR="00735755">
        <w:rPr>
          <w:rFonts w:ascii="Times New Roman" w:hAnsi="Times New Roman" w:cs="Times New Roman"/>
          <w:sz w:val="24"/>
          <w:szCs w:val="24"/>
          <w:lang w:eastAsia="ru-RU" w:bidi="ru-RU"/>
        </w:rPr>
        <w:t>приемной</w:t>
      </w:r>
      <w:r w:rsidR="00FE5973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. Здесь</w:t>
      </w:r>
      <w:r w:rsidR="00FE5973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ab/>
        <w:t>у Вас</w:t>
      </w:r>
      <w:r w:rsidR="00FE5973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ab/>
        <w:t xml:space="preserve">примут </w:t>
      </w:r>
      <w:r w:rsidR="00D63AF0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документы 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="00D63AF0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при необходимости</w:t>
      </w:r>
      <w:r w:rsidR="00D63AF0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помогут с их заполнением.</w:t>
      </w:r>
    </w:p>
    <w:p w14:paraId="0B29C0D9" w14:textId="3B4F74DE" w:rsidR="000662FC" w:rsidRPr="00434E21" w:rsidRDefault="001F17B3" w:rsidP="009A1097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Список документов, необходимых для оформления на службу:</w:t>
      </w:r>
    </w:p>
    <w:p w14:paraId="19D4C732" w14:textId="77777777" w:rsidR="00D63AF0" w:rsidRPr="00434E21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Заявление с просьбой о поступлении на муниципальную службу и замещении должности муниципальной службы;</w:t>
      </w:r>
    </w:p>
    <w:p w14:paraId="12EA8A0E" w14:textId="77777777" w:rsidR="00D63AF0" w:rsidRPr="00434E21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Автобиография собственноручно</w:t>
      </w:r>
    </w:p>
    <w:p w14:paraId="4ABEFA1A" w14:textId="77777777" w:rsidR="00D63AF0" w:rsidRPr="00434E21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Акт мониторинга выявления, предотвращения конфликта интересов;</w:t>
      </w:r>
    </w:p>
    <w:p w14:paraId="1B8D8812" w14:textId="77777777" w:rsidR="00D63AF0" w:rsidRPr="00434E21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Собственноручно заполненную и подписанную анкету;</w:t>
      </w:r>
    </w:p>
    <w:p w14:paraId="1FA9DF1A" w14:textId="77777777" w:rsidR="00D63AF0" w:rsidRPr="00434E21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Копию паспорта;</w:t>
      </w:r>
    </w:p>
    <w:p w14:paraId="52E0A3A3" w14:textId="77777777" w:rsidR="00D63AF0" w:rsidRPr="00434E21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Трудовую книжку и ее копию;</w:t>
      </w:r>
    </w:p>
    <w:p w14:paraId="0EF29117" w14:textId="77777777" w:rsidR="00D63AF0" w:rsidRPr="00434E21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14:paraId="0AB4CFEA" w14:textId="77777777" w:rsidR="00D63AF0" w:rsidRPr="00434E21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Страховое свидетельство обязательного пенсионного страхования</w:t>
      </w:r>
    </w:p>
    <w:p w14:paraId="5598EC18" w14:textId="77777777" w:rsidR="00D63AF0" w:rsidRPr="00434E21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66A63560" w14:textId="77777777" w:rsidR="00D63AF0" w:rsidRPr="00434E21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Документы воинского учета - для граждан, пребывающих в запасе, и лиц, подлежащих призыву на военную службу;</w:t>
      </w:r>
    </w:p>
    <w:p w14:paraId="115A89DB" w14:textId="77777777" w:rsidR="00D63AF0" w:rsidRPr="00434E21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59675233" w14:textId="77777777" w:rsidR="00D63AF0" w:rsidRPr="00434E21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4E21">
        <w:rPr>
          <w:rFonts w:ascii="Times New Roman" w:hAnsi="Times New Roman" w:cs="Times New Roman"/>
          <w:bCs/>
          <w:sz w:val="24"/>
          <w:szCs w:val="24"/>
        </w:rPr>
        <w:t>Сведения о размещении информации в информационно-телекоммуникационной сети "Интернет"</w:t>
      </w:r>
    </w:p>
    <w:p w14:paraId="6BC95ED8" w14:textId="77777777" w:rsidR="00D63AF0" w:rsidRPr="00434E21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Справка об отсутствии судимости; </w:t>
      </w:r>
    </w:p>
    <w:p w14:paraId="27486906" w14:textId="77777777" w:rsidR="00D63AF0" w:rsidRPr="00434E21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Справка о доходах (в том числе справки о доходах членов семьи);</w:t>
      </w:r>
    </w:p>
    <w:p w14:paraId="1FF1DC08" w14:textId="77777777" w:rsidR="00D63AF0" w:rsidRPr="00434E21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Согласие на передачу персональных данных;</w:t>
      </w:r>
    </w:p>
    <w:p w14:paraId="1C92D203" w14:textId="77777777" w:rsidR="00D63AF0" w:rsidRPr="00434E21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Согласие на обработку данных;</w:t>
      </w:r>
    </w:p>
    <w:p w14:paraId="478F6BEB" w14:textId="77777777" w:rsidR="00D63AF0" w:rsidRPr="00434E21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Копии свидетельств о государственной регистрации актов гражданского состояния;</w:t>
      </w:r>
    </w:p>
    <w:p w14:paraId="642C045D" w14:textId="3E9B730B" w:rsidR="00D63AF0" w:rsidRPr="00434E21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Копия медицинского полиса.</w:t>
      </w:r>
    </w:p>
    <w:p w14:paraId="21460152" w14:textId="77777777" w:rsidR="000662FC" w:rsidRPr="00434E21" w:rsidRDefault="000662FC" w:rsidP="009A1097">
      <w:pPr>
        <w:pStyle w:val="a6"/>
        <w:ind w:firstLine="709"/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15AD7DC9" w14:textId="72434D20" w:rsidR="000662FC" w:rsidRPr="00434E21" w:rsidRDefault="001F17B3" w:rsidP="009A1097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34E21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</w:t>
      </w:r>
      <w:r w:rsidR="000662FC" w:rsidRPr="00434E21">
        <w:rPr>
          <w:rFonts w:ascii="Times New Roman" w:hAnsi="Times New Roman" w:cs="Times New Roman"/>
          <w:b/>
          <w:sz w:val="24"/>
          <w:szCs w:val="24"/>
          <w:lang w:eastAsia="ru-RU" w:bidi="ru-RU"/>
        </w:rPr>
        <w:t>Распоряжение о назначении на должность</w:t>
      </w:r>
    </w:p>
    <w:p w14:paraId="3BBF3713" w14:textId="683E313F" w:rsidR="000662FC" w:rsidRPr="00434E21" w:rsidRDefault="001F17B3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После </w:t>
      </w:r>
      <w:r w:rsidR="00D63AF0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того, как Вы представили в организационно-административный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отдел администрации все необходимые докум</w:t>
      </w:r>
      <w:r w:rsidR="00D63AF0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енты, ведущий специалист по кадрам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оформляет распоряжение о Вашем назначении на должность, который подписывает руководитель органа местного самоуправления. С момента подписания распоряжения </w:t>
      </w: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Вы становитесь муниципальным служащим в администрации</w:t>
      </w:r>
      <w:r w:rsidR="009A1097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Наименование поселения.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31B0B071" w14:textId="1ACAACD6" w:rsidR="000662FC" w:rsidRPr="00434E21" w:rsidRDefault="001F17B3" w:rsidP="009A109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21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</w:t>
      </w:r>
      <w:r w:rsidR="000662FC" w:rsidRPr="00434E21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Трудовой договор </w:t>
      </w:r>
    </w:p>
    <w:p w14:paraId="626D9F0A" w14:textId="6C55584B" w:rsidR="000662FC" w:rsidRPr="00434E21" w:rsidRDefault="001F17B3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После того, как распоряжение о назначении на должность подписан, </w:t>
      </w:r>
      <w:r w:rsidR="00D63AF0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ведущий специалист по кадрам 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пригласит Вас для ознакомления с распоряжением и должностным 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регламентом, а также для подписания трудового договора. В трудовом договоре будут указаны Ваши права и обязанности, оклад и надбавки, длительность испытательного срока, количество дней отпуска и</w:t>
      </w:r>
      <w:r w:rsidR="00D63AF0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т.д. </w:t>
      </w:r>
    </w:p>
    <w:p w14:paraId="227B211F" w14:textId="77777777" w:rsidR="000662FC" w:rsidRPr="00434E21" w:rsidRDefault="000662FC" w:rsidP="009A1097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14:paraId="1CD7E21A" w14:textId="3406CB23" w:rsidR="000662FC" w:rsidRPr="00434E21" w:rsidRDefault="000662FC" w:rsidP="009A1097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E2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Шаг 2 – Отдел бухгалтерского учета и </w:t>
      </w:r>
      <w:r w:rsidR="00FE5973" w:rsidRPr="00434E21">
        <w:rPr>
          <w:rFonts w:ascii="Times New Roman" w:hAnsi="Times New Roman" w:cs="Times New Roman"/>
          <w:b/>
          <w:bCs/>
          <w:sz w:val="24"/>
          <w:szCs w:val="24"/>
        </w:rPr>
        <w:t>контроля</w:t>
      </w:r>
    </w:p>
    <w:p w14:paraId="2109BE8A" w14:textId="51A91361" w:rsidR="000662FC" w:rsidRPr="00434E21" w:rsidRDefault="00C8383B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</w:rPr>
        <w:t>Чтобы Вам начали начисление заработной платы необходимо предоставить в отдел б</w:t>
      </w:r>
      <w:r w:rsidR="00FE5973" w:rsidRPr="00434E21">
        <w:rPr>
          <w:rFonts w:ascii="Times New Roman" w:hAnsi="Times New Roman" w:cs="Times New Roman"/>
          <w:sz w:val="24"/>
          <w:szCs w:val="24"/>
        </w:rPr>
        <w:t>ухгалтерского учета и контроля</w:t>
      </w:r>
      <w:r w:rsidR="000662FC" w:rsidRPr="00434E21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0662FC" w:rsidRPr="00434E21">
        <w:rPr>
          <w:rFonts w:ascii="Times New Roman" w:hAnsi="Times New Roman" w:cs="Times New Roman"/>
          <w:sz w:val="24"/>
          <w:szCs w:val="24"/>
        </w:rPr>
        <w:tab/>
        <w:t>документы:</w:t>
      </w:r>
    </w:p>
    <w:p w14:paraId="0DDF655D" w14:textId="77777777" w:rsidR="000662FC" w:rsidRPr="00434E21" w:rsidRDefault="000662FC" w:rsidP="009A1097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копию всех заполненных страниц паспорта;</w:t>
      </w:r>
    </w:p>
    <w:p w14:paraId="4E406139" w14:textId="77777777" w:rsidR="000662FC" w:rsidRPr="00434E21" w:rsidRDefault="000662FC" w:rsidP="009A1097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копию страхового свидетельства обязательного пенсионного страхования;</w:t>
      </w:r>
    </w:p>
    <w:p w14:paraId="16DEA9A4" w14:textId="77777777" w:rsidR="000662FC" w:rsidRPr="00434E21" w:rsidRDefault="000662FC" w:rsidP="009A1097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копию ИНН;</w:t>
      </w:r>
    </w:p>
    <w:p w14:paraId="771EBB90" w14:textId="77777777" w:rsidR="000662FC" w:rsidRPr="00434E21" w:rsidRDefault="000662FC" w:rsidP="009A1097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копию свидетельства о рождении ребенка (до 14 лет).</w:t>
      </w:r>
    </w:p>
    <w:p w14:paraId="710E6BFC" w14:textId="2974C507" w:rsidR="000662FC" w:rsidRPr="00434E21" w:rsidRDefault="00C8383B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</w:rPr>
        <w:t>В дополнение к указанным выше документам Вас могут попросить заполнить заявление о предоставление налогового вычета.</w:t>
      </w:r>
    </w:p>
    <w:p w14:paraId="5151994F" w14:textId="7FB76133" w:rsidR="000662FC" w:rsidRPr="00434E21" w:rsidRDefault="00C8383B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</w:rPr>
        <w:t>Кроме того, в целях реализации права на налоговые и социальные льготы дополнительно предоставляются:</w:t>
      </w:r>
    </w:p>
    <w:p w14:paraId="427341CB" w14:textId="0AB83356" w:rsidR="000662FC" w:rsidRPr="00434E21" w:rsidRDefault="00C8383B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FE5973" w:rsidRPr="00434E21">
        <w:rPr>
          <w:rFonts w:ascii="Times New Roman" w:hAnsi="Times New Roman" w:cs="Times New Roman"/>
          <w:sz w:val="24"/>
          <w:szCs w:val="24"/>
        </w:rPr>
        <w:t xml:space="preserve">- </w:t>
      </w:r>
      <w:r w:rsidR="000662FC" w:rsidRPr="00434E21">
        <w:rPr>
          <w:rFonts w:ascii="Times New Roman" w:hAnsi="Times New Roman" w:cs="Times New Roman"/>
          <w:sz w:val="24"/>
          <w:szCs w:val="24"/>
        </w:rPr>
        <w:t>справка по форме 2-НДФЛ с предыдущего места работы (используется, в том числе на выплату по больничному листу);</w:t>
      </w:r>
    </w:p>
    <w:p w14:paraId="5AAFD745" w14:textId="35F90244" w:rsidR="000662FC" w:rsidRPr="00434E21" w:rsidRDefault="00C8383B" w:rsidP="009A1097">
      <w:pPr>
        <w:pStyle w:val="110"/>
        <w:shd w:val="clear" w:color="auto" w:fill="auto"/>
        <w:spacing w:before="0" w:after="0" w:line="240" w:lineRule="auto"/>
        <w:ind w:firstLine="709"/>
        <w:jc w:val="both"/>
        <w:rPr>
          <w:i w:val="0"/>
          <w:iCs w:val="0"/>
          <w:sz w:val="24"/>
          <w:szCs w:val="24"/>
        </w:rPr>
      </w:pPr>
      <w:r w:rsidRPr="00434E21">
        <w:rPr>
          <w:i w:val="0"/>
          <w:iCs w:val="0"/>
          <w:color w:val="000000"/>
          <w:sz w:val="24"/>
          <w:szCs w:val="24"/>
          <w:lang w:eastAsia="ru-RU" w:bidi="ru-RU"/>
        </w:rPr>
        <w:t xml:space="preserve">          - </w:t>
      </w:r>
      <w:r w:rsidR="000662FC" w:rsidRPr="00434E21">
        <w:rPr>
          <w:i w:val="0"/>
          <w:iCs w:val="0"/>
          <w:color w:val="000000"/>
          <w:sz w:val="24"/>
          <w:szCs w:val="24"/>
          <w:lang w:eastAsia="ru-RU" w:bidi="ru-RU"/>
        </w:rPr>
        <w:t xml:space="preserve"> справка о зарплате за предыдущие два года для пособия.</w:t>
      </w:r>
    </w:p>
    <w:p w14:paraId="5497BD28" w14:textId="702BEEC4" w:rsidR="000662FC" w:rsidRPr="00434E21" w:rsidRDefault="000662FC" w:rsidP="009A1097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434E2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Шаг </w:t>
      </w:r>
      <w:r w:rsidR="008036F8" w:rsidRPr="00434E2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3 - Оформление зарплатной карты</w:t>
      </w:r>
    </w:p>
    <w:p w14:paraId="32F79C71" w14:textId="46E57CC7" w:rsidR="000662FC" w:rsidRPr="00434E21" w:rsidRDefault="008036F8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Возьмите бланк анкеты банка </w:t>
      </w:r>
      <w:r w:rsidR="00735755">
        <w:rPr>
          <w:rFonts w:ascii="Times New Roman" w:hAnsi="Times New Roman" w:cs="Times New Roman"/>
          <w:sz w:val="24"/>
          <w:szCs w:val="24"/>
          <w:lang w:eastAsia="ru-RU" w:bidi="ru-RU"/>
        </w:rPr>
        <w:t>бухгалтерии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, заполните его, приложите копии</w:t>
      </w:r>
      <w:r w:rsidR="00FE5973" w:rsidRPr="00434E21">
        <w:rPr>
          <w:rFonts w:ascii="Times New Roman" w:hAnsi="Times New Roman" w:cs="Times New Roman"/>
          <w:sz w:val="24"/>
          <w:szCs w:val="24"/>
        </w:rPr>
        <w:t xml:space="preserve"> 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первой страницы паспорта и страницы с отметкой о регистрации по месту жительства, страховое свидетельство обязательного пенсионного страхования и ИНН. Ответственный сотрудник передаст заполненную Вами анкету в банк, и через 10 дней карта будет готова.</w:t>
      </w:r>
    </w:p>
    <w:p w14:paraId="60396AFF" w14:textId="32C029D0" w:rsidR="000662FC" w:rsidRPr="00434E21" w:rsidRDefault="008036F8" w:rsidP="009A1097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Получить ее необходимо самостоятельно (предъявив паспорт).</w:t>
      </w:r>
    </w:p>
    <w:p w14:paraId="15CAB193" w14:textId="77777777" w:rsidR="000662FC" w:rsidRPr="00434E21" w:rsidRDefault="000662FC" w:rsidP="009A1097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F314949" w14:textId="6073D5C7" w:rsidR="000662FC" w:rsidRPr="00434E21" w:rsidRDefault="008036F8" w:rsidP="009A1097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434E2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Кадровая политика</w:t>
      </w:r>
    </w:p>
    <w:p w14:paraId="50D56C21" w14:textId="1110CD8F" w:rsidR="000662FC" w:rsidRPr="00434E21" w:rsidRDefault="008036F8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Орган местного самоуправления реализует кадровую политику в соответствии с законодательством Российской Федерации в области муниципальной службы, требованиями трудового законодательства и законодательства о противодействии коррупции, а также Кодексом этики и служебного поведения государственных муниципальных служащих (наименование органа местного самоуправления).</w:t>
      </w:r>
    </w:p>
    <w:p w14:paraId="26A21C82" w14:textId="4CAA94E1" w:rsidR="000662FC" w:rsidRPr="00434E21" w:rsidRDefault="008036F8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Кадровая политика направлена на развитие ценностей органа местного самоуправления через управление развитием муниципальных служащих.</w:t>
      </w:r>
    </w:p>
    <w:p w14:paraId="342C7DFF" w14:textId="471E62D7" w:rsidR="000662FC" w:rsidRPr="00434E21" w:rsidRDefault="008036F8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Результативность и эффективность деятельности органа местного самоуправления в первую очередь зависит от результативности и эффективности каждого муниципального служащего.</w:t>
      </w:r>
    </w:p>
    <w:p w14:paraId="53750672" w14:textId="73C2A98B" w:rsidR="000662FC" w:rsidRPr="00434E21" w:rsidRDefault="008036F8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  <w:lang w:eastAsia="ru-RU" w:bidi="ru-RU"/>
        </w:rPr>
        <w:t>Результаты работы органа местного самоуправления напрямую зависят от степени слаженности и эффективности взаимодействия сотрудников между собой, от того, как выстраиваются отношения как внутри коллектива, так и с внешней средой. Именно поэтому основу кадровой политики формирует принцип уважения к личности и создание условий для всестороннего развития каждого члена коллектива.</w:t>
      </w:r>
    </w:p>
    <w:p w14:paraId="48886DAA" w14:textId="77777777" w:rsidR="00FE5973" w:rsidRPr="00434E21" w:rsidRDefault="00FE5973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08BAC93" w14:textId="180314B1" w:rsidR="000662FC" w:rsidRPr="00434E21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О</w:t>
      </w:r>
      <w:r w:rsidR="008036F8" w:rsidRPr="00434E21">
        <w:rPr>
          <w:rFonts w:ascii="Times New Roman" w:hAnsi="Times New Roman" w:cs="Times New Roman"/>
          <w:sz w:val="24"/>
          <w:szCs w:val="24"/>
        </w:rPr>
        <w:t>собенности муниципальной службы</w:t>
      </w:r>
    </w:p>
    <w:p w14:paraId="196850F5" w14:textId="0C5F37A6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</w:rPr>
        <w:t>Особенности деятельности муниципальных служащих отражены в Федеральном законе от 02 марта 2007 № 25-ФЗ «О муниципальной службе в Российской Федерации». Ниже изложены ключевые положения закона.</w:t>
      </w:r>
    </w:p>
    <w:p w14:paraId="0EB41A03" w14:textId="77777777" w:rsidR="008036F8" w:rsidRPr="00434E21" w:rsidRDefault="008036F8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1F67A67" w14:textId="77777777" w:rsidR="000662FC" w:rsidRPr="00434E21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Испытательный срок</w:t>
      </w:r>
    </w:p>
    <w:p w14:paraId="77C2B27B" w14:textId="2D5FFB88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законодательством период испытательного срока при поступлении на муниципальную службу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>устанавливается до 3 месяцев</w:t>
      </w:r>
      <w:r w:rsidR="00FE5973" w:rsidRPr="00434E21">
        <w:rPr>
          <w:rFonts w:ascii="Times New Roman" w:hAnsi="Times New Roman" w:cs="Times New Roman"/>
          <w:color w:val="000000"/>
          <w:sz w:val="24"/>
          <w:szCs w:val="24"/>
        </w:rPr>
        <w:t>, если муниципальный служащий не был принят на должность по конкурсу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3461C90" w14:textId="258A7701" w:rsidR="000662FC" w:rsidRPr="00434E21" w:rsidRDefault="000662FC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0426BF" w14:textId="564F4EDE" w:rsidR="00696137" w:rsidRPr="00434E21" w:rsidRDefault="00696137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91808D" w14:textId="77777777" w:rsidR="00696137" w:rsidRPr="00434E21" w:rsidRDefault="00696137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C267CD" w14:textId="77777777" w:rsidR="000662FC" w:rsidRPr="00434E21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Отпуск</w:t>
      </w:r>
    </w:p>
    <w:p w14:paraId="4414F2C0" w14:textId="56416094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</w:rPr>
        <w:t>Право на использование отпуска за первый год работы возникает у муниципального служащего по истечении шести месяцев его непрерывной работы. По соглашению сторон оплачиваемый отпуск муниципальному служащему может быть предоставлен и до истечения шести месяцев (ст. 122 Трудового кодекса Российской Федерации).</w:t>
      </w:r>
    </w:p>
    <w:p w14:paraId="72B180F8" w14:textId="2522F53E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</w:rPr>
        <w:t xml:space="preserve">По закону, ежегодный оплачиваемый отпуск муниципального служащего состоит из основного оплачиваемого отпуска и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>дополнительных оплачиваемых отпусков.</w:t>
      </w:r>
    </w:p>
    <w:p w14:paraId="1EADA667" w14:textId="49271F71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>Муниципальным служащим предоставляется ежегодный оплачиваемый отпуск продолжительностью 30 календарных дней.</w:t>
      </w:r>
    </w:p>
    <w:p w14:paraId="06D57E16" w14:textId="7CEE1CAC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>Муниципальным служащим предоставляется ежегодный дополнительный оплачиваемый отпуск за выслугу лет продолжительностью:</w:t>
      </w:r>
    </w:p>
    <w:p w14:paraId="4752BC1A" w14:textId="55CEDE88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>1) при стаже муниципальной службы от 1 года до 5 лет - 1 кален. день;</w:t>
      </w:r>
    </w:p>
    <w:p w14:paraId="4C070E6E" w14:textId="7C3BDE8B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>2) при стаже муниципальной службы от 5 до 10 лет - 5 кален. дней;</w:t>
      </w:r>
    </w:p>
    <w:p w14:paraId="45C17BC2" w14:textId="1FD58437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>3) при стаже муниципальной службы от 10 до 15 лет - 7 кален. дней;</w:t>
      </w:r>
    </w:p>
    <w:p w14:paraId="2AB5AD9A" w14:textId="5D3E066C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>4) при стаже муниципальной службы 15 лет и более - 10 кален. дней.</w:t>
      </w:r>
    </w:p>
    <w:p w14:paraId="25AA216F" w14:textId="77777777" w:rsidR="008036F8" w:rsidRPr="00434E21" w:rsidRDefault="008036F8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D1A48C" w14:textId="77777777" w:rsidR="000662FC" w:rsidRPr="00434E21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Аттестация</w:t>
      </w:r>
    </w:p>
    <w:p w14:paraId="03A239CC" w14:textId="2F895246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</w:rPr>
        <w:t>Аттестация муниципального служащего осуществляется в целях определения его соответствия замещаемой должности один раз в три года.</w:t>
      </w:r>
    </w:p>
    <w:p w14:paraId="0AD169E2" w14:textId="52FA4F27" w:rsidR="008036F8" w:rsidRPr="00434E21" w:rsidRDefault="008036F8" w:rsidP="009A1097">
      <w:pPr>
        <w:pStyle w:val="ConsPlusNormal"/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</w:rPr>
        <w:t>Прохождение аттестации является обязательным условием муниципальной службы и способствует совершенствованию деятельности всего муниципального органа, а также мотивации муниципальных служащих к профессиональному</w:t>
      </w:r>
      <w:r w:rsidRPr="00434E21">
        <w:rPr>
          <w:rFonts w:ascii="Times New Roman" w:hAnsi="Times New Roman" w:cs="Times New Roman"/>
          <w:sz w:val="24"/>
          <w:szCs w:val="24"/>
        </w:rPr>
        <w:t xml:space="preserve"> развитию и должностному росту.</w:t>
      </w:r>
    </w:p>
    <w:p w14:paraId="0C02F8DD" w14:textId="77777777" w:rsidR="000662FC" w:rsidRPr="00434E21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Присвоение классных чинов</w:t>
      </w:r>
    </w:p>
    <w:p w14:paraId="0A911307" w14:textId="4B0A6BCC" w:rsidR="008036F8" w:rsidRPr="00434E21" w:rsidRDefault="008036F8" w:rsidP="009A109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b w:val="0"/>
          <w:bCs w:val="0"/>
          <w:sz w:val="24"/>
          <w:szCs w:val="24"/>
        </w:rPr>
        <w:t>Квалификационный экзамен сдают только гражданские служащие, замещающие должности на определенный срок полномочий. Квалификационный экзамен может осуществляться по инициативе гражданского служащего (не позднее чем через 3 месяца после подачи им заявления о присвоении классного чина). Впервые поступившим на муниципальную службу сотрудникам классный чин присваивается по истечении испытательного срока. В случае отсутствия у муниципального служащего испытательного срока классный чин присваивается после 3-х месяцев работы</w:t>
      </w:r>
      <w:r w:rsidR="000662FC" w:rsidRPr="00434E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D3458" w14:textId="5A1600A7" w:rsidR="000662FC" w:rsidRPr="00434E21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Кадровый резерв</w:t>
      </w:r>
    </w:p>
    <w:p w14:paraId="13EDF77A" w14:textId="6CC0E093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</w:rPr>
        <w:t xml:space="preserve">Кадровый резерв формируется для замещения вакантных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должностей муниципальной службы из числа муниципальных </w:t>
      </w:r>
      <w:r w:rsidR="00FD0D38" w:rsidRPr="00434E2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>лужащих (граждан).</w:t>
      </w:r>
    </w:p>
    <w:p w14:paraId="2B3BBF31" w14:textId="3E744D28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>Включение в кадровый резерв муниципального органа производится:</w:t>
      </w:r>
    </w:p>
    <w:p w14:paraId="2E22734C" w14:textId="0EC0C4C9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>1) граждан - по результатам конкурса на включение в кадровый резерв муниципального органа;</w:t>
      </w:r>
    </w:p>
    <w:p w14:paraId="7AAE02CC" w14:textId="144A10EA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>2) граждан - по результатам конкурса на замещение вакантной должности муниципальной службы с согласия указанных граждан;</w:t>
      </w:r>
    </w:p>
    <w:p w14:paraId="00AE444C" w14:textId="787795D4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>3) муниципальных служащих для замещения вакантной должности муниципальной службы в порядке должностного роста - по результатам конкурса на включение в кадровый резерв муниципального органа;</w:t>
      </w:r>
    </w:p>
    <w:p w14:paraId="387ED893" w14:textId="1EBBE865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>4) муниципальных служащих для замещения вакантной должности муниципальной службы в порядке должностного роста - по результатам конкурса на замещение вакантной должности муниципальной службы с согласия указанных муниципальных служащих;</w:t>
      </w:r>
    </w:p>
    <w:p w14:paraId="75474562" w14:textId="29CF2044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>5) муниципальных служащих для замещения вакантной должности муниципальной службы в порядке должностного роста - по результатам аттестации с согласия указанных муниципальных служащих;</w:t>
      </w:r>
    </w:p>
    <w:p w14:paraId="4A3DBEEE" w14:textId="0A15A5AD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>6) муниципальных служащих, увольняемых с муниципальной службы в связи с сокращением должностей муниципальной службы либо упразднением муниципального органа - по решению представителя нанимателя муниципального органа, в котором сокращаются должности муниципальной службы, либо муниципального органа, которому переданы функции упраздненного муниципального органа, с согласия указанных муниципальных служащих;</w:t>
      </w:r>
    </w:p>
    <w:p w14:paraId="3DD293E4" w14:textId="7B819092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>7) муниципальных служащих, увольняемых с муниципальной службы по обстоятельствам, не зависящим от воли сторон, с согласия указанных муниципальных служащих.</w:t>
      </w:r>
    </w:p>
    <w:p w14:paraId="52806D17" w14:textId="3494301E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>Включение муниципальных служащих (граждан) в кадровый резерв муниципального органа производится с указанием группы должностей муниципальной службы, на которые они могут быть назначены.</w:t>
      </w:r>
    </w:p>
    <w:p w14:paraId="23E5EE56" w14:textId="77777777" w:rsidR="000662FC" w:rsidRPr="00434E21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Система оплаты труда</w:t>
      </w:r>
    </w:p>
    <w:p w14:paraId="46F5310F" w14:textId="2D547209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 02 марта 2007 года № 25-ФЗ «О муниципальной службе Российской Федерации» в структуру денежного содержания муниципальных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>служащих включаются следующие выплаты:</w:t>
      </w:r>
    </w:p>
    <w:p w14:paraId="4767E1CB" w14:textId="77777777" w:rsidR="000662FC" w:rsidRPr="00434E21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Должностной оклад;</w:t>
      </w:r>
    </w:p>
    <w:p w14:paraId="774DFE50" w14:textId="77777777" w:rsidR="000662FC" w:rsidRPr="00434E21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Оклад за классный чин;</w:t>
      </w:r>
    </w:p>
    <w:p w14:paraId="06222D8A" w14:textId="77777777" w:rsidR="000662FC" w:rsidRPr="00434E21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Надбавка за выслугу лет на муниципальной службе;</w:t>
      </w:r>
    </w:p>
    <w:p w14:paraId="6839BEF4" w14:textId="77777777" w:rsidR="000662FC" w:rsidRPr="00434E21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Надбавка за особые условия муниципальной службы;</w:t>
      </w:r>
    </w:p>
    <w:p w14:paraId="0A5F7CD9" w14:textId="77777777" w:rsidR="000662FC" w:rsidRPr="00434E21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Надбавка за работу со сведениями, составляющими государственную тайну;</w:t>
      </w:r>
    </w:p>
    <w:p w14:paraId="0C453B05" w14:textId="77777777" w:rsidR="000662FC" w:rsidRPr="00434E21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Премия за выполнение особо важных и сложных заданий;</w:t>
      </w:r>
    </w:p>
    <w:p w14:paraId="56F5EC68" w14:textId="77777777" w:rsidR="000662FC" w:rsidRPr="00434E21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Ежемесячное денежное поощрение;</w:t>
      </w:r>
    </w:p>
    <w:p w14:paraId="337B3776" w14:textId="77777777" w:rsidR="000662FC" w:rsidRPr="00434E21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и материальной помощи.</w:t>
      </w:r>
    </w:p>
    <w:p w14:paraId="190B7001" w14:textId="6BDD67A3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</w:rPr>
        <w:t>Кроме того, в соответствии с данным Федеральным законом определена возможность произведения иных выплат, предусмотренных законодательством.</w:t>
      </w:r>
    </w:p>
    <w:p w14:paraId="66D48A70" w14:textId="77777777" w:rsidR="000662FC" w:rsidRPr="00434E21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2CFCDBF" w14:textId="77777777" w:rsidR="000662FC" w:rsidRPr="00434E21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Борьба с коррупцией</w:t>
      </w:r>
    </w:p>
    <w:p w14:paraId="7914D0CE" w14:textId="77777777" w:rsidR="000662FC" w:rsidRPr="00434E21" w:rsidRDefault="000662FC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9B666D" w14:textId="77777777" w:rsidR="000662FC" w:rsidRPr="00434E21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Профилактика коррупционных правонарушений</w:t>
      </w:r>
    </w:p>
    <w:p w14:paraId="1AB52A42" w14:textId="04C33D7C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</w:rPr>
        <w:t>В силу требований российского законодательства и в рамках своей компетенции муниципальный орган</w:t>
      </w:r>
      <w:r w:rsidR="000662FC" w:rsidRPr="00434E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62FC" w:rsidRPr="00434E21">
        <w:rPr>
          <w:rFonts w:ascii="Times New Roman" w:hAnsi="Times New Roman" w:cs="Times New Roman"/>
          <w:sz w:val="24"/>
          <w:szCs w:val="24"/>
        </w:rPr>
        <w:t>принимает активное участие в деятельности, направленной на противодействие коррупции, выявление и последующее устранение причин и условий ее проявления.</w:t>
      </w:r>
    </w:p>
    <w:p w14:paraId="3322E478" w14:textId="03238573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sz w:val="24"/>
          <w:szCs w:val="24"/>
        </w:rPr>
        <w:t>Профилактика коррупционных правонарушений относ</w:t>
      </w:r>
      <w:r w:rsidR="00FD0D38" w:rsidRPr="00434E21">
        <w:rPr>
          <w:rFonts w:ascii="Times New Roman" w:hAnsi="Times New Roman" w:cs="Times New Roman"/>
          <w:sz w:val="24"/>
          <w:szCs w:val="24"/>
        </w:rPr>
        <w:t>ится к компетенции организационно-административного отдела</w:t>
      </w:r>
      <w:r w:rsidR="000662FC" w:rsidRPr="00434E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A395CD" w14:textId="77777777" w:rsidR="000662FC" w:rsidRPr="00434E21" w:rsidRDefault="000662FC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B6BAE2" w14:textId="77777777" w:rsidR="000662FC" w:rsidRPr="00434E21" w:rsidRDefault="000662FC" w:rsidP="009A1097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>ЗАПОМНИТЬ:</w:t>
      </w:r>
    </w:p>
    <w:p w14:paraId="1F2C28AD" w14:textId="4EF5149B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Конфликт интересов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7C212DA4" w14:textId="2B24584D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Под </w:t>
      </w:r>
      <w:r w:rsidR="000662FC" w:rsidRPr="00434E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личной заинтересованностью</w:t>
      </w:r>
      <w:r w:rsidR="000662FC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служащего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данным служащим,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гражданский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1FE0E0A5" w14:textId="2C5C3B38" w:rsidR="000662FC" w:rsidRPr="00434E21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662FC" w:rsidRPr="00434E21">
        <w:rPr>
          <w:rFonts w:ascii="Times New Roman" w:hAnsi="Times New Roman" w:cs="Times New Roman"/>
          <w:b/>
          <w:bCs/>
          <w:sz w:val="24"/>
          <w:szCs w:val="24"/>
        </w:rPr>
        <w:t>Коррупция</w:t>
      </w:r>
      <w:r w:rsidR="000662FC" w:rsidRPr="00434E21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 от имени или в интересах юридического лица.</w:t>
      </w:r>
    </w:p>
    <w:p w14:paraId="1116DB5B" w14:textId="77777777" w:rsidR="000662FC" w:rsidRPr="00434E21" w:rsidRDefault="000662FC" w:rsidP="009A109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F527BC" w14:textId="77777777" w:rsidR="000662FC" w:rsidRPr="00434E21" w:rsidRDefault="000662FC" w:rsidP="00FD0D38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14:paraId="41CC0E24" w14:textId="77777777" w:rsidR="00FD0D38" w:rsidRPr="00434E21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4"/>
      <w:bookmarkStart w:id="8" w:name="_Hlk115967595"/>
      <w:bookmarkEnd w:id="7"/>
      <w:r w:rsidRPr="00434E2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42024272" w14:textId="4C47603B" w:rsidR="000662FC" w:rsidRPr="00434E21" w:rsidRDefault="000662FC" w:rsidP="00FD0D38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Отзыв</w:t>
      </w:r>
    </w:p>
    <w:p w14:paraId="6BBBDFA9" w14:textId="190DEED5" w:rsidR="000662FC" w:rsidRPr="00434E21" w:rsidRDefault="000662FC" w:rsidP="00FD0D38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о результатах наставничества</w:t>
      </w:r>
      <w:bookmarkEnd w:id="8"/>
    </w:p>
    <w:p w14:paraId="218044D7" w14:textId="77777777" w:rsidR="000662FC" w:rsidRPr="00434E21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0DDBC0E" w14:textId="694E3315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</w:t>
      </w:r>
      <w:r w:rsidR="00FD0D38" w:rsidRPr="00434E21">
        <w:rPr>
          <w:rFonts w:ascii="Times New Roman" w:hAnsi="Times New Roman" w:cs="Times New Roman"/>
          <w:sz w:val="24"/>
          <w:szCs w:val="24"/>
        </w:rPr>
        <w:t xml:space="preserve"> 1. Фамилия, имя, отчество (при наличии) </w:t>
      </w:r>
      <w:r w:rsidRPr="00434E21">
        <w:rPr>
          <w:rFonts w:ascii="Times New Roman" w:hAnsi="Times New Roman" w:cs="Times New Roman"/>
          <w:sz w:val="24"/>
          <w:szCs w:val="24"/>
        </w:rPr>
        <w:t>и    замещаемая    должность</w:t>
      </w:r>
    </w:p>
    <w:p w14:paraId="658437A8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наставника:</w:t>
      </w:r>
    </w:p>
    <w:p w14:paraId="1C580851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843CE8F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C583A8F" w14:textId="2341A0EB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</w:t>
      </w:r>
      <w:r w:rsidR="00FD0D38" w:rsidRPr="00434E21">
        <w:rPr>
          <w:rFonts w:ascii="Times New Roman" w:hAnsi="Times New Roman" w:cs="Times New Roman"/>
          <w:sz w:val="24"/>
          <w:szCs w:val="24"/>
        </w:rPr>
        <w:t xml:space="preserve"> 2. Фамилия, имя, отчество (при наличии)</w:t>
      </w:r>
      <w:r w:rsidRPr="00434E21">
        <w:rPr>
          <w:rFonts w:ascii="Times New Roman" w:hAnsi="Times New Roman" w:cs="Times New Roman"/>
          <w:sz w:val="24"/>
          <w:szCs w:val="24"/>
        </w:rPr>
        <w:t xml:space="preserve"> и    замещаемая    должность</w:t>
      </w:r>
    </w:p>
    <w:p w14:paraId="3FCB6E78" w14:textId="68A6EF9A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муниципального служащ</w:t>
      </w:r>
      <w:r w:rsidR="00FD0D38" w:rsidRPr="00434E21">
        <w:rPr>
          <w:rFonts w:ascii="Times New Roman" w:hAnsi="Times New Roman" w:cs="Times New Roman"/>
          <w:sz w:val="24"/>
          <w:szCs w:val="24"/>
        </w:rPr>
        <w:t xml:space="preserve">его Администрации </w:t>
      </w:r>
      <w:proofErr w:type="spellStart"/>
      <w:r w:rsidR="00735755">
        <w:rPr>
          <w:rFonts w:ascii="Times New Roman" w:hAnsi="Times New Roman" w:cs="Times New Roman"/>
          <w:color w:val="000000"/>
          <w:sz w:val="24"/>
          <w:szCs w:val="24"/>
        </w:rPr>
        <w:t>Севастьяновского</w:t>
      </w:r>
      <w:proofErr w:type="spellEnd"/>
      <w:r w:rsidR="0073575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735755" w:rsidRPr="00434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E21">
        <w:rPr>
          <w:rFonts w:ascii="Times New Roman" w:hAnsi="Times New Roman" w:cs="Times New Roman"/>
          <w:sz w:val="24"/>
          <w:szCs w:val="24"/>
        </w:rPr>
        <w:t>(дале</w:t>
      </w:r>
      <w:r w:rsidR="00FD0D38" w:rsidRPr="00434E21">
        <w:rPr>
          <w:rFonts w:ascii="Times New Roman" w:hAnsi="Times New Roman" w:cs="Times New Roman"/>
          <w:sz w:val="24"/>
          <w:szCs w:val="24"/>
        </w:rPr>
        <w:t xml:space="preserve">е   - муниципальный    служащий, </w:t>
      </w:r>
      <w:r w:rsidRPr="00434E21">
        <w:rPr>
          <w:rFonts w:ascii="Times New Roman" w:hAnsi="Times New Roman" w:cs="Times New Roman"/>
          <w:sz w:val="24"/>
          <w:szCs w:val="24"/>
        </w:rPr>
        <w:t>в    отношении    которого    осуществлялось</w:t>
      </w:r>
    </w:p>
    <w:p w14:paraId="6168584C" w14:textId="32D4EF65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E21">
        <w:rPr>
          <w:rFonts w:ascii="Times New Roman" w:hAnsi="Times New Roman" w:cs="Times New Roman"/>
          <w:sz w:val="24"/>
          <w:szCs w:val="24"/>
        </w:rPr>
        <w:t>наставничество:_</w:t>
      </w:r>
      <w:proofErr w:type="gramEnd"/>
      <w:r w:rsidRPr="00434E2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7B104495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3A23F453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3. Период наставничества: с ________ 20__ года по __________ 20__ года.</w:t>
      </w:r>
    </w:p>
    <w:p w14:paraId="1060F915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4. Информация о результатах наставничества:</w:t>
      </w:r>
    </w:p>
    <w:p w14:paraId="734067CD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1) муниципальный служащий   изучил   следующие     основные     вопросы</w:t>
      </w:r>
    </w:p>
    <w:p w14:paraId="5A78AFA5" w14:textId="618D9570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профессиональной служебной </w:t>
      </w:r>
      <w:proofErr w:type="gramStart"/>
      <w:r w:rsidRPr="00434E21">
        <w:rPr>
          <w:rFonts w:ascii="Times New Roman" w:hAnsi="Times New Roman" w:cs="Times New Roman"/>
          <w:sz w:val="24"/>
          <w:szCs w:val="24"/>
        </w:rPr>
        <w:t>деятельности:_</w:t>
      </w:r>
      <w:proofErr w:type="gramEnd"/>
      <w:r w:rsidRPr="00434E2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2F72F8C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3FE7E933" w14:textId="0FF68F81" w:rsidR="000662FC" w:rsidRPr="00434E21" w:rsidRDefault="00FD0D38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2) муниципальный служащий </w:t>
      </w:r>
      <w:r w:rsidR="000662FC" w:rsidRPr="00434E21">
        <w:rPr>
          <w:rFonts w:ascii="Times New Roman" w:hAnsi="Times New Roman" w:cs="Times New Roman"/>
          <w:sz w:val="24"/>
          <w:szCs w:val="24"/>
        </w:rPr>
        <w:t>выполнил   по    рекомендациям    наставника</w:t>
      </w:r>
    </w:p>
    <w:p w14:paraId="3EEA0D1D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следующие основные задания:</w:t>
      </w:r>
    </w:p>
    <w:p w14:paraId="3405E53B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37DE26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37525037" w14:textId="793E1CF4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3) муниципальному служащему следует устранит</w:t>
      </w:r>
      <w:r w:rsidR="00FD0D38" w:rsidRPr="00434E21">
        <w:rPr>
          <w:rFonts w:ascii="Times New Roman" w:hAnsi="Times New Roman" w:cs="Times New Roman"/>
          <w:sz w:val="24"/>
          <w:szCs w:val="24"/>
        </w:rPr>
        <w:t>ь следующие недостатки</w:t>
      </w:r>
      <w:r w:rsidRPr="00434E21">
        <w:rPr>
          <w:rFonts w:ascii="Times New Roman" w:hAnsi="Times New Roman" w:cs="Times New Roman"/>
          <w:sz w:val="24"/>
          <w:szCs w:val="24"/>
        </w:rPr>
        <w:t xml:space="preserve"> при</w:t>
      </w:r>
    </w:p>
    <w:p w14:paraId="6BDC23D9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исполнении должностных обязанностей (заполняется при необходимости):</w:t>
      </w:r>
    </w:p>
    <w:p w14:paraId="77581BD0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2FEEA1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6BE257E6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4) муниципальному служащему следует дополнительно   изучить   следующие</w:t>
      </w:r>
    </w:p>
    <w:p w14:paraId="65530259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вопросы: __________________________________________________________________</w:t>
      </w:r>
    </w:p>
    <w:p w14:paraId="3C8DEA79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2B68EB24" w14:textId="478E6CB9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5. Определение профессионального поте</w:t>
      </w:r>
      <w:r w:rsidR="00FD0D38" w:rsidRPr="00434E21">
        <w:rPr>
          <w:rFonts w:ascii="Times New Roman" w:hAnsi="Times New Roman" w:cs="Times New Roman"/>
          <w:sz w:val="24"/>
          <w:szCs w:val="24"/>
        </w:rPr>
        <w:t>нциала муниципального служащего</w:t>
      </w:r>
      <w:r w:rsidRPr="00434E21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73118CFB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рекомендации по его профессиональному развитию:</w:t>
      </w:r>
    </w:p>
    <w:p w14:paraId="035A6F46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F6B8E19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1C371B5E" w14:textId="0A6BC673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6. Дополнительная информ</w:t>
      </w:r>
      <w:r w:rsidR="00FD0D38" w:rsidRPr="00434E21">
        <w:rPr>
          <w:rFonts w:ascii="Times New Roman" w:hAnsi="Times New Roman" w:cs="Times New Roman"/>
          <w:sz w:val="24"/>
          <w:szCs w:val="24"/>
        </w:rPr>
        <w:t>ация о муниципальном служащем,</w:t>
      </w:r>
      <w:r w:rsidRPr="00434E21">
        <w:rPr>
          <w:rFonts w:ascii="Times New Roman" w:hAnsi="Times New Roman" w:cs="Times New Roman"/>
          <w:sz w:val="24"/>
          <w:szCs w:val="24"/>
        </w:rPr>
        <w:t xml:space="preserve"> в    отношении</w:t>
      </w:r>
    </w:p>
    <w:p w14:paraId="0921A72A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которого осуществлялось наставничество (заполняется при необходимости):</w:t>
      </w:r>
    </w:p>
    <w:p w14:paraId="6B16AAB5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9FC149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0EC6FE24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105EC8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Отметка об ознакомлении                Наставник __________________________</w:t>
      </w:r>
    </w:p>
    <w:p w14:paraId="2610DEDF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непосредственного руководителя         ____________________________________</w:t>
      </w:r>
    </w:p>
    <w:p w14:paraId="7042DE0A" w14:textId="4A693967" w:rsidR="000662FC" w:rsidRPr="00434E21" w:rsidRDefault="00FD0D38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434E21">
        <w:rPr>
          <w:rFonts w:ascii="Times New Roman" w:hAnsi="Times New Roman" w:cs="Times New Roman"/>
          <w:sz w:val="24"/>
          <w:szCs w:val="24"/>
        </w:rPr>
        <w:t xml:space="preserve">служащего, </w:t>
      </w:r>
      <w:r w:rsidR="000662FC" w:rsidRPr="00434E2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662FC" w:rsidRPr="00434E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4E21">
        <w:rPr>
          <w:rFonts w:ascii="Times New Roman" w:hAnsi="Times New Roman" w:cs="Times New Roman"/>
          <w:sz w:val="24"/>
          <w:szCs w:val="24"/>
        </w:rPr>
        <w:t xml:space="preserve">  </w:t>
      </w:r>
      <w:r w:rsidR="000662FC" w:rsidRPr="00434E21">
        <w:rPr>
          <w:rFonts w:ascii="Times New Roman" w:hAnsi="Times New Roman" w:cs="Times New Roman"/>
          <w:sz w:val="24"/>
          <w:szCs w:val="24"/>
        </w:rPr>
        <w:t xml:space="preserve"> (должность)</w:t>
      </w:r>
    </w:p>
    <w:p w14:paraId="504D0BFC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в отношении которого осуществлялось</w:t>
      </w:r>
    </w:p>
    <w:p w14:paraId="36D1A12F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наставничество, с выводами</w:t>
      </w:r>
    </w:p>
    <w:p w14:paraId="23214B5D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наставника</w:t>
      </w:r>
    </w:p>
    <w:p w14:paraId="4F54E69B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1FAE84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____________/_____________________       ____________/_____________________</w:t>
      </w:r>
    </w:p>
    <w:p w14:paraId="6576A823" w14:textId="77777777" w:rsidR="000662FC" w:rsidRPr="00434E21" w:rsidRDefault="000662FC" w:rsidP="00735755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34E2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34E21">
        <w:rPr>
          <w:rFonts w:ascii="Times New Roman" w:hAnsi="Times New Roman" w:cs="Times New Roman"/>
          <w:sz w:val="24"/>
          <w:szCs w:val="24"/>
        </w:rPr>
        <w:t>(расшифровка подписи)        (подпись)   (расшифровка подписи)</w:t>
      </w:r>
    </w:p>
    <w:p w14:paraId="141D2AAC" w14:textId="77777777" w:rsidR="000662FC" w:rsidRPr="00434E21" w:rsidRDefault="000662FC" w:rsidP="007357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2127A1" w14:textId="77777777" w:rsidR="001239BA" w:rsidRPr="00434E21" w:rsidRDefault="001239BA" w:rsidP="0073575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0ED41D63" w14:textId="10EA29C5" w:rsidR="001239BA" w:rsidRPr="00434E21" w:rsidRDefault="001239BA" w:rsidP="00735755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___________   _________ </w:t>
      </w:r>
    </w:p>
    <w:p w14:paraId="3E0E02DC" w14:textId="346894FC" w:rsidR="00326AB0" w:rsidRPr="00434E21" w:rsidRDefault="001239BA" w:rsidP="00735755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434E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34E21">
        <w:rPr>
          <w:rFonts w:ascii="Times New Roman" w:hAnsi="Times New Roman" w:cs="Times New Roman"/>
          <w:sz w:val="24"/>
          <w:szCs w:val="24"/>
          <w:vertAlign w:val="superscript"/>
        </w:rPr>
        <w:t>дата                            подпись</w:t>
      </w:r>
      <w:bookmarkStart w:id="9" w:name="_GoBack"/>
      <w:bookmarkEnd w:id="9"/>
    </w:p>
    <w:sectPr w:rsidR="00326AB0" w:rsidRPr="00434E21" w:rsidSect="002E218C">
      <w:pgSz w:w="11906" w:h="16838"/>
      <w:pgMar w:top="96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56E0C"/>
    <w:multiLevelType w:val="hybridMultilevel"/>
    <w:tmpl w:val="472CCC9A"/>
    <w:lvl w:ilvl="0" w:tplc="6916F2BA">
      <w:start w:val="1"/>
      <w:numFmt w:val="decimal"/>
      <w:lvlText w:val="%1."/>
      <w:lvlJc w:val="left"/>
      <w:pPr>
        <w:ind w:left="1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B24736"/>
    <w:multiLevelType w:val="hybridMultilevel"/>
    <w:tmpl w:val="B6B84FA6"/>
    <w:lvl w:ilvl="0" w:tplc="8AD0C37C">
      <w:start w:val="1"/>
      <w:numFmt w:val="decimal"/>
      <w:lvlText w:val="%1."/>
      <w:lvlJc w:val="left"/>
      <w:pPr>
        <w:ind w:left="91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1156B2"/>
    <w:multiLevelType w:val="hybridMultilevel"/>
    <w:tmpl w:val="705E3636"/>
    <w:lvl w:ilvl="0" w:tplc="41D4B7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E66F34"/>
    <w:multiLevelType w:val="hybridMultilevel"/>
    <w:tmpl w:val="B994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0C17"/>
    <w:multiLevelType w:val="multilevel"/>
    <w:tmpl w:val="0E1225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59723E7F"/>
    <w:multiLevelType w:val="hybridMultilevel"/>
    <w:tmpl w:val="8B36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73C81"/>
    <w:multiLevelType w:val="hybridMultilevel"/>
    <w:tmpl w:val="D468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549CA"/>
    <w:multiLevelType w:val="multilevel"/>
    <w:tmpl w:val="0BF62D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603925"/>
    <w:multiLevelType w:val="multilevel"/>
    <w:tmpl w:val="158E6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136259"/>
    <w:multiLevelType w:val="multilevel"/>
    <w:tmpl w:val="66D80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4D0113"/>
    <w:multiLevelType w:val="multilevel"/>
    <w:tmpl w:val="C5CCA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CE12AA"/>
    <w:multiLevelType w:val="hybridMultilevel"/>
    <w:tmpl w:val="4E8258FE"/>
    <w:lvl w:ilvl="0" w:tplc="6916F2B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50"/>
    <w:rsid w:val="00004362"/>
    <w:rsid w:val="00033C31"/>
    <w:rsid w:val="0003575F"/>
    <w:rsid w:val="00041A2B"/>
    <w:rsid w:val="000662FC"/>
    <w:rsid w:val="00082274"/>
    <w:rsid w:val="000A40A5"/>
    <w:rsid w:val="000A5668"/>
    <w:rsid w:val="000F6B8B"/>
    <w:rsid w:val="001006C7"/>
    <w:rsid w:val="00104EF1"/>
    <w:rsid w:val="001239BA"/>
    <w:rsid w:val="00147666"/>
    <w:rsid w:val="00165D02"/>
    <w:rsid w:val="001937D0"/>
    <w:rsid w:val="001A5CEC"/>
    <w:rsid w:val="001D2800"/>
    <w:rsid w:val="001E48DD"/>
    <w:rsid w:val="001F17B3"/>
    <w:rsid w:val="001F304B"/>
    <w:rsid w:val="00201D66"/>
    <w:rsid w:val="00226946"/>
    <w:rsid w:val="00230704"/>
    <w:rsid w:val="0023771D"/>
    <w:rsid w:val="0026406C"/>
    <w:rsid w:val="00277760"/>
    <w:rsid w:val="00282E50"/>
    <w:rsid w:val="0028606F"/>
    <w:rsid w:val="002C32D4"/>
    <w:rsid w:val="002C380A"/>
    <w:rsid w:val="002E218C"/>
    <w:rsid w:val="0030497D"/>
    <w:rsid w:val="00326AB0"/>
    <w:rsid w:val="00366AF2"/>
    <w:rsid w:val="00375174"/>
    <w:rsid w:val="00376813"/>
    <w:rsid w:val="003A1CD8"/>
    <w:rsid w:val="003C1C58"/>
    <w:rsid w:val="003C6FC3"/>
    <w:rsid w:val="003D2A35"/>
    <w:rsid w:val="00421345"/>
    <w:rsid w:val="004227DE"/>
    <w:rsid w:val="00426C9A"/>
    <w:rsid w:val="00434E21"/>
    <w:rsid w:val="00446A0B"/>
    <w:rsid w:val="004870C9"/>
    <w:rsid w:val="004A181F"/>
    <w:rsid w:val="004A527E"/>
    <w:rsid w:val="004E4D80"/>
    <w:rsid w:val="004F0618"/>
    <w:rsid w:val="0051069A"/>
    <w:rsid w:val="00511858"/>
    <w:rsid w:val="0051549C"/>
    <w:rsid w:val="00536B72"/>
    <w:rsid w:val="00547306"/>
    <w:rsid w:val="00576387"/>
    <w:rsid w:val="005919A5"/>
    <w:rsid w:val="005921B7"/>
    <w:rsid w:val="005A5024"/>
    <w:rsid w:val="005B320A"/>
    <w:rsid w:val="00687AD0"/>
    <w:rsid w:val="00696137"/>
    <w:rsid w:val="006A476A"/>
    <w:rsid w:val="006C7FF4"/>
    <w:rsid w:val="006E384A"/>
    <w:rsid w:val="006E4112"/>
    <w:rsid w:val="00712555"/>
    <w:rsid w:val="0071642E"/>
    <w:rsid w:val="00735755"/>
    <w:rsid w:val="0076573D"/>
    <w:rsid w:val="007726D1"/>
    <w:rsid w:val="00774470"/>
    <w:rsid w:val="007944A3"/>
    <w:rsid w:val="007A27AB"/>
    <w:rsid w:val="007A794D"/>
    <w:rsid w:val="007C00ED"/>
    <w:rsid w:val="007C0860"/>
    <w:rsid w:val="007F4104"/>
    <w:rsid w:val="008036F8"/>
    <w:rsid w:val="008062CE"/>
    <w:rsid w:val="00812735"/>
    <w:rsid w:val="0082047A"/>
    <w:rsid w:val="0082179C"/>
    <w:rsid w:val="0083137E"/>
    <w:rsid w:val="00861BE5"/>
    <w:rsid w:val="008734CC"/>
    <w:rsid w:val="00897472"/>
    <w:rsid w:val="008A4C6E"/>
    <w:rsid w:val="008B1DBC"/>
    <w:rsid w:val="008B2661"/>
    <w:rsid w:val="008C4471"/>
    <w:rsid w:val="008C66D2"/>
    <w:rsid w:val="008D27A2"/>
    <w:rsid w:val="00915653"/>
    <w:rsid w:val="00932597"/>
    <w:rsid w:val="009411D1"/>
    <w:rsid w:val="009635CF"/>
    <w:rsid w:val="009933CC"/>
    <w:rsid w:val="009A1097"/>
    <w:rsid w:val="009C0476"/>
    <w:rsid w:val="00A049F5"/>
    <w:rsid w:val="00A1797B"/>
    <w:rsid w:val="00A45224"/>
    <w:rsid w:val="00A70D8B"/>
    <w:rsid w:val="00A743D2"/>
    <w:rsid w:val="00A87079"/>
    <w:rsid w:val="00AC4B17"/>
    <w:rsid w:val="00B3501C"/>
    <w:rsid w:val="00B60AA8"/>
    <w:rsid w:val="00B77103"/>
    <w:rsid w:val="00B86BC4"/>
    <w:rsid w:val="00B91038"/>
    <w:rsid w:val="00B92779"/>
    <w:rsid w:val="00BA2F8C"/>
    <w:rsid w:val="00BC3F8E"/>
    <w:rsid w:val="00BD4A9D"/>
    <w:rsid w:val="00BE4E7B"/>
    <w:rsid w:val="00C255AA"/>
    <w:rsid w:val="00C37D99"/>
    <w:rsid w:val="00C80717"/>
    <w:rsid w:val="00C8383B"/>
    <w:rsid w:val="00CB59AB"/>
    <w:rsid w:val="00CE42DB"/>
    <w:rsid w:val="00CE71EE"/>
    <w:rsid w:val="00CF24D6"/>
    <w:rsid w:val="00D02018"/>
    <w:rsid w:val="00D166C6"/>
    <w:rsid w:val="00D34163"/>
    <w:rsid w:val="00D4708B"/>
    <w:rsid w:val="00D51AF4"/>
    <w:rsid w:val="00D559F4"/>
    <w:rsid w:val="00D63AF0"/>
    <w:rsid w:val="00D76830"/>
    <w:rsid w:val="00D96727"/>
    <w:rsid w:val="00DB243F"/>
    <w:rsid w:val="00DC35AD"/>
    <w:rsid w:val="00DD3C3B"/>
    <w:rsid w:val="00DD71C1"/>
    <w:rsid w:val="00DF6378"/>
    <w:rsid w:val="00E029F9"/>
    <w:rsid w:val="00E13C4C"/>
    <w:rsid w:val="00E15850"/>
    <w:rsid w:val="00E553F7"/>
    <w:rsid w:val="00E86269"/>
    <w:rsid w:val="00EB4304"/>
    <w:rsid w:val="00ED4D56"/>
    <w:rsid w:val="00F04630"/>
    <w:rsid w:val="00F33742"/>
    <w:rsid w:val="00F76503"/>
    <w:rsid w:val="00F8439A"/>
    <w:rsid w:val="00FD0D38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E8FA"/>
  <w15:docId w15:val="{91BE8468-283C-445A-9B7C-2AB55056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3C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0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39A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812735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13C4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table" w:styleId="a4">
    <w:name w:val="Table Grid"/>
    <w:basedOn w:val="a1"/>
    <w:uiPriority w:val="39"/>
    <w:rsid w:val="0089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5"/>
    <w:rsid w:val="00BE4E7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5"/>
    <w:rsid w:val="00BE4E7B"/>
    <w:pPr>
      <w:widowControl w:val="0"/>
      <w:shd w:val="clear" w:color="auto" w:fill="FFFFFF"/>
      <w:spacing w:before="240" w:after="0" w:line="310" w:lineRule="exact"/>
    </w:pPr>
    <w:rPr>
      <w:rFonts w:ascii="Times New Roman" w:eastAsia="Times New Roman" w:hAnsi="Times New Roman" w:cs="Times New Roman"/>
      <w:spacing w:val="1"/>
    </w:rPr>
  </w:style>
  <w:style w:type="paragraph" w:styleId="a6">
    <w:name w:val="No Spacing"/>
    <w:uiPriority w:val="1"/>
    <w:qFormat/>
    <w:rsid w:val="00BE4E7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26AB0"/>
    <w:pPr>
      <w:ind w:left="720"/>
      <w:contextualSpacing/>
    </w:pPr>
  </w:style>
  <w:style w:type="character" w:customStyle="1" w:styleId="11">
    <w:name w:val="Основной текст (11)_"/>
    <w:basedOn w:val="a0"/>
    <w:link w:val="110"/>
    <w:rsid w:val="007A794D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A794D"/>
    <w:pPr>
      <w:widowControl w:val="0"/>
      <w:shd w:val="clear" w:color="auto" w:fill="FFFFFF"/>
      <w:spacing w:before="900" w:after="180" w:line="0" w:lineRule="atLeast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customStyle="1" w:styleId="ConsPlusNonformat">
    <w:name w:val="ConsPlusNonformat"/>
    <w:rsid w:val="007A7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350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00">
    <w:name w:val="Основной текст (10)_"/>
    <w:basedOn w:val="a0"/>
    <w:link w:val="101"/>
    <w:rsid w:val="000662FC"/>
    <w:rPr>
      <w:rFonts w:ascii="Times New Roman" w:eastAsia="Times New Roman" w:hAnsi="Times New Roman" w:cs="Times New Roman"/>
      <w:i/>
      <w:iCs/>
      <w:spacing w:val="3"/>
      <w:shd w:val="clear" w:color="auto" w:fill="FFFFFF"/>
    </w:rPr>
  </w:style>
  <w:style w:type="character" w:customStyle="1" w:styleId="100pt">
    <w:name w:val="Основной текст (10) + Не курсив;Интервал 0 pt"/>
    <w:basedOn w:val="100"/>
    <w:rsid w:val="000662FC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5"/>
    <w:rsid w:val="000662FC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0662FC"/>
    <w:pPr>
      <w:widowControl w:val="0"/>
      <w:shd w:val="clear" w:color="auto" w:fill="FFFFFF"/>
      <w:spacing w:after="0" w:line="638" w:lineRule="exact"/>
      <w:jc w:val="right"/>
    </w:pPr>
    <w:rPr>
      <w:rFonts w:ascii="Times New Roman" w:eastAsia="Times New Roman" w:hAnsi="Times New Roman" w:cs="Times New Roman"/>
      <w:i/>
      <w:iCs/>
      <w:spacing w:val="3"/>
    </w:rPr>
  </w:style>
  <w:style w:type="character" w:customStyle="1" w:styleId="12">
    <w:name w:val="Заголовок №1_"/>
    <w:basedOn w:val="a0"/>
    <w:link w:val="13"/>
    <w:rsid w:val="000662F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8">
    <w:name w:val="Основной текст + Полужирный"/>
    <w:basedOn w:val="a5"/>
    <w:rsid w:val="00066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0662FC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105pt0pt">
    <w:name w:val="Основной текст + 10;5 pt;Полужирный;Интервал 0 pt"/>
    <w:basedOn w:val="a5"/>
    <w:rsid w:val="00066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Интервал 0 pt"/>
    <w:basedOn w:val="a5"/>
    <w:rsid w:val="00066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662F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0662FC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0662F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4">
    <w:name w:val="Основной текст4"/>
    <w:basedOn w:val="a5"/>
    <w:rsid w:val="00066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066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3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74;&#1072;&#1089;&#1090;&#1100;&#1103;&#1085;&#1086;&#1074;&#1089;&#1082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86367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DDBA-D62B-4FFB-AED5-609D4840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6454</Words>
  <Characters>36789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2025-06-26T06:55:00Z</cp:lastPrinted>
  <dcterms:created xsi:type="dcterms:W3CDTF">2025-06-25T08:20:00Z</dcterms:created>
  <dcterms:modified xsi:type="dcterms:W3CDTF">2025-06-26T06:56:00Z</dcterms:modified>
</cp:coreProperties>
</file>