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9F31E" w14:textId="77777777" w:rsidR="00127481" w:rsidRDefault="00127481" w:rsidP="00127481">
      <w:pPr>
        <w:spacing w:after="0" w:line="240" w:lineRule="auto"/>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2DF283D5" wp14:editId="0E269734">
            <wp:simplePos x="0" y="0"/>
            <wp:positionH relativeFrom="margin">
              <wp:align>center</wp:align>
            </wp:positionH>
            <wp:positionV relativeFrom="paragraph">
              <wp:posOffset>-180340</wp:posOffset>
            </wp:positionV>
            <wp:extent cx="516890" cy="627380"/>
            <wp:effectExtent l="0" t="0" r="0" b="1270"/>
            <wp:wrapNone/>
            <wp:docPr id="1" name="Рисунок 1"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08C8E" w14:textId="77777777" w:rsidR="00127481" w:rsidRPr="00494F93" w:rsidRDefault="00127481" w:rsidP="00127481">
      <w:pPr>
        <w:spacing w:after="0" w:line="240" w:lineRule="auto"/>
        <w:jc w:val="both"/>
        <w:rPr>
          <w:rFonts w:ascii="Times New Roman" w:hAnsi="Times New Roman"/>
          <w:sz w:val="24"/>
          <w:szCs w:val="24"/>
        </w:rPr>
      </w:pPr>
    </w:p>
    <w:p w14:paraId="477D0870" w14:textId="77777777" w:rsidR="00127481" w:rsidRPr="00494F93" w:rsidRDefault="00127481" w:rsidP="00127481">
      <w:pPr>
        <w:spacing w:after="0" w:line="240" w:lineRule="auto"/>
        <w:rPr>
          <w:rFonts w:ascii="Times New Roman" w:hAnsi="Times New Roman"/>
          <w:sz w:val="24"/>
          <w:szCs w:val="24"/>
        </w:rPr>
      </w:pPr>
      <w:r w:rsidRPr="00494F93">
        <w:rPr>
          <w:rFonts w:ascii="Times New Roman" w:hAnsi="Times New Roman"/>
          <w:sz w:val="24"/>
          <w:szCs w:val="24"/>
        </w:rPr>
        <w:t xml:space="preserve">                                                                    </w:t>
      </w:r>
    </w:p>
    <w:p w14:paraId="22B99D43" w14:textId="13E1F28E" w:rsidR="00127481" w:rsidRPr="00494F93" w:rsidRDefault="00127481" w:rsidP="00127481">
      <w:pPr>
        <w:spacing w:after="0" w:line="240" w:lineRule="auto"/>
        <w:jc w:val="center"/>
        <w:rPr>
          <w:rFonts w:ascii="Times New Roman" w:hAnsi="Times New Roman"/>
          <w:b/>
          <w:sz w:val="24"/>
          <w:szCs w:val="24"/>
        </w:rPr>
      </w:pPr>
      <w:r w:rsidRPr="00494F93">
        <w:rPr>
          <w:rFonts w:ascii="Times New Roman" w:hAnsi="Times New Roman"/>
          <w:b/>
          <w:sz w:val="24"/>
          <w:szCs w:val="24"/>
        </w:rPr>
        <w:t xml:space="preserve">АДМИНИСТРАЦИЯ </w:t>
      </w:r>
    </w:p>
    <w:p w14:paraId="45D2CE62" w14:textId="0992D738" w:rsidR="00127481" w:rsidRPr="00494F93" w:rsidRDefault="00127481" w:rsidP="0007592D">
      <w:pPr>
        <w:spacing w:after="0" w:line="240" w:lineRule="auto"/>
        <w:jc w:val="center"/>
        <w:rPr>
          <w:rFonts w:ascii="Times New Roman" w:hAnsi="Times New Roman"/>
          <w:b/>
          <w:sz w:val="24"/>
          <w:szCs w:val="24"/>
        </w:rPr>
      </w:pPr>
      <w:r w:rsidRPr="00494F93">
        <w:rPr>
          <w:rFonts w:ascii="Times New Roman" w:hAnsi="Times New Roman"/>
          <w:b/>
          <w:sz w:val="24"/>
          <w:szCs w:val="24"/>
        </w:rPr>
        <w:t>СЕВАСТЬЯНОВСКО</w:t>
      </w:r>
      <w:r w:rsidR="0007592D">
        <w:rPr>
          <w:rFonts w:ascii="Times New Roman" w:hAnsi="Times New Roman"/>
          <w:b/>
          <w:sz w:val="24"/>
          <w:szCs w:val="24"/>
        </w:rPr>
        <w:t>ГО</w:t>
      </w:r>
      <w:r w:rsidRPr="00494F93">
        <w:rPr>
          <w:rFonts w:ascii="Times New Roman" w:hAnsi="Times New Roman"/>
          <w:b/>
          <w:sz w:val="24"/>
          <w:szCs w:val="24"/>
        </w:rPr>
        <w:t xml:space="preserve"> СЕЛЬСКО</w:t>
      </w:r>
      <w:r w:rsidR="0007592D">
        <w:rPr>
          <w:rFonts w:ascii="Times New Roman" w:hAnsi="Times New Roman"/>
          <w:b/>
          <w:sz w:val="24"/>
          <w:szCs w:val="24"/>
        </w:rPr>
        <w:t>ГО</w:t>
      </w:r>
      <w:r w:rsidRPr="00494F93">
        <w:rPr>
          <w:rFonts w:ascii="Times New Roman" w:hAnsi="Times New Roman"/>
          <w:b/>
          <w:sz w:val="24"/>
          <w:szCs w:val="24"/>
        </w:rPr>
        <w:t xml:space="preserve"> ПОСЕЛЕНИ</w:t>
      </w:r>
      <w:r w:rsidR="0007592D">
        <w:rPr>
          <w:rFonts w:ascii="Times New Roman" w:hAnsi="Times New Roman"/>
          <w:b/>
          <w:sz w:val="24"/>
          <w:szCs w:val="24"/>
        </w:rPr>
        <w:t>Я</w:t>
      </w:r>
    </w:p>
    <w:p w14:paraId="417FE045" w14:textId="77777777" w:rsidR="0007592D" w:rsidRDefault="00127481" w:rsidP="00127481">
      <w:pPr>
        <w:spacing w:after="0" w:line="240" w:lineRule="auto"/>
        <w:jc w:val="center"/>
        <w:rPr>
          <w:rFonts w:ascii="Times New Roman" w:hAnsi="Times New Roman"/>
          <w:sz w:val="24"/>
          <w:szCs w:val="24"/>
        </w:rPr>
      </w:pPr>
      <w:r w:rsidRPr="00494F93">
        <w:rPr>
          <w:rFonts w:ascii="Times New Roman" w:hAnsi="Times New Roman"/>
          <w:sz w:val="24"/>
          <w:szCs w:val="24"/>
        </w:rPr>
        <w:t>ПРИОЗЕРСК</w:t>
      </w:r>
      <w:r w:rsidR="0007592D">
        <w:rPr>
          <w:rFonts w:ascii="Times New Roman" w:hAnsi="Times New Roman"/>
          <w:sz w:val="24"/>
          <w:szCs w:val="24"/>
        </w:rPr>
        <w:t>ОГО</w:t>
      </w:r>
      <w:r w:rsidRPr="00494F93">
        <w:rPr>
          <w:rFonts w:ascii="Times New Roman" w:hAnsi="Times New Roman"/>
          <w:sz w:val="24"/>
          <w:szCs w:val="24"/>
        </w:rPr>
        <w:t xml:space="preserve"> МУНИЦИАЛЬН</w:t>
      </w:r>
      <w:r w:rsidR="0007592D">
        <w:rPr>
          <w:rFonts w:ascii="Times New Roman" w:hAnsi="Times New Roman"/>
          <w:sz w:val="24"/>
          <w:szCs w:val="24"/>
        </w:rPr>
        <w:t>ОГО</w:t>
      </w:r>
      <w:r w:rsidRPr="00494F93">
        <w:rPr>
          <w:rFonts w:ascii="Times New Roman" w:hAnsi="Times New Roman"/>
          <w:sz w:val="24"/>
          <w:szCs w:val="24"/>
        </w:rPr>
        <w:t xml:space="preserve"> РАЙОН</w:t>
      </w:r>
      <w:r w:rsidR="0007592D">
        <w:rPr>
          <w:rFonts w:ascii="Times New Roman" w:hAnsi="Times New Roman"/>
          <w:sz w:val="24"/>
          <w:szCs w:val="24"/>
        </w:rPr>
        <w:t>А</w:t>
      </w:r>
    </w:p>
    <w:p w14:paraId="31D1BAEE" w14:textId="69501D45" w:rsidR="00127481" w:rsidRPr="00494F93" w:rsidRDefault="00127481" w:rsidP="00127481">
      <w:pPr>
        <w:spacing w:after="0" w:line="240" w:lineRule="auto"/>
        <w:jc w:val="center"/>
        <w:rPr>
          <w:rFonts w:ascii="Times New Roman" w:hAnsi="Times New Roman"/>
          <w:sz w:val="24"/>
          <w:szCs w:val="24"/>
        </w:rPr>
      </w:pPr>
      <w:r w:rsidRPr="00494F93">
        <w:rPr>
          <w:rFonts w:ascii="Times New Roman" w:hAnsi="Times New Roman"/>
          <w:sz w:val="24"/>
          <w:szCs w:val="24"/>
        </w:rPr>
        <w:t>ЛЕНИНГРАДСКОЙ ОБЛАСТИ</w:t>
      </w:r>
    </w:p>
    <w:p w14:paraId="55FD0A29" w14:textId="77777777" w:rsidR="00127481" w:rsidRPr="00494F93" w:rsidRDefault="00127481" w:rsidP="00127481">
      <w:pPr>
        <w:spacing w:after="0" w:line="240" w:lineRule="auto"/>
        <w:jc w:val="center"/>
        <w:rPr>
          <w:rFonts w:ascii="Times New Roman" w:hAnsi="Times New Roman"/>
          <w:sz w:val="24"/>
          <w:szCs w:val="24"/>
        </w:rPr>
      </w:pPr>
    </w:p>
    <w:p w14:paraId="677BAE98" w14:textId="77777777" w:rsidR="00127481" w:rsidRPr="0007592D" w:rsidRDefault="00127481" w:rsidP="00127481">
      <w:pPr>
        <w:spacing w:after="0" w:line="240" w:lineRule="auto"/>
        <w:jc w:val="center"/>
        <w:rPr>
          <w:rFonts w:ascii="Times New Roman" w:hAnsi="Times New Roman"/>
          <w:b/>
          <w:bCs/>
          <w:sz w:val="24"/>
          <w:szCs w:val="24"/>
        </w:rPr>
      </w:pPr>
      <w:r w:rsidRPr="0007592D">
        <w:rPr>
          <w:rFonts w:ascii="Times New Roman" w:hAnsi="Times New Roman"/>
          <w:b/>
          <w:bCs/>
          <w:sz w:val="24"/>
          <w:szCs w:val="24"/>
        </w:rPr>
        <w:t>П О С Т А Н О В Л Е Н И Е</w:t>
      </w:r>
    </w:p>
    <w:p w14:paraId="0EE5E60C" w14:textId="77777777" w:rsidR="00127481" w:rsidRPr="00494F93" w:rsidRDefault="00127481" w:rsidP="00127481">
      <w:pPr>
        <w:spacing w:after="0" w:line="240" w:lineRule="auto"/>
        <w:jc w:val="center"/>
        <w:rPr>
          <w:rFonts w:ascii="Times New Roman" w:hAnsi="Times New Roman"/>
          <w:sz w:val="24"/>
          <w:szCs w:val="24"/>
        </w:rPr>
      </w:pPr>
    </w:p>
    <w:p w14:paraId="24B71242" w14:textId="77777777" w:rsidR="00127481" w:rsidRPr="0074244E" w:rsidRDefault="00127481" w:rsidP="00127481">
      <w:pPr>
        <w:spacing w:after="0" w:line="240" w:lineRule="auto"/>
        <w:jc w:val="center"/>
        <w:rPr>
          <w:rFonts w:ascii="Times New Roman" w:hAnsi="Times New Roman"/>
          <w:sz w:val="24"/>
          <w:szCs w:val="24"/>
        </w:rPr>
      </w:pPr>
    </w:p>
    <w:p w14:paraId="1E4434C9" w14:textId="0ACDB2DF" w:rsidR="00127481" w:rsidRPr="0074244E" w:rsidRDefault="00220950" w:rsidP="00127481">
      <w:pPr>
        <w:spacing w:after="0" w:line="240" w:lineRule="auto"/>
        <w:rPr>
          <w:rFonts w:ascii="Times New Roman" w:hAnsi="Times New Roman"/>
          <w:sz w:val="24"/>
          <w:szCs w:val="24"/>
        </w:rPr>
      </w:pPr>
      <w:r>
        <w:rPr>
          <w:rFonts w:ascii="Times New Roman" w:hAnsi="Times New Roman"/>
          <w:sz w:val="24"/>
          <w:szCs w:val="24"/>
        </w:rPr>
        <w:t xml:space="preserve">   </w:t>
      </w:r>
      <w:r w:rsidR="00127481">
        <w:rPr>
          <w:rFonts w:ascii="Times New Roman" w:hAnsi="Times New Roman"/>
          <w:sz w:val="24"/>
          <w:szCs w:val="24"/>
        </w:rPr>
        <w:t xml:space="preserve">от </w:t>
      </w:r>
      <w:r w:rsidR="00164B36">
        <w:rPr>
          <w:rFonts w:ascii="Times New Roman" w:hAnsi="Times New Roman"/>
          <w:sz w:val="24"/>
          <w:szCs w:val="24"/>
        </w:rPr>
        <w:t>2</w:t>
      </w:r>
      <w:r w:rsidR="00743D1A">
        <w:rPr>
          <w:rFonts w:ascii="Times New Roman" w:hAnsi="Times New Roman"/>
          <w:sz w:val="24"/>
          <w:szCs w:val="24"/>
        </w:rPr>
        <w:t>9</w:t>
      </w:r>
      <w:r>
        <w:rPr>
          <w:rFonts w:ascii="Times New Roman" w:hAnsi="Times New Roman"/>
          <w:sz w:val="24"/>
          <w:szCs w:val="24"/>
        </w:rPr>
        <w:t xml:space="preserve"> </w:t>
      </w:r>
      <w:r w:rsidR="00164B36">
        <w:rPr>
          <w:rFonts w:ascii="Times New Roman" w:hAnsi="Times New Roman"/>
          <w:sz w:val="24"/>
          <w:szCs w:val="24"/>
        </w:rPr>
        <w:t>декаб</w:t>
      </w:r>
      <w:r w:rsidR="0007592D">
        <w:rPr>
          <w:rFonts w:ascii="Times New Roman" w:hAnsi="Times New Roman"/>
          <w:sz w:val="24"/>
          <w:szCs w:val="24"/>
        </w:rPr>
        <w:t>ря</w:t>
      </w:r>
      <w:r>
        <w:rPr>
          <w:rFonts w:ascii="Times New Roman" w:hAnsi="Times New Roman"/>
          <w:sz w:val="24"/>
          <w:szCs w:val="24"/>
        </w:rPr>
        <w:t xml:space="preserve"> 202</w:t>
      </w:r>
      <w:r w:rsidR="00164B36">
        <w:rPr>
          <w:rFonts w:ascii="Times New Roman" w:hAnsi="Times New Roman"/>
          <w:sz w:val="24"/>
          <w:szCs w:val="24"/>
        </w:rPr>
        <w:t>3</w:t>
      </w:r>
      <w:r w:rsidR="007A20BC">
        <w:rPr>
          <w:rFonts w:ascii="Times New Roman" w:hAnsi="Times New Roman"/>
          <w:sz w:val="24"/>
          <w:szCs w:val="24"/>
        </w:rPr>
        <w:t xml:space="preserve"> </w:t>
      </w:r>
      <w:r w:rsidR="00127481" w:rsidRPr="003E2E12">
        <w:rPr>
          <w:rFonts w:ascii="Times New Roman" w:hAnsi="Times New Roman"/>
          <w:sz w:val="24"/>
          <w:szCs w:val="24"/>
        </w:rPr>
        <w:t>года</w:t>
      </w:r>
      <w:r w:rsidR="00127481" w:rsidRPr="003E2E12">
        <w:rPr>
          <w:rFonts w:ascii="Times New Roman" w:hAnsi="Times New Roman"/>
          <w:sz w:val="24"/>
          <w:szCs w:val="24"/>
        </w:rPr>
        <w:tab/>
      </w:r>
      <w:r w:rsidR="00127481">
        <w:rPr>
          <w:rFonts w:ascii="Times New Roman" w:hAnsi="Times New Roman"/>
          <w:sz w:val="24"/>
          <w:szCs w:val="24"/>
        </w:rPr>
        <w:t xml:space="preserve">                                                                                                              №</w:t>
      </w:r>
      <w:r w:rsidR="007A20BC">
        <w:rPr>
          <w:rFonts w:ascii="Times New Roman" w:hAnsi="Times New Roman"/>
          <w:sz w:val="24"/>
          <w:szCs w:val="24"/>
        </w:rPr>
        <w:t xml:space="preserve"> </w:t>
      </w:r>
      <w:r w:rsidR="00164B36">
        <w:rPr>
          <w:rFonts w:ascii="Times New Roman" w:hAnsi="Times New Roman"/>
          <w:sz w:val="24"/>
          <w:szCs w:val="24"/>
        </w:rPr>
        <w:t>259</w:t>
      </w:r>
    </w:p>
    <w:p w14:paraId="39A9CF72" w14:textId="77777777" w:rsidR="00127481" w:rsidRPr="00D84EDD" w:rsidRDefault="00127481" w:rsidP="00127481">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6345"/>
      </w:tblGrid>
      <w:tr w:rsidR="00743D1A" w14:paraId="3602579A" w14:textId="77777777" w:rsidTr="00A45293">
        <w:trPr>
          <w:trHeight w:val="1698"/>
        </w:trPr>
        <w:tc>
          <w:tcPr>
            <w:tcW w:w="6345" w:type="dxa"/>
            <w:shd w:val="clear" w:color="auto" w:fill="auto"/>
          </w:tcPr>
          <w:p w14:paraId="7D29572D" w14:textId="6543D733" w:rsidR="00743D1A" w:rsidRPr="00743D1A" w:rsidRDefault="00743D1A" w:rsidP="00743D1A">
            <w:pPr>
              <w:spacing w:after="0" w:line="240" w:lineRule="auto"/>
              <w:jc w:val="both"/>
              <w:rPr>
                <w:rFonts w:ascii="Times New Roman" w:hAnsi="Times New Roman" w:cs="Times New Roman"/>
                <w:b/>
                <w:sz w:val="24"/>
                <w:szCs w:val="24"/>
              </w:rPr>
            </w:pPr>
            <w:r w:rsidRPr="00743D1A">
              <w:rPr>
                <w:rFonts w:ascii="Times New Roman" w:hAnsi="Times New Roman" w:cs="Times New Roman"/>
                <w:bCs/>
                <w:color w:val="2D2D2D"/>
                <w:spacing w:val="2"/>
                <w:kern w:val="36"/>
                <w:sz w:val="24"/>
                <w:szCs w:val="24"/>
                <w:lang w:eastAsia="ru-RU"/>
              </w:rPr>
              <w:t>Об утверждении порядка информирования граждан</w:t>
            </w:r>
            <w:r w:rsidRPr="00743D1A">
              <w:rPr>
                <w:rFonts w:ascii="Times New Roman" w:hAnsi="Times New Roman" w:cs="Times New Roman"/>
                <w:bCs/>
                <w:color w:val="2D2D2D"/>
                <w:spacing w:val="2"/>
                <w:kern w:val="36"/>
                <w:sz w:val="24"/>
                <w:szCs w:val="24"/>
                <w:lang w:eastAsia="ru-RU"/>
              </w:rPr>
              <w:br/>
              <w:t xml:space="preserve">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Pr="00743D1A">
              <w:rPr>
                <w:rFonts w:ascii="Times New Roman" w:hAnsi="Times New Roman" w:cs="Times New Roman"/>
                <w:sz w:val="24"/>
                <w:szCs w:val="24"/>
              </w:rPr>
              <w:t>Севастьянов</w:t>
            </w:r>
            <w:r w:rsidRPr="00743D1A">
              <w:rPr>
                <w:rFonts w:ascii="Times New Roman" w:hAnsi="Times New Roman" w:cs="Times New Roman"/>
                <w:bCs/>
                <w:color w:val="2D2D2D"/>
                <w:spacing w:val="2"/>
                <w:kern w:val="36"/>
                <w:sz w:val="24"/>
                <w:szCs w:val="24"/>
                <w:lang w:eastAsia="ru-RU"/>
              </w:rPr>
              <w:t>ского сельского поселения Приозерского муниципального района Ленинградской области</w:t>
            </w:r>
          </w:p>
        </w:tc>
      </w:tr>
    </w:tbl>
    <w:p w14:paraId="3D15E176" w14:textId="77777777" w:rsidR="00743D1A" w:rsidRDefault="00743D1A" w:rsidP="007A20BC">
      <w:pPr>
        <w:widowControl w:val="0"/>
        <w:autoSpaceDE w:val="0"/>
        <w:spacing w:after="0" w:line="240" w:lineRule="auto"/>
        <w:ind w:firstLine="709"/>
        <w:jc w:val="both"/>
        <w:rPr>
          <w:rFonts w:ascii="Times New Roman" w:hAnsi="Times New Roman" w:cs="Times New Roman"/>
          <w:sz w:val="24"/>
          <w:szCs w:val="24"/>
          <w:lang w:eastAsia="ru-RU" w:bidi="ru-RU"/>
        </w:rPr>
      </w:pPr>
    </w:p>
    <w:p w14:paraId="389C7FA4" w14:textId="6B2B9F06" w:rsidR="00743D1A" w:rsidRPr="00743D1A" w:rsidRDefault="00743D1A" w:rsidP="00743D1A">
      <w:pPr>
        <w:pStyle w:val="Standard"/>
        <w:suppressAutoHyphens w:val="0"/>
        <w:autoSpaceDE w:val="0"/>
        <w:ind w:firstLine="709"/>
        <w:contextualSpacing/>
        <w:jc w:val="both"/>
        <w:rPr>
          <w:lang w:val="ru-RU"/>
        </w:rPr>
      </w:pPr>
      <w:r w:rsidRPr="00743D1A">
        <w:rPr>
          <w:color w:val="2D2D2D"/>
          <w:spacing w:val="2"/>
          <w:lang w:val="ru-RU" w:eastAsia="ru-RU"/>
        </w:rPr>
        <w:t xml:space="preserve">В соответствии с Градостроительным кодексом Российской Федерации, частью 13 статьи 16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w:t>
      </w:r>
      <w:r w:rsidRPr="00743D1A">
        <w:rPr>
          <w:szCs w:val="22"/>
          <w:lang w:val="ru-RU"/>
        </w:rPr>
        <w:t xml:space="preserve">Федеральным законом от 6 октября 2003 года № 131-ФЗ «Об общих принципах организации местного самоуправления в Российской Федерации», </w:t>
      </w:r>
      <w:r w:rsidRPr="00743D1A">
        <w:rPr>
          <w:lang w:val="ru-RU"/>
        </w:rPr>
        <w:t>руководствуясь статьей</w:t>
      </w:r>
      <w:r w:rsidR="009C4E5D">
        <w:rPr>
          <w:lang w:val="ru-RU"/>
        </w:rPr>
        <w:t xml:space="preserve"> 21 </w:t>
      </w:r>
      <w:r w:rsidRPr="00743D1A">
        <w:rPr>
          <w:lang w:val="ru-RU"/>
        </w:rPr>
        <w:t>Устава Севастьянов</w:t>
      </w:r>
      <w:r w:rsidRPr="00743D1A">
        <w:rPr>
          <w:rFonts w:eastAsia="Calibri"/>
          <w:lang w:val="ru-RU" w:eastAsia="ar-SA"/>
        </w:rPr>
        <w:t>ского сельского поселения Приозерского муниципального района Ленинградской области</w:t>
      </w:r>
      <w:r w:rsidRPr="00743D1A">
        <w:rPr>
          <w:lang w:val="ru-RU"/>
        </w:rPr>
        <w:t>, администрация Севастьянов</w:t>
      </w:r>
      <w:r w:rsidRPr="00743D1A">
        <w:rPr>
          <w:rFonts w:eastAsia="Calibri"/>
          <w:lang w:val="ru-RU" w:eastAsia="ar-SA"/>
        </w:rPr>
        <w:t>ского сельского поселения Приозерского муниципального района Ленинградской области</w:t>
      </w:r>
    </w:p>
    <w:p w14:paraId="57D9144B" w14:textId="6C8D3F20" w:rsidR="00127481" w:rsidRPr="007A20BC" w:rsidRDefault="007A20BC" w:rsidP="007A20BC">
      <w:pPr>
        <w:ind w:firstLine="709"/>
        <w:jc w:val="both"/>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 xml:space="preserve">                                                    </w:t>
      </w:r>
      <w:r w:rsidRPr="004828AE">
        <w:rPr>
          <w:rFonts w:ascii="Times New Roman" w:hAnsi="Times New Roman" w:cs="Times New Roman"/>
          <w:b/>
          <w:sz w:val="24"/>
          <w:szCs w:val="24"/>
          <w:lang w:eastAsia="ru-RU" w:bidi="ru-RU"/>
        </w:rPr>
        <w:t>ПОСТАНОВЛЯЕТ:</w:t>
      </w:r>
    </w:p>
    <w:p w14:paraId="5CC791AB" w14:textId="45FCEB93" w:rsidR="00743D1A" w:rsidRDefault="00743D1A" w:rsidP="00743D1A">
      <w:pPr>
        <w:pStyle w:val="Standard"/>
        <w:suppressAutoHyphens w:val="0"/>
        <w:autoSpaceDE w:val="0"/>
        <w:ind w:firstLine="709"/>
        <w:contextualSpacing/>
        <w:jc w:val="both"/>
        <w:rPr>
          <w:color w:val="2D2D2D"/>
          <w:spacing w:val="2"/>
          <w:lang w:val="ru-RU" w:eastAsia="ru-RU"/>
        </w:rPr>
      </w:pPr>
      <w:r w:rsidRPr="00743D1A">
        <w:rPr>
          <w:color w:val="2D2D2D"/>
          <w:spacing w:val="2"/>
          <w:lang w:val="ru-RU" w:eastAsia="ru-RU"/>
        </w:rPr>
        <w:t>1. Утвердить порядок информирования граждан о порядке строительства объектов капитального</w:t>
      </w:r>
      <w:r w:rsidRPr="00743D1A">
        <w:rPr>
          <w:rFonts w:ascii="Arial" w:hAnsi="Arial" w:cs="Arial"/>
          <w:color w:val="2D2D2D"/>
          <w:spacing w:val="2"/>
          <w:sz w:val="16"/>
          <w:szCs w:val="16"/>
          <w:lang w:val="ru-RU" w:eastAsia="ru-RU"/>
        </w:rPr>
        <w:t xml:space="preserve"> </w:t>
      </w:r>
      <w:r w:rsidRPr="00743D1A">
        <w:rPr>
          <w:color w:val="2D2D2D"/>
          <w:spacing w:val="2"/>
          <w:lang w:val="ru-RU" w:eastAsia="ru-RU"/>
        </w:rPr>
        <w:t xml:space="preserve">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Pr="00743D1A">
        <w:rPr>
          <w:lang w:val="ru-RU"/>
        </w:rPr>
        <w:t>Севастьяновск</w:t>
      </w:r>
      <w:r w:rsidRPr="00743D1A">
        <w:rPr>
          <w:rFonts w:eastAsia="Calibri"/>
          <w:lang w:val="ru-RU" w:eastAsia="ar-SA"/>
        </w:rPr>
        <w:t>ого сельского поселения Приозерского муниципального района Ленинградской области</w:t>
      </w:r>
      <w:r w:rsidRPr="00743D1A">
        <w:rPr>
          <w:color w:val="2D2D2D"/>
          <w:spacing w:val="2"/>
          <w:lang w:val="ru-RU" w:eastAsia="ru-RU"/>
        </w:rPr>
        <w:t xml:space="preserve"> (</w:t>
      </w:r>
      <w:r w:rsidR="00164B36">
        <w:rPr>
          <w:color w:val="2D2D2D"/>
          <w:spacing w:val="2"/>
          <w:lang w:val="ru-RU" w:eastAsia="ru-RU"/>
        </w:rPr>
        <w:t>прилагается</w:t>
      </w:r>
      <w:bookmarkStart w:id="0" w:name="_GoBack"/>
      <w:bookmarkEnd w:id="0"/>
      <w:r w:rsidRPr="00743D1A">
        <w:rPr>
          <w:color w:val="2D2D2D"/>
          <w:spacing w:val="2"/>
          <w:lang w:val="ru-RU" w:eastAsia="ru-RU"/>
        </w:rPr>
        <w:t>).</w:t>
      </w:r>
    </w:p>
    <w:p w14:paraId="218D708F" w14:textId="5FF21EB1" w:rsidR="00743D1A" w:rsidRDefault="00127481" w:rsidP="00743D1A">
      <w:pPr>
        <w:pStyle w:val="Standard"/>
        <w:suppressAutoHyphens w:val="0"/>
        <w:autoSpaceDE w:val="0"/>
        <w:ind w:firstLine="709"/>
        <w:contextualSpacing/>
        <w:jc w:val="both"/>
        <w:rPr>
          <w:lang w:val="ru-RU" w:eastAsia="ru-RU"/>
        </w:rPr>
      </w:pPr>
      <w:r w:rsidRPr="00743D1A">
        <w:rPr>
          <w:lang w:val="ru-RU" w:eastAsia="ru-RU"/>
        </w:rPr>
        <w:t>2. Опубликовать настоящее Постановление на официальном сайте администрации Севастьяновско</w:t>
      </w:r>
      <w:r w:rsidR="004B78F4" w:rsidRPr="00743D1A">
        <w:rPr>
          <w:lang w:val="ru-RU" w:eastAsia="ru-RU"/>
        </w:rPr>
        <w:t>го</w:t>
      </w:r>
      <w:r w:rsidRPr="00743D1A">
        <w:rPr>
          <w:lang w:val="ru-RU" w:eastAsia="ru-RU"/>
        </w:rPr>
        <w:t xml:space="preserve"> сельско</w:t>
      </w:r>
      <w:r w:rsidR="004B78F4" w:rsidRPr="00743D1A">
        <w:rPr>
          <w:lang w:val="ru-RU" w:eastAsia="ru-RU"/>
        </w:rPr>
        <w:t>го</w:t>
      </w:r>
      <w:r w:rsidRPr="00743D1A">
        <w:rPr>
          <w:lang w:val="ru-RU" w:eastAsia="ru-RU"/>
        </w:rPr>
        <w:t xml:space="preserve"> поселени</w:t>
      </w:r>
      <w:r w:rsidR="004B78F4" w:rsidRPr="00743D1A">
        <w:rPr>
          <w:lang w:val="ru-RU" w:eastAsia="ru-RU"/>
        </w:rPr>
        <w:t>я</w:t>
      </w:r>
      <w:r w:rsidRPr="00743D1A">
        <w:rPr>
          <w:lang w:val="ru-RU" w:eastAsia="ru-RU"/>
        </w:rPr>
        <w:t xml:space="preserve"> Приозерск</w:t>
      </w:r>
      <w:r w:rsidR="004B78F4" w:rsidRPr="00743D1A">
        <w:rPr>
          <w:lang w:val="ru-RU" w:eastAsia="ru-RU"/>
        </w:rPr>
        <w:t>ого</w:t>
      </w:r>
      <w:r w:rsidRPr="00743D1A">
        <w:rPr>
          <w:lang w:val="ru-RU" w:eastAsia="ru-RU"/>
        </w:rPr>
        <w:t xml:space="preserve"> муниципальн</w:t>
      </w:r>
      <w:r w:rsidR="004B78F4" w:rsidRPr="00743D1A">
        <w:rPr>
          <w:lang w:val="ru-RU" w:eastAsia="ru-RU"/>
        </w:rPr>
        <w:t>ого</w:t>
      </w:r>
      <w:r w:rsidRPr="00743D1A">
        <w:rPr>
          <w:lang w:val="ru-RU" w:eastAsia="ru-RU"/>
        </w:rPr>
        <w:t xml:space="preserve"> </w:t>
      </w:r>
      <w:r w:rsidR="003D4AF6" w:rsidRPr="00743D1A">
        <w:rPr>
          <w:lang w:val="ru-RU" w:eastAsia="ru-RU"/>
        </w:rPr>
        <w:t>район</w:t>
      </w:r>
      <w:r w:rsidR="004B78F4" w:rsidRPr="00743D1A">
        <w:rPr>
          <w:lang w:val="ru-RU" w:eastAsia="ru-RU"/>
        </w:rPr>
        <w:t>а</w:t>
      </w:r>
      <w:r w:rsidR="003D4AF6" w:rsidRPr="00743D1A">
        <w:rPr>
          <w:lang w:val="ru-RU" w:eastAsia="ru-RU"/>
        </w:rPr>
        <w:t xml:space="preserve"> Ленинградской</w:t>
      </w:r>
      <w:r w:rsidRPr="00743D1A">
        <w:rPr>
          <w:lang w:val="ru-RU" w:eastAsia="ru-RU"/>
        </w:rPr>
        <w:t xml:space="preserve"> области </w:t>
      </w:r>
      <w:hyperlink r:id="rId6" w:history="1">
        <w:r w:rsidR="00743D1A" w:rsidRPr="00235C36">
          <w:rPr>
            <w:rStyle w:val="a3"/>
            <w:lang w:eastAsia="ru-RU"/>
          </w:rPr>
          <w:t>http</w:t>
        </w:r>
        <w:r w:rsidR="00743D1A" w:rsidRPr="00235C36">
          <w:rPr>
            <w:rStyle w:val="a3"/>
            <w:lang w:val="ru-RU" w:eastAsia="ru-RU"/>
          </w:rPr>
          <w:t>://севастьяновское.рф/</w:t>
        </w:r>
      </w:hyperlink>
      <w:r w:rsidR="003D4AF6" w:rsidRPr="00743D1A">
        <w:rPr>
          <w:lang w:val="ru-RU" w:eastAsia="ru-RU"/>
        </w:rPr>
        <w:t>.</w:t>
      </w:r>
    </w:p>
    <w:p w14:paraId="16F40DE5" w14:textId="77777777" w:rsidR="00743D1A" w:rsidRPr="00743D1A" w:rsidRDefault="00127481" w:rsidP="00743D1A">
      <w:pPr>
        <w:pStyle w:val="Standard"/>
        <w:suppressAutoHyphens w:val="0"/>
        <w:autoSpaceDE w:val="0"/>
        <w:ind w:firstLine="709"/>
        <w:contextualSpacing/>
        <w:jc w:val="both"/>
        <w:rPr>
          <w:lang w:val="ru-RU" w:eastAsia="ru-RU"/>
        </w:rPr>
      </w:pPr>
      <w:r w:rsidRPr="00743D1A">
        <w:rPr>
          <w:lang w:val="ru-RU" w:eastAsia="ru-RU"/>
        </w:rPr>
        <w:t>3.      Настоящее постановление вступает в силу с момента официального опубликования.</w:t>
      </w:r>
    </w:p>
    <w:p w14:paraId="67F1D9C9" w14:textId="48699E8B" w:rsidR="00127481" w:rsidRPr="00743D1A" w:rsidRDefault="00127481" w:rsidP="00743D1A">
      <w:pPr>
        <w:pStyle w:val="Standard"/>
        <w:suppressAutoHyphens w:val="0"/>
        <w:autoSpaceDE w:val="0"/>
        <w:ind w:firstLine="709"/>
        <w:contextualSpacing/>
        <w:jc w:val="both"/>
        <w:rPr>
          <w:color w:val="2D2D2D"/>
          <w:spacing w:val="2"/>
          <w:lang w:val="ru-RU" w:eastAsia="ru-RU"/>
        </w:rPr>
      </w:pPr>
      <w:r>
        <w:rPr>
          <w:lang w:eastAsia="ru-RU"/>
        </w:rPr>
        <w:t xml:space="preserve">4.      Контроль за исполнением настоящего постановления оставляю за собой. </w:t>
      </w:r>
    </w:p>
    <w:p w14:paraId="443CD80D"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6D393101"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2F7E4CCA" w14:textId="77777777" w:rsidR="0015316A" w:rsidRDefault="0015316A" w:rsidP="00127481">
      <w:pPr>
        <w:spacing w:after="0" w:line="240" w:lineRule="auto"/>
        <w:ind w:firstLine="851"/>
        <w:jc w:val="both"/>
        <w:rPr>
          <w:rFonts w:ascii="Times New Roman" w:eastAsia="Times New Roman" w:hAnsi="Times New Roman"/>
          <w:sz w:val="24"/>
          <w:szCs w:val="24"/>
          <w:lang w:eastAsia="ru-RU"/>
        </w:rPr>
      </w:pPr>
    </w:p>
    <w:p w14:paraId="1D688254" w14:textId="77777777" w:rsidR="0015316A" w:rsidRDefault="0015316A" w:rsidP="00127481">
      <w:pPr>
        <w:spacing w:after="0" w:line="240" w:lineRule="auto"/>
        <w:ind w:firstLine="851"/>
        <w:jc w:val="both"/>
        <w:rPr>
          <w:rFonts w:ascii="Times New Roman" w:eastAsia="Times New Roman" w:hAnsi="Times New Roman"/>
          <w:sz w:val="24"/>
          <w:szCs w:val="24"/>
          <w:lang w:eastAsia="ru-RU"/>
        </w:rPr>
      </w:pPr>
    </w:p>
    <w:p w14:paraId="4619DBBD" w14:textId="1B54C078" w:rsidR="00127481" w:rsidRDefault="00127481" w:rsidP="00127481">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администрации                                                               Герасимчук О.Н.</w:t>
      </w:r>
    </w:p>
    <w:p w14:paraId="690FBC8C"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1BC12D5D"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5CF60ED7" w14:textId="77777777"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66A447F0" w14:textId="4D5C95F9" w:rsidR="00127481" w:rsidRDefault="00127481" w:rsidP="00127481">
      <w:pPr>
        <w:spacing w:after="0" w:line="240" w:lineRule="auto"/>
        <w:ind w:firstLine="851"/>
        <w:jc w:val="both"/>
        <w:rPr>
          <w:rFonts w:ascii="Times New Roman" w:eastAsia="Times New Roman" w:hAnsi="Times New Roman"/>
          <w:sz w:val="24"/>
          <w:szCs w:val="24"/>
          <w:lang w:eastAsia="ru-RU"/>
        </w:rPr>
      </w:pPr>
    </w:p>
    <w:p w14:paraId="10C4DDBD" w14:textId="6B7B46D1" w:rsidR="0015316A" w:rsidRDefault="0015316A" w:rsidP="00913283">
      <w:pPr>
        <w:spacing w:after="0" w:line="240" w:lineRule="auto"/>
        <w:jc w:val="both"/>
        <w:rPr>
          <w:rFonts w:ascii="Times New Roman" w:eastAsia="Times New Roman" w:hAnsi="Times New Roman"/>
          <w:sz w:val="24"/>
          <w:szCs w:val="24"/>
          <w:lang w:eastAsia="ru-RU"/>
        </w:rPr>
      </w:pPr>
    </w:p>
    <w:p w14:paraId="5E9B2E0A" w14:textId="77777777" w:rsidR="001606BF" w:rsidRDefault="001606BF" w:rsidP="004B78F4">
      <w:pPr>
        <w:spacing w:after="0" w:line="240" w:lineRule="auto"/>
        <w:jc w:val="both"/>
        <w:rPr>
          <w:rFonts w:ascii="Times New Roman" w:eastAsia="Times New Roman" w:hAnsi="Times New Roman"/>
          <w:sz w:val="24"/>
          <w:szCs w:val="24"/>
          <w:lang w:eastAsia="ru-RU"/>
        </w:rPr>
      </w:pPr>
    </w:p>
    <w:p w14:paraId="5B56D9E8" w14:textId="1B64EC0D" w:rsidR="00733C21" w:rsidRDefault="00127481" w:rsidP="00743D1A">
      <w:pPr>
        <w:spacing w:after="0" w:line="240" w:lineRule="auto"/>
        <w:ind w:firstLine="851"/>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Исп.Андреева В.А.</w:t>
      </w:r>
      <w:r w:rsidR="00743D1A">
        <w:rPr>
          <w:rFonts w:ascii="Times New Roman" w:eastAsia="Times New Roman" w:hAnsi="Times New Roman"/>
          <w:sz w:val="16"/>
          <w:szCs w:val="16"/>
          <w:lang w:eastAsia="ru-RU"/>
        </w:rPr>
        <w:t xml:space="preserve"> тел. </w:t>
      </w:r>
      <w:r>
        <w:rPr>
          <w:rFonts w:ascii="Times New Roman" w:eastAsia="Times New Roman" w:hAnsi="Times New Roman"/>
          <w:sz w:val="16"/>
          <w:szCs w:val="16"/>
          <w:lang w:eastAsia="ru-RU"/>
        </w:rPr>
        <w:t>8(81379)93-289</w:t>
      </w:r>
    </w:p>
    <w:p w14:paraId="09C06187" w14:textId="5533BD23" w:rsidR="00743D1A" w:rsidRDefault="00743D1A" w:rsidP="00743D1A">
      <w:pPr>
        <w:spacing w:after="0" w:line="240" w:lineRule="auto"/>
        <w:ind w:firstLine="851"/>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Разослано: дело – 2, прокуратура – 1.</w:t>
      </w:r>
    </w:p>
    <w:p w14:paraId="3CEBC78C" w14:textId="3C532BEA" w:rsidR="00743D1A" w:rsidRDefault="00743D1A" w:rsidP="00743D1A">
      <w:pPr>
        <w:spacing w:after="0" w:line="240" w:lineRule="auto"/>
        <w:ind w:firstLine="851"/>
        <w:jc w:val="both"/>
        <w:rPr>
          <w:rFonts w:ascii="Times New Roman" w:eastAsia="Times New Roman" w:hAnsi="Times New Roman"/>
          <w:sz w:val="16"/>
          <w:szCs w:val="16"/>
          <w:lang w:eastAsia="ru-RU"/>
        </w:rPr>
      </w:pPr>
    </w:p>
    <w:p w14:paraId="638932C2" w14:textId="77777777" w:rsidR="00743D1A" w:rsidRPr="00743D1A" w:rsidRDefault="00743D1A" w:rsidP="00743D1A">
      <w:pPr>
        <w:keepNext/>
        <w:widowControl w:val="0"/>
        <w:spacing w:after="0" w:line="240" w:lineRule="auto"/>
        <w:ind w:left="284"/>
        <w:jc w:val="right"/>
        <w:outlineLvl w:val="0"/>
        <w:rPr>
          <w:rFonts w:ascii="Times New Roman" w:eastAsia="Times New Roman" w:hAnsi="Times New Roman" w:cs="Times New Roman"/>
          <w:b/>
          <w:color w:val="000000"/>
          <w:kern w:val="32"/>
          <w:sz w:val="24"/>
          <w:szCs w:val="24"/>
          <w:lang w:eastAsia="en-US"/>
        </w:rPr>
      </w:pPr>
      <w:r w:rsidRPr="00743D1A">
        <w:rPr>
          <w:rFonts w:ascii="Times New Roman" w:eastAsia="Times New Roman" w:hAnsi="Times New Roman"/>
          <w:b/>
          <w:color w:val="000000"/>
          <w:kern w:val="32"/>
          <w:sz w:val="24"/>
          <w:szCs w:val="24"/>
        </w:rPr>
        <w:lastRenderedPageBreak/>
        <w:t xml:space="preserve">Утвержден </w:t>
      </w:r>
    </w:p>
    <w:p w14:paraId="216D1651" w14:textId="77777777" w:rsidR="00743D1A" w:rsidRPr="00743D1A" w:rsidRDefault="00743D1A" w:rsidP="00743D1A">
      <w:pPr>
        <w:widowControl w:val="0"/>
        <w:spacing w:after="0" w:line="240" w:lineRule="auto"/>
        <w:jc w:val="right"/>
        <w:rPr>
          <w:rFonts w:ascii="Times New Roman" w:eastAsia="Times New Roman" w:hAnsi="Times New Roman"/>
          <w:color w:val="000000"/>
          <w:sz w:val="24"/>
          <w:szCs w:val="24"/>
        </w:rPr>
      </w:pPr>
      <w:r w:rsidRPr="00743D1A">
        <w:rPr>
          <w:rFonts w:ascii="Times New Roman" w:eastAsia="Times New Roman" w:hAnsi="Times New Roman"/>
          <w:color w:val="000000"/>
          <w:sz w:val="24"/>
          <w:szCs w:val="24"/>
        </w:rPr>
        <w:t xml:space="preserve">постановлением администрации </w:t>
      </w:r>
    </w:p>
    <w:p w14:paraId="70FDF318" w14:textId="7E0E815B" w:rsidR="00743D1A" w:rsidRPr="00743D1A" w:rsidRDefault="00743D1A" w:rsidP="00743D1A">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Севастьяновского</w:t>
      </w:r>
      <w:r w:rsidRPr="00743D1A">
        <w:rPr>
          <w:rFonts w:ascii="Times New Roman" w:eastAsia="Times New Roman" w:hAnsi="Times New Roman"/>
          <w:sz w:val="24"/>
          <w:szCs w:val="24"/>
        </w:rPr>
        <w:t xml:space="preserve"> сельского поселения</w:t>
      </w:r>
    </w:p>
    <w:p w14:paraId="5963DF78" w14:textId="77777777" w:rsidR="00743D1A" w:rsidRPr="00743D1A" w:rsidRDefault="00743D1A" w:rsidP="00743D1A">
      <w:pPr>
        <w:widowControl w:val="0"/>
        <w:spacing w:after="0" w:line="240" w:lineRule="auto"/>
        <w:jc w:val="right"/>
        <w:rPr>
          <w:rFonts w:ascii="Times New Roman" w:eastAsia="Times New Roman" w:hAnsi="Times New Roman"/>
          <w:sz w:val="24"/>
          <w:szCs w:val="24"/>
        </w:rPr>
      </w:pPr>
      <w:r w:rsidRPr="00743D1A">
        <w:rPr>
          <w:rFonts w:ascii="Times New Roman" w:eastAsia="Times New Roman" w:hAnsi="Times New Roman"/>
          <w:sz w:val="24"/>
          <w:szCs w:val="24"/>
        </w:rPr>
        <w:t xml:space="preserve">Приозерского муниципального района </w:t>
      </w:r>
    </w:p>
    <w:p w14:paraId="6780F341" w14:textId="77777777" w:rsidR="00743D1A" w:rsidRPr="00743D1A" w:rsidRDefault="00743D1A" w:rsidP="00743D1A">
      <w:pPr>
        <w:widowControl w:val="0"/>
        <w:spacing w:after="0" w:line="240" w:lineRule="auto"/>
        <w:jc w:val="right"/>
        <w:rPr>
          <w:rFonts w:ascii="Times New Roman" w:eastAsia="Times New Roman" w:hAnsi="Times New Roman"/>
          <w:sz w:val="24"/>
          <w:szCs w:val="24"/>
        </w:rPr>
      </w:pPr>
      <w:r w:rsidRPr="00743D1A">
        <w:rPr>
          <w:rFonts w:ascii="Times New Roman" w:eastAsia="Times New Roman" w:hAnsi="Times New Roman"/>
          <w:sz w:val="24"/>
          <w:szCs w:val="24"/>
        </w:rPr>
        <w:t>Ленинградской области</w:t>
      </w:r>
    </w:p>
    <w:p w14:paraId="5900FDB2" w14:textId="232B428E" w:rsidR="00743D1A" w:rsidRPr="00743D1A" w:rsidRDefault="00743D1A" w:rsidP="00743D1A">
      <w:pPr>
        <w:widowControl w:val="0"/>
        <w:spacing w:after="0" w:line="240" w:lineRule="auto"/>
        <w:jc w:val="right"/>
        <w:rPr>
          <w:rFonts w:ascii="Times New Roman" w:eastAsia="Times New Roman" w:hAnsi="Times New Roman"/>
          <w:color w:val="000000"/>
          <w:sz w:val="24"/>
          <w:szCs w:val="24"/>
        </w:rPr>
      </w:pPr>
      <w:r w:rsidRPr="00164B36">
        <w:rPr>
          <w:rFonts w:ascii="Times New Roman" w:eastAsia="Times New Roman" w:hAnsi="Times New Roman"/>
          <w:color w:val="000000"/>
          <w:sz w:val="24"/>
          <w:szCs w:val="24"/>
        </w:rPr>
        <w:t xml:space="preserve">от 29.12.2023 года № </w:t>
      </w:r>
      <w:r w:rsidR="00164B36" w:rsidRPr="00164B36">
        <w:rPr>
          <w:rFonts w:ascii="Times New Roman" w:eastAsia="Times New Roman" w:hAnsi="Times New Roman"/>
          <w:color w:val="000000"/>
          <w:sz w:val="24"/>
          <w:szCs w:val="24"/>
        </w:rPr>
        <w:t>259</w:t>
      </w:r>
      <w:r w:rsidRPr="00743D1A">
        <w:rPr>
          <w:rFonts w:ascii="Times New Roman" w:eastAsia="Times New Roman" w:hAnsi="Times New Roman"/>
          <w:color w:val="000000"/>
          <w:sz w:val="24"/>
          <w:szCs w:val="24"/>
        </w:rPr>
        <w:t xml:space="preserve">  </w:t>
      </w:r>
    </w:p>
    <w:p w14:paraId="161183E3" w14:textId="0D857C98" w:rsidR="00743D1A" w:rsidRDefault="00743D1A" w:rsidP="00743D1A">
      <w:pPr>
        <w:widowControl w:val="0"/>
        <w:spacing w:after="0" w:line="240" w:lineRule="auto"/>
        <w:jc w:val="right"/>
        <w:rPr>
          <w:rFonts w:ascii="Times New Roman" w:eastAsia="Times New Roman" w:hAnsi="Times New Roman"/>
          <w:color w:val="000000"/>
          <w:sz w:val="24"/>
          <w:szCs w:val="24"/>
        </w:rPr>
      </w:pPr>
      <w:r w:rsidRPr="00743D1A">
        <w:rPr>
          <w:rFonts w:ascii="Times New Roman" w:eastAsia="Times New Roman" w:hAnsi="Times New Roman"/>
          <w:color w:val="000000"/>
          <w:sz w:val="24"/>
          <w:szCs w:val="24"/>
        </w:rPr>
        <w:t>(Приложение)</w:t>
      </w:r>
    </w:p>
    <w:p w14:paraId="5509827F" w14:textId="7EB5BD08" w:rsidR="00743D1A" w:rsidRDefault="00743D1A" w:rsidP="00743D1A">
      <w:pPr>
        <w:widowControl w:val="0"/>
        <w:spacing w:after="0" w:line="240" w:lineRule="auto"/>
        <w:jc w:val="right"/>
        <w:rPr>
          <w:rFonts w:ascii="Times New Roman" w:eastAsia="Times New Roman" w:hAnsi="Times New Roman"/>
          <w:color w:val="000000"/>
          <w:sz w:val="24"/>
          <w:szCs w:val="24"/>
        </w:rPr>
      </w:pPr>
    </w:p>
    <w:p w14:paraId="180E1F17" w14:textId="77777777" w:rsidR="00164B36" w:rsidRDefault="00164B36" w:rsidP="009C4E5D">
      <w:pPr>
        <w:pStyle w:val="80"/>
        <w:shd w:val="clear" w:color="auto" w:fill="auto"/>
        <w:spacing w:before="0" w:after="0" w:line="260" w:lineRule="exact"/>
        <w:ind w:left="20"/>
        <w:rPr>
          <w:color w:val="000000"/>
          <w:lang w:eastAsia="ru-RU" w:bidi="ru-RU"/>
        </w:rPr>
      </w:pPr>
    </w:p>
    <w:p w14:paraId="51B2D86F" w14:textId="46431F21" w:rsidR="009C4E5D" w:rsidRDefault="009C4E5D" w:rsidP="009C4E5D">
      <w:pPr>
        <w:pStyle w:val="80"/>
        <w:shd w:val="clear" w:color="auto" w:fill="auto"/>
        <w:spacing w:before="0" w:after="0" w:line="260" w:lineRule="exact"/>
        <w:ind w:left="20"/>
      </w:pPr>
      <w:r>
        <w:rPr>
          <w:color w:val="000000"/>
          <w:lang w:eastAsia="ru-RU" w:bidi="ru-RU"/>
        </w:rPr>
        <w:t>ПОРЯДОК</w:t>
      </w:r>
    </w:p>
    <w:p w14:paraId="5525E939" w14:textId="77777777" w:rsidR="009C4E5D" w:rsidRDefault="009C4E5D" w:rsidP="009C4E5D">
      <w:pPr>
        <w:pStyle w:val="80"/>
        <w:shd w:val="clear" w:color="auto" w:fill="auto"/>
        <w:spacing w:before="0" w:after="0" w:line="301" w:lineRule="exact"/>
        <w:ind w:left="20"/>
      </w:pPr>
      <w:r>
        <w:rPr>
          <w:color w:val="000000"/>
          <w:lang w:eastAsia="ru-RU" w:bidi="ru-RU"/>
        </w:rPr>
        <w:t>ИНФОРМИРОВАНИЯ ГРАЖДАН О ПОРЯДКЕ СТРОИТЕЛЬСТВА</w:t>
      </w:r>
      <w:r>
        <w:rPr>
          <w:color w:val="000000"/>
          <w:lang w:eastAsia="ru-RU" w:bidi="ru-RU"/>
        </w:rPr>
        <w:br/>
        <w:t>ОБЪЕКТОВ КАПИТАЛЬНОГО СТРОИТЕЛЬСТВА НА ЗЕМЕЛЬНЫХ</w:t>
      </w:r>
      <w:r>
        <w:rPr>
          <w:color w:val="000000"/>
          <w:lang w:eastAsia="ru-RU" w:bidi="ru-RU"/>
        </w:rPr>
        <w:br/>
        <w:t>УЧАСТКАХ, ПРЕДНАЗНАЧЕННЫХ ДЛЯ ВЕДЕНИЯ ГРАЖДАНАМИ</w:t>
      </w:r>
    </w:p>
    <w:p w14:paraId="2A7113D0" w14:textId="77777777" w:rsidR="009C4E5D" w:rsidRDefault="009C4E5D" w:rsidP="009C4E5D">
      <w:pPr>
        <w:pStyle w:val="80"/>
        <w:shd w:val="clear" w:color="auto" w:fill="auto"/>
        <w:spacing w:before="0" w:after="0" w:line="301" w:lineRule="exact"/>
        <w:ind w:left="20"/>
      </w:pPr>
      <w:r>
        <w:rPr>
          <w:color w:val="000000"/>
          <w:lang w:eastAsia="ru-RU" w:bidi="ru-RU"/>
        </w:rPr>
        <w:t xml:space="preserve">ЛИЧНОГО ПОДСОБНОГО ХОЗЯЙСТВА, САДОВОДСТВА, </w:t>
      </w:r>
      <w:r>
        <w:rPr>
          <w:color w:val="000000"/>
          <w:lang w:eastAsia="ru-RU" w:bidi="ru-RU"/>
        </w:rPr>
        <w:br/>
        <w:t>ОГОРОДНИЧЕСТВА, ИНДИВИДУАЛЬНОГО ГАРАЖНОГО ИЛИ</w:t>
      </w:r>
    </w:p>
    <w:p w14:paraId="7BC412D0" w14:textId="79834E20" w:rsidR="009C4E5D" w:rsidRDefault="009C4E5D" w:rsidP="00164B36">
      <w:pPr>
        <w:pStyle w:val="80"/>
        <w:shd w:val="clear" w:color="auto" w:fill="auto"/>
        <w:spacing w:before="0" w:after="240" w:line="301" w:lineRule="exact"/>
        <w:ind w:left="20"/>
      </w:pPr>
      <w:r>
        <w:rPr>
          <w:color w:val="000000"/>
          <w:lang w:eastAsia="ru-RU" w:bidi="ru-RU"/>
        </w:rPr>
        <w:t>ИНДИВИДУАЛЬНОГО ЖИЛИЩНОГО СТРОИТЕЛЬСТВА</w:t>
      </w:r>
      <w:r>
        <w:rPr>
          <w:color w:val="000000"/>
          <w:lang w:eastAsia="ru-RU" w:bidi="ru-RU"/>
        </w:rPr>
        <w:br/>
        <w:t xml:space="preserve">НА ТЕРРИТОРИИ </w:t>
      </w:r>
      <w:r>
        <w:rPr>
          <w:color w:val="000000"/>
          <w:lang w:eastAsia="ru-RU" w:bidi="ru-RU"/>
        </w:rPr>
        <w:t>СЕВАСТЬЯН</w:t>
      </w:r>
      <w:r>
        <w:rPr>
          <w:color w:val="000000"/>
          <w:lang w:eastAsia="ru-RU" w:bidi="ru-RU"/>
        </w:rPr>
        <w:t>ОВСКОГО СЕЛЬСКОГО ПОСЕЛЕНИЯ</w:t>
      </w:r>
      <w:r>
        <w:rPr>
          <w:color w:val="000000"/>
          <w:lang w:eastAsia="ru-RU" w:bidi="ru-RU"/>
        </w:rPr>
        <w:br/>
        <w:t>ПРИОЗЕРСКОГО МУНИЦИПАЛЬНОГО РАЙОНА</w:t>
      </w:r>
      <w:r>
        <w:rPr>
          <w:color w:val="000000"/>
          <w:lang w:eastAsia="ru-RU" w:bidi="ru-RU"/>
        </w:rPr>
        <w:br/>
        <w:t>ЛЕНИНГРАДСКОЙ ОБЛАСТИ</w:t>
      </w:r>
    </w:p>
    <w:p w14:paraId="2C12B71D" w14:textId="055CC56C" w:rsidR="009C4E5D" w:rsidRPr="009C4E5D" w:rsidRDefault="009C4E5D" w:rsidP="009C4E5D">
      <w:pPr>
        <w:pStyle w:val="20"/>
        <w:numPr>
          <w:ilvl w:val="0"/>
          <w:numId w:val="1"/>
        </w:numPr>
        <w:shd w:val="clear" w:color="auto" w:fill="auto"/>
        <w:tabs>
          <w:tab w:val="left" w:pos="1064"/>
        </w:tabs>
        <w:spacing w:line="240" w:lineRule="auto"/>
        <w:ind w:firstLine="700"/>
        <w:jc w:val="both"/>
        <w:rPr>
          <w:sz w:val="24"/>
          <w:szCs w:val="24"/>
        </w:rPr>
      </w:pPr>
      <w:r w:rsidRPr="009C4E5D">
        <w:rPr>
          <w:color w:val="000000"/>
          <w:sz w:val="24"/>
          <w:szCs w:val="24"/>
          <w:lang w:eastAsia="ru-RU" w:bidi="ru-RU"/>
        </w:rPr>
        <w:t>Настоящий Порядок определяет порядок осуществления администраци</w:t>
      </w:r>
      <w:r>
        <w:rPr>
          <w:color w:val="000000"/>
          <w:sz w:val="24"/>
          <w:szCs w:val="24"/>
          <w:lang w:eastAsia="ru-RU" w:bidi="ru-RU"/>
        </w:rPr>
        <w:t>ей Севастьян</w:t>
      </w:r>
      <w:r w:rsidRPr="009C4E5D">
        <w:rPr>
          <w:color w:val="000000"/>
          <w:sz w:val="24"/>
          <w:szCs w:val="24"/>
          <w:lang w:eastAsia="ru-RU" w:bidi="ru-RU"/>
        </w:rPr>
        <w:t>овско</w:t>
      </w:r>
      <w:r>
        <w:rPr>
          <w:color w:val="000000"/>
          <w:sz w:val="24"/>
          <w:szCs w:val="24"/>
          <w:lang w:eastAsia="ru-RU" w:bidi="ru-RU"/>
        </w:rPr>
        <w:t xml:space="preserve">го </w:t>
      </w:r>
      <w:r w:rsidRPr="009C4E5D">
        <w:rPr>
          <w:color w:val="000000"/>
          <w:sz w:val="24"/>
          <w:szCs w:val="24"/>
          <w:lang w:eastAsia="ru-RU" w:bidi="ru-RU"/>
        </w:rPr>
        <w:t>сельско</w:t>
      </w:r>
      <w:r>
        <w:rPr>
          <w:color w:val="000000"/>
          <w:sz w:val="24"/>
          <w:szCs w:val="24"/>
          <w:lang w:eastAsia="ru-RU" w:bidi="ru-RU"/>
        </w:rPr>
        <w:t xml:space="preserve">го </w:t>
      </w:r>
      <w:r w:rsidRPr="009C4E5D">
        <w:rPr>
          <w:color w:val="000000"/>
          <w:sz w:val="24"/>
          <w:szCs w:val="24"/>
          <w:lang w:eastAsia="ru-RU" w:bidi="ru-RU"/>
        </w:rPr>
        <w:t>поселени</w:t>
      </w:r>
      <w:r>
        <w:rPr>
          <w:color w:val="000000"/>
          <w:sz w:val="24"/>
          <w:szCs w:val="24"/>
          <w:lang w:eastAsia="ru-RU" w:bidi="ru-RU"/>
        </w:rPr>
        <w:t>я</w:t>
      </w:r>
      <w:r w:rsidRPr="009C4E5D">
        <w:rPr>
          <w:color w:val="000000"/>
          <w:sz w:val="24"/>
          <w:szCs w:val="24"/>
          <w:lang w:eastAsia="ru-RU" w:bidi="ru-RU"/>
        </w:rPr>
        <w:t xml:space="preserve"> Приозерск</w:t>
      </w:r>
      <w:r>
        <w:rPr>
          <w:color w:val="000000"/>
          <w:sz w:val="24"/>
          <w:szCs w:val="24"/>
          <w:lang w:eastAsia="ru-RU" w:bidi="ru-RU"/>
        </w:rPr>
        <w:t>ого</w:t>
      </w:r>
      <w:r w:rsidRPr="009C4E5D">
        <w:rPr>
          <w:color w:val="000000"/>
          <w:sz w:val="24"/>
          <w:szCs w:val="24"/>
          <w:lang w:eastAsia="ru-RU" w:bidi="ru-RU"/>
        </w:rPr>
        <w:t xml:space="preserve"> муниципальн</w:t>
      </w:r>
      <w:r>
        <w:rPr>
          <w:color w:val="000000"/>
          <w:sz w:val="24"/>
          <w:szCs w:val="24"/>
          <w:lang w:eastAsia="ru-RU" w:bidi="ru-RU"/>
        </w:rPr>
        <w:t xml:space="preserve">ого </w:t>
      </w:r>
      <w:r w:rsidRPr="009C4E5D">
        <w:rPr>
          <w:color w:val="000000"/>
          <w:sz w:val="24"/>
          <w:szCs w:val="24"/>
          <w:lang w:eastAsia="ru-RU" w:bidi="ru-RU"/>
        </w:rPr>
        <w:t>район</w:t>
      </w:r>
      <w:r>
        <w:rPr>
          <w:color w:val="000000"/>
          <w:sz w:val="24"/>
          <w:szCs w:val="24"/>
          <w:lang w:eastAsia="ru-RU" w:bidi="ru-RU"/>
        </w:rPr>
        <w:t>а</w:t>
      </w:r>
      <w:r w:rsidRPr="009C4E5D">
        <w:rPr>
          <w:color w:val="000000"/>
          <w:sz w:val="24"/>
          <w:szCs w:val="24"/>
          <w:lang w:eastAsia="ru-RU" w:bidi="ru-RU"/>
        </w:rPr>
        <w:t xml:space="preserve"> Ленинградской области (далее - администрация)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Pr>
          <w:color w:val="000000"/>
          <w:sz w:val="24"/>
          <w:szCs w:val="24"/>
          <w:lang w:eastAsia="ru-RU" w:bidi="ru-RU"/>
        </w:rPr>
        <w:t>Севастьян</w:t>
      </w:r>
      <w:r w:rsidRPr="009C4E5D">
        <w:rPr>
          <w:color w:val="000000"/>
          <w:sz w:val="24"/>
          <w:szCs w:val="24"/>
          <w:lang w:eastAsia="ru-RU" w:bidi="ru-RU"/>
        </w:rPr>
        <w:t>овско</w:t>
      </w:r>
      <w:r>
        <w:rPr>
          <w:color w:val="000000"/>
          <w:sz w:val="24"/>
          <w:szCs w:val="24"/>
          <w:lang w:eastAsia="ru-RU" w:bidi="ru-RU"/>
        </w:rPr>
        <w:t xml:space="preserve">го </w:t>
      </w:r>
      <w:r w:rsidRPr="009C4E5D">
        <w:rPr>
          <w:color w:val="000000"/>
          <w:sz w:val="24"/>
          <w:szCs w:val="24"/>
          <w:lang w:eastAsia="ru-RU" w:bidi="ru-RU"/>
        </w:rPr>
        <w:t>сельско</w:t>
      </w:r>
      <w:r>
        <w:rPr>
          <w:color w:val="000000"/>
          <w:sz w:val="24"/>
          <w:szCs w:val="24"/>
          <w:lang w:eastAsia="ru-RU" w:bidi="ru-RU"/>
        </w:rPr>
        <w:t xml:space="preserve">го </w:t>
      </w:r>
      <w:r w:rsidRPr="009C4E5D">
        <w:rPr>
          <w:color w:val="000000"/>
          <w:sz w:val="24"/>
          <w:szCs w:val="24"/>
          <w:lang w:eastAsia="ru-RU" w:bidi="ru-RU"/>
        </w:rPr>
        <w:t>поселени</w:t>
      </w:r>
      <w:r>
        <w:rPr>
          <w:color w:val="000000"/>
          <w:sz w:val="24"/>
          <w:szCs w:val="24"/>
          <w:lang w:eastAsia="ru-RU" w:bidi="ru-RU"/>
        </w:rPr>
        <w:t>я</w:t>
      </w:r>
      <w:r w:rsidRPr="009C4E5D">
        <w:rPr>
          <w:color w:val="000000"/>
          <w:sz w:val="24"/>
          <w:szCs w:val="24"/>
          <w:lang w:eastAsia="ru-RU" w:bidi="ru-RU"/>
        </w:rPr>
        <w:t xml:space="preserve"> Приозерского муниципального района Ленинградской области (далее - муниципальное образование).</w:t>
      </w:r>
    </w:p>
    <w:p w14:paraId="6507AF9F" w14:textId="77777777" w:rsidR="009C4E5D" w:rsidRPr="009C4E5D" w:rsidRDefault="009C4E5D" w:rsidP="009C4E5D">
      <w:pPr>
        <w:pStyle w:val="20"/>
        <w:numPr>
          <w:ilvl w:val="0"/>
          <w:numId w:val="1"/>
        </w:numPr>
        <w:shd w:val="clear" w:color="auto" w:fill="auto"/>
        <w:tabs>
          <w:tab w:val="left" w:pos="1064"/>
        </w:tabs>
        <w:spacing w:line="240" w:lineRule="auto"/>
        <w:ind w:firstLine="700"/>
        <w:jc w:val="both"/>
        <w:rPr>
          <w:sz w:val="24"/>
          <w:szCs w:val="24"/>
        </w:rPr>
      </w:pPr>
      <w:r w:rsidRPr="009C4E5D">
        <w:rPr>
          <w:color w:val="000000"/>
          <w:sz w:val="24"/>
          <w:szCs w:val="24"/>
          <w:lang w:eastAsia="ru-RU" w:bidi="ru-RU"/>
        </w:rPr>
        <w:t>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(далее - информация об осуществлении строительства).</w:t>
      </w:r>
    </w:p>
    <w:p w14:paraId="170D0B65" w14:textId="77777777" w:rsidR="009C4E5D" w:rsidRDefault="009C4E5D" w:rsidP="009C4E5D">
      <w:pPr>
        <w:pStyle w:val="20"/>
        <w:numPr>
          <w:ilvl w:val="0"/>
          <w:numId w:val="1"/>
        </w:numPr>
        <w:shd w:val="clear" w:color="auto" w:fill="auto"/>
        <w:tabs>
          <w:tab w:val="left" w:pos="972"/>
        </w:tabs>
        <w:spacing w:line="240" w:lineRule="auto"/>
        <w:ind w:firstLine="700"/>
        <w:jc w:val="both"/>
        <w:rPr>
          <w:sz w:val="24"/>
          <w:szCs w:val="24"/>
        </w:rPr>
      </w:pPr>
      <w:r w:rsidRPr="009C4E5D">
        <w:rPr>
          <w:color w:val="000000"/>
          <w:sz w:val="24"/>
          <w:szCs w:val="24"/>
          <w:lang w:eastAsia="ru-RU" w:bidi="ru-RU"/>
        </w:rPr>
        <w:t>Распространение и предоставление информации об осуществлении строительства осуществляется должностными лицами администрации</w:t>
      </w:r>
      <w:r>
        <w:rPr>
          <w:color w:val="000000"/>
          <w:sz w:val="24"/>
          <w:szCs w:val="24"/>
          <w:lang w:eastAsia="ru-RU" w:bidi="ru-RU"/>
        </w:rPr>
        <w:t xml:space="preserve"> </w:t>
      </w:r>
      <w:r>
        <w:rPr>
          <w:color w:val="000000"/>
          <w:sz w:val="24"/>
          <w:szCs w:val="24"/>
          <w:lang w:eastAsia="ru-RU" w:bidi="ru-RU"/>
        </w:rPr>
        <w:t>Севастьян</w:t>
      </w:r>
      <w:r w:rsidRPr="009C4E5D">
        <w:rPr>
          <w:color w:val="000000"/>
          <w:sz w:val="24"/>
          <w:szCs w:val="24"/>
          <w:lang w:eastAsia="ru-RU" w:bidi="ru-RU"/>
        </w:rPr>
        <w:t>овско</w:t>
      </w:r>
      <w:r>
        <w:rPr>
          <w:color w:val="000000"/>
          <w:sz w:val="24"/>
          <w:szCs w:val="24"/>
          <w:lang w:eastAsia="ru-RU" w:bidi="ru-RU"/>
        </w:rPr>
        <w:t xml:space="preserve">го </w:t>
      </w:r>
      <w:r w:rsidRPr="009C4E5D">
        <w:rPr>
          <w:color w:val="000000"/>
          <w:sz w:val="24"/>
          <w:szCs w:val="24"/>
          <w:lang w:eastAsia="ru-RU" w:bidi="ru-RU"/>
        </w:rPr>
        <w:t>сельско</w:t>
      </w:r>
      <w:r>
        <w:rPr>
          <w:color w:val="000000"/>
          <w:sz w:val="24"/>
          <w:szCs w:val="24"/>
          <w:lang w:eastAsia="ru-RU" w:bidi="ru-RU"/>
        </w:rPr>
        <w:t xml:space="preserve">го </w:t>
      </w:r>
      <w:r w:rsidRPr="009C4E5D">
        <w:rPr>
          <w:color w:val="000000"/>
          <w:sz w:val="24"/>
          <w:szCs w:val="24"/>
          <w:lang w:eastAsia="ru-RU" w:bidi="ru-RU"/>
        </w:rPr>
        <w:t>поселени</w:t>
      </w:r>
      <w:r>
        <w:rPr>
          <w:color w:val="000000"/>
          <w:sz w:val="24"/>
          <w:szCs w:val="24"/>
          <w:lang w:eastAsia="ru-RU" w:bidi="ru-RU"/>
        </w:rPr>
        <w:t>я</w:t>
      </w:r>
      <w:r>
        <w:rPr>
          <w:color w:val="000000"/>
          <w:sz w:val="24"/>
          <w:szCs w:val="24"/>
          <w:lang w:eastAsia="ru-RU" w:bidi="ru-RU"/>
        </w:rPr>
        <w:t xml:space="preserve"> Приозерского муниципального района Ленинградской области.</w:t>
      </w:r>
    </w:p>
    <w:p w14:paraId="55369716" w14:textId="3F749CF6" w:rsidR="009C4E5D" w:rsidRPr="009C4E5D" w:rsidRDefault="009C4E5D" w:rsidP="002C580B">
      <w:pPr>
        <w:pStyle w:val="20"/>
        <w:numPr>
          <w:ilvl w:val="0"/>
          <w:numId w:val="1"/>
        </w:numPr>
        <w:shd w:val="clear" w:color="auto" w:fill="auto"/>
        <w:tabs>
          <w:tab w:val="left" w:pos="972"/>
        </w:tabs>
        <w:spacing w:line="240" w:lineRule="auto"/>
        <w:ind w:firstLine="709"/>
        <w:jc w:val="both"/>
        <w:rPr>
          <w:sz w:val="24"/>
          <w:szCs w:val="24"/>
        </w:rPr>
      </w:pPr>
      <w:r w:rsidRPr="009C4E5D">
        <w:rPr>
          <w:color w:val="000000"/>
          <w:sz w:val="24"/>
          <w:szCs w:val="24"/>
          <w:lang w:eastAsia="ru-RU" w:bidi="ru-RU"/>
        </w:rPr>
        <w:t>Информация об осуществлении строительства доводится до сведения граждан следующими способами:</w:t>
      </w:r>
    </w:p>
    <w:p w14:paraId="2A4F17D6" w14:textId="376C743C" w:rsidR="009C4E5D" w:rsidRPr="009C4E5D" w:rsidRDefault="009C4E5D" w:rsidP="002C580B">
      <w:pPr>
        <w:pStyle w:val="20"/>
        <w:numPr>
          <w:ilvl w:val="0"/>
          <w:numId w:val="2"/>
        </w:numPr>
        <w:shd w:val="clear" w:color="auto" w:fill="auto"/>
        <w:tabs>
          <w:tab w:val="left" w:pos="1080"/>
        </w:tabs>
        <w:spacing w:line="240" w:lineRule="auto"/>
        <w:ind w:firstLine="709"/>
        <w:jc w:val="both"/>
        <w:rPr>
          <w:sz w:val="24"/>
          <w:szCs w:val="24"/>
        </w:rPr>
      </w:pPr>
      <w:r w:rsidRPr="009C4E5D">
        <w:rPr>
          <w:color w:val="000000"/>
          <w:sz w:val="24"/>
          <w:szCs w:val="24"/>
          <w:lang w:eastAsia="ru-RU" w:bidi="ru-RU"/>
        </w:rPr>
        <w:t>размещения на информационных стендах в здании администрации</w:t>
      </w:r>
      <w:r>
        <w:rPr>
          <w:color w:val="000000"/>
          <w:sz w:val="24"/>
          <w:szCs w:val="24"/>
          <w:lang w:eastAsia="ru-RU" w:bidi="ru-RU"/>
        </w:rPr>
        <w:t xml:space="preserve">, </w:t>
      </w:r>
      <w:r w:rsidRPr="009C4E5D">
        <w:rPr>
          <w:color w:val="000000"/>
          <w:sz w:val="24"/>
          <w:szCs w:val="24"/>
          <w:lang w:eastAsia="ru-RU" w:bidi="ru-RU"/>
        </w:rPr>
        <w:t>расположенном по адресу: 1887</w:t>
      </w:r>
      <w:r>
        <w:rPr>
          <w:color w:val="000000"/>
          <w:sz w:val="24"/>
          <w:szCs w:val="24"/>
          <w:lang w:eastAsia="ru-RU" w:bidi="ru-RU"/>
        </w:rPr>
        <w:t>52</w:t>
      </w:r>
      <w:r w:rsidRPr="009C4E5D">
        <w:rPr>
          <w:color w:val="000000"/>
          <w:sz w:val="24"/>
          <w:szCs w:val="24"/>
          <w:lang w:eastAsia="ru-RU" w:bidi="ru-RU"/>
        </w:rPr>
        <w:t xml:space="preserve">, Ленинградская область, Приозерский район, </w:t>
      </w:r>
      <w:r>
        <w:rPr>
          <w:color w:val="000000"/>
          <w:sz w:val="24"/>
          <w:szCs w:val="24"/>
          <w:lang w:eastAsia="ru-RU" w:bidi="ru-RU"/>
        </w:rPr>
        <w:t>Севастьяновское</w:t>
      </w:r>
      <w:r w:rsidRPr="009C4E5D">
        <w:rPr>
          <w:color w:val="000000"/>
          <w:sz w:val="24"/>
          <w:szCs w:val="24"/>
          <w:lang w:eastAsia="ru-RU" w:bidi="ru-RU"/>
        </w:rPr>
        <w:t xml:space="preserve"> сельское поселение, поселок </w:t>
      </w:r>
      <w:r>
        <w:rPr>
          <w:color w:val="000000"/>
          <w:sz w:val="24"/>
          <w:szCs w:val="24"/>
          <w:lang w:eastAsia="ru-RU" w:bidi="ru-RU"/>
        </w:rPr>
        <w:t>Севастьянов</w:t>
      </w:r>
      <w:r w:rsidRPr="009C4E5D">
        <w:rPr>
          <w:color w:val="000000"/>
          <w:sz w:val="24"/>
          <w:szCs w:val="24"/>
          <w:lang w:eastAsia="ru-RU" w:bidi="ru-RU"/>
        </w:rPr>
        <w:t xml:space="preserve">о, улица </w:t>
      </w:r>
      <w:r>
        <w:rPr>
          <w:color w:val="000000"/>
          <w:sz w:val="24"/>
          <w:szCs w:val="24"/>
          <w:lang w:eastAsia="ru-RU" w:bidi="ru-RU"/>
        </w:rPr>
        <w:t>Новая</w:t>
      </w:r>
      <w:r w:rsidRPr="009C4E5D">
        <w:rPr>
          <w:color w:val="000000"/>
          <w:sz w:val="24"/>
          <w:szCs w:val="24"/>
          <w:lang w:eastAsia="ru-RU" w:bidi="ru-RU"/>
        </w:rPr>
        <w:t>, дом</w:t>
      </w:r>
      <w:r>
        <w:rPr>
          <w:color w:val="000000"/>
          <w:sz w:val="24"/>
          <w:szCs w:val="24"/>
          <w:lang w:eastAsia="ru-RU" w:bidi="ru-RU"/>
        </w:rPr>
        <w:t xml:space="preserve"> 4.</w:t>
      </w:r>
    </w:p>
    <w:p w14:paraId="67D5718B" w14:textId="31707307" w:rsidR="009C4E5D" w:rsidRPr="009C4E5D" w:rsidRDefault="009C4E5D" w:rsidP="009C4E5D">
      <w:pPr>
        <w:pStyle w:val="20"/>
        <w:numPr>
          <w:ilvl w:val="0"/>
          <w:numId w:val="2"/>
        </w:numPr>
        <w:shd w:val="clear" w:color="auto" w:fill="auto"/>
        <w:tabs>
          <w:tab w:val="left" w:pos="1308"/>
        </w:tabs>
        <w:spacing w:line="240" w:lineRule="auto"/>
        <w:ind w:firstLine="720"/>
        <w:jc w:val="both"/>
        <w:rPr>
          <w:sz w:val="24"/>
          <w:szCs w:val="24"/>
        </w:rPr>
      </w:pPr>
      <w:r w:rsidRPr="009C4E5D">
        <w:rPr>
          <w:color w:val="000000"/>
          <w:sz w:val="24"/>
          <w:szCs w:val="24"/>
          <w:lang w:eastAsia="ru-RU" w:bidi="ru-RU"/>
        </w:rPr>
        <w:t>размещения на официальном сайте администрации в информационно-телекоммуникационной сети «Интернет» по адресу</w:t>
      </w:r>
      <w:r w:rsidRPr="009C4E5D">
        <w:rPr>
          <w:sz w:val="24"/>
          <w:szCs w:val="24"/>
        </w:rPr>
        <w:t xml:space="preserve">: </w:t>
      </w:r>
      <w:hyperlink r:id="rId7" w:history="1">
        <w:r w:rsidRPr="009C4E5D">
          <w:rPr>
            <w:rStyle w:val="a3"/>
            <w:sz w:val="24"/>
            <w:szCs w:val="24"/>
            <w:lang w:eastAsia="ru-RU"/>
          </w:rPr>
          <w:t>http://севастьяновское.рф/</w:t>
        </w:r>
      </w:hyperlink>
      <w:r>
        <w:rPr>
          <w:sz w:val="24"/>
          <w:szCs w:val="24"/>
          <w:lang w:eastAsia="ru-RU"/>
        </w:rPr>
        <w:t xml:space="preserve"> </w:t>
      </w:r>
      <w:r w:rsidRPr="009C4E5D">
        <w:rPr>
          <w:color w:val="000000"/>
          <w:sz w:val="24"/>
          <w:szCs w:val="24"/>
          <w:lang w:eastAsia="ru-RU" w:bidi="ru-RU"/>
        </w:rPr>
        <w:t>(далее - официальный сайт администрации);</w:t>
      </w:r>
    </w:p>
    <w:p w14:paraId="0271D603" w14:textId="77777777" w:rsidR="009C4E5D" w:rsidRPr="009C4E5D" w:rsidRDefault="009C4E5D" w:rsidP="009C4E5D">
      <w:pPr>
        <w:pStyle w:val="20"/>
        <w:numPr>
          <w:ilvl w:val="0"/>
          <w:numId w:val="2"/>
        </w:numPr>
        <w:shd w:val="clear" w:color="auto" w:fill="auto"/>
        <w:tabs>
          <w:tab w:val="left" w:pos="1101"/>
        </w:tabs>
        <w:spacing w:line="240" w:lineRule="auto"/>
        <w:ind w:firstLine="720"/>
        <w:jc w:val="both"/>
        <w:rPr>
          <w:sz w:val="24"/>
          <w:szCs w:val="24"/>
        </w:rPr>
      </w:pPr>
      <w:r w:rsidRPr="009C4E5D">
        <w:rPr>
          <w:color w:val="000000"/>
          <w:sz w:val="24"/>
          <w:szCs w:val="24"/>
          <w:lang w:eastAsia="ru-RU" w:bidi="ru-RU"/>
        </w:rPr>
        <w:t>размещения в печатных средствах массовой информации;</w:t>
      </w:r>
    </w:p>
    <w:p w14:paraId="642BF5DF" w14:textId="77777777" w:rsidR="009C4E5D" w:rsidRPr="009C4E5D" w:rsidRDefault="009C4E5D" w:rsidP="009C4E5D">
      <w:pPr>
        <w:pStyle w:val="20"/>
        <w:numPr>
          <w:ilvl w:val="0"/>
          <w:numId w:val="2"/>
        </w:numPr>
        <w:shd w:val="clear" w:color="auto" w:fill="auto"/>
        <w:tabs>
          <w:tab w:val="left" w:pos="1064"/>
        </w:tabs>
        <w:spacing w:line="240" w:lineRule="auto"/>
        <w:ind w:firstLine="720"/>
        <w:jc w:val="both"/>
        <w:rPr>
          <w:sz w:val="24"/>
          <w:szCs w:val="24"/>
        </w:rPr>
      </w:pPr>
      <w:r w:rsidRPr="009C4E5D">
        <w:rPr>
          <w:color w:val="000000"/>
          <w:sz w:val="24"/>
          <w:szCs w:val="24"/>
          <w:lang w:eastAsia="ru-RU" w:bidi="ru-RU"/>
        </w:rPr>
        <w:t>проведения встреч должностных лиц администрации, указанных в пункте 3 настоящего Порядка, с гражданами;</w:t>
      </w:r>
    </w:p>
    <w:p w14:paraId="7F69D33E" w14:textId="7E2A0EF6" w:rsidR="002C580B" w:rsidRPr="002C580B" w:rsidRDefault="009C4E5D" w:rsidP="002C580B">
      <w:pPr>
        <w:pStyle w:val="20"/>
        <w:numPr>
          <w:ilvl w:val="0"/>
          <w:numId w:val="2"/>
        </w:numPr>
        <w:shd w:val="clear" w:color="auto" w:fill="auto"/>
        <w:tabs>
          <w:tab w:val="left" w:pos="1104"/>
        </w:tabs>
        <w:spacing w:line="240" w:lineRule="auto"/>
        <w:ind w:firstLine="720"/>
        <w:jc w:val="both"/>
        <w:rPr>
          <w:sz w:val="24"/>
          <w:szCs w:val="24"/>
        </w:rPr>
      </w:pPr>
      <w:r w:rsidRPr="009C4E5D">
        <w:rPr>
          <w:color w:val="000000"/>
          <w:sz w:val="24"/>
          <w:szCs w:val="24"/>
          <w:lang w:eastAsia="ru-RU" w:bidi="ru-RU"/>
        </w:rPr>
        <w:t>ответов на письменные обращения, направленные, в том числе, по</w:t>
      </w:r>
      <w:r w:rsidR="002C580B">
        <w:rPr>
          <w:sz w:val="24"/>
          <w:szCs w:val="24"/>
        </w:rPr>
        <w:t xml:space="preserve"> </w:t>
      </w:r>
      <w:r w:rsidRPr="002C580B">
        <w:rPr>
          <w:color w:val="000000"/>
          <w:sz w:val="24"/>
          <w:szCs w:val="24"/>
          <w:lang w:eastAsia="ru-RU" w:bidi="ru-RU"/>
        </w:rPr>
        <w:t>адресу электронной почты администрации</w:t>
      </w:r>
      <w:r w:rsidR="002C580B">
        <w:rPr>
          <w:color w:val="000000"/>
          <w:sz w:val="24"/>
          <w:szCs w:val="24"/>
          <w:lang w:eastAsia="ru-RU" w:bidi="ru-RU"/>
        </w:rPr>
        <w:t xml:space="preserve">: </w:t>
      </w:r>
      <w:r w:rsidR="002C580B">
        <w:rPr>
          <w:color w:val="000000"/>
          <w:sz w:val="24"/>
          <w:szCs w:val="24"/>
          <w:lang w:val="en-US" w:eastAsia="ru-RU" w:bidi="ru-RU"/>
        </w:rPr>
        <w:t>osipova</w:t>
      </w:r>
      <w:r w:rsidR="002C580B" w:rsidRPr="002C580B">
        <w:rPr>
          <w:color w:val="000000"/>
          <w:sz w:val="24"/>
          <w:szCs w:val="24"/>
          <w:lang w:eastAsia="ru-RU" w:bidi="ru-RU"/>
        </w:rPr>
        <w:t>_</w:t>
      </w:r>
      <w:r w:rsidR="002C580B">
        <w:rPr>
          <w:color w:val="000000"/>
          <w:sz w:val="24"/>
          <w:szCs w:val="24"/>
          <w:lang w:val="en-US" w:eastAsia="ru-RU" w:bidi="ru-RU"/>
        </w:rPr>
        <w:t>ll</w:t>
      </w:r>
      <w:r w:rsidR="002C580B" w:rsidRPr="002C580B">
        <w:rPr>
          <w:color w:val="000000"/>
          <w:sz w:val="24"/>
          <w:szCs w:val="24"/>
          <w:lang w:eastAsia="ru-RU" w:bidi="ru-RU"/>
        </w:rPr>
        <w:t>@</w:t>
      </w:r>
      <w:r w:rsidR="002C580B">
        <w:rPr>
          <w:color w:val="000000"/>
          <w:sz w:val="24"/>
          <w:szCs w:val="24"/>
          <w:lang w:val="en-US" w:eastAsia="ru-RU" w:bidi="ru-RU"/>
        </w:rPr>
        <w:t>mail</w:t>
      </w:r>
      <w:r w:rsidR="002C580B" w:rsidRPr="002C580B">
        <w:rPr>
          <w:color w:val="000000"/>
          <w:sz w:val="24"/>
          <w:szCs w:val="24"/>
          <w:lang w:eastAsia="ru-RU" w:bidi="ru-RU"/>
        </w:rPr>
        <w:t>.</w:t>
      </w:r>
      <w:r w:rsidR="002C580B">
        <w:rPr>
          <w:color w:val="000000"/>
          <w:sz w:val="24"/>
          <w:szCs w:val="24"/>
          <w:lang w:val="en-US" w:eastAsia="ru-RU" w:bidi="ru-RU"/>
        </w:rPr>
        <w:t>ru</w:t>
      </w:r>
      <w:r w:rsidRPr="002C580B">
        <w:rPr>
          <w:color w:val="000000"/>
          <w:sz w:val="24"/>
          <w:szCs w:val="24"/>
          <w:lang w:eastAsia="ru-RU" w:bidi="ru-RU"/>
        </w:rPr>
        <w:t>;</w:t>
      </w:r>
    </w:p>
    <w:p w14:paraId="229B8304" w14:textId="77777777" w:rsidR="002C580B" w:rsidRDefault="009C4E5D" w:rsidP="002C580B">
      <w:pPr>
        <w:pStyle w:val="20"/>
        <w:numPr>
          <w:ilvl w:val="0"/>
          <w:numId w:val="2"/>
        </w:numPr>
        <w:shd w:val="clear" w:color="auto" w:fill="auto"/>
        <w:tabs>
          <w:tab w:val="left" w:pos="1064"/>
        </w:tabs>
        <w:spacing w:line="240" w:lineRule="auto"/>
        <w:ind w:firstLine="720"/>
        <w:jc w:val="both"/>
        <w:rPr>
          <w:sz w:val="24"/>
          <w:szCs w:val="24"/>
        </w:rPr>
      </w:pPr>
      <w:r w:rsidRPr="009C4E5D">
        <w:rPr>
          <w:color w:val="000000"/>
          <w:sz w:val="24"/>
          <w:szCs w:val="24"/>
          <w:lang w:eastAsia="ru-RU" w:bidi="ru-RU"/>
        </w:rPr>
        <w:t>ответов на устные обращения, в том числе, посредством консультирования цо телефону или в ходе личного приема граждан должностными лицами администрации, указанными в пункте 3 настоящего Порядка.</w:t>
      </w:r>
    </w:p>
    <w:p w14:paraId="3D5392C0" w14:textId="56F8D1F5" w:rsidR="009C4E5D" w:rsidRPr="002C580B" w:rsidRDefault="009C4E5D" w:rsidP="002C580B">
      <w:pPr>
        <w:pStyle w:val="20"/>
        <w:shd w:val="clear" w:color="auto" w:fill="auto"/>
        <w:tabs>
          <w:tab w:val="left" w:pos="1064"/>
        </w:tabs>
        <w:spacing w:line="240" w:lineRule="auto"/>
        <w:ind w:firstLine="709"/>
        <w:jc w:val="both"/>
        <w:rPr>
          <w:sz w:val="24"/>
          <w:szCs w:val="24"/>
        </w:rPr>
      </w:pPr>
      <w:r w:rsidRPr="002C580B">
        <w:rPr>
          <w:color w:val="000000"/>
          <w:sz w:val="24"/>
          <w:szCs w:val="24"/>
          <w:lang w:eastAsia="ru-RU" w:bidi="ru-RU"/>
        </w:rPr>
        <w:t>5</w:t>
      </w:r>
      <w:r w:rsidR="002C580B" w:rsidRPr="002C580B">
        <w:rPr>
          <w:color w:val="000000"/>
          <w:sz w:val="24"/>
          <w:szCs w:val="24"/>
          <w:lang w:eastAsia="ru-RU" w:bidi="ru-RU"/>
        </w:rPr>
        <w:t>.</w:t>
      </w:r>
      <w:r w:rsidRPr="002C580B">
        <w:rPr>
          <w:color w:val="000000"/>
          <w:sz w:val="24"/>
          <w:szCs w:val="24"/>
          <w:lang w:eastAsia="ru-RU" w:bidi="ru-RU"/>
        </w:rPr>
        <w:t xml:space="preserve"> На информационных стендах в здании администрации, на официальном сайте администрации размещается следующая информация:</w:t>
      </w:r>
    </w:p>
    <w:p w14:paraId="4A3198E1" w14:textId="77777777" w:rsidR="009C4E5D" w:rsidRPr="009C4E5D" w:rsidRDefault="009C4E5D" w:rsidP="002C580B">
      <w:pPr>
        <w:pStyle w:val="20"/>
        <w:numPr>
          <w:ilvl w:val="0"/>
          <w:numId w:val="3"/>
        </w:numPr>
        <w:shd w:val="clear" w:color="auto" w:fill="auto"/>
        <w:tabs>
          <w:tab w:val="left" w:pos="1064"/>
        </w:tabs>
        <w:spacing w:line="240" w:lineRule="auto"/>
        <w:ind w:firstLine="709"/>
        <w:jc w:val="both"/>
        <w:rPr>
          <w:sz w:val="24"/>
          <w:szCs w:val="24"/>
        </w:rPr>
      </w:pPr>
      <w:r w:rsidRPr="009C4E5D">
        <w:rPr>
          <w:color w:val="000000"/>
          <w:sz w:val="24"/>
          <w:szCs w:val="24"/>
          <w:lang w:eastAsia="ru-RU" w:bidi="ru-RU"/>
        </w:rPr>
        <w:t xml:space="preserve">извлечения из законодательных и иных нормативных правовых актов, содержащих нормы, </w:t>
      </w:r>
      <w:r w:rsidRPr="009C4E5D">
        <w:rPr>
          <w:color w:val="000000"/>
          <w:sz w:val="24"/>
          <w:szCs w:val="24"/>
          <w:lang w:eastAsia="ru-RU" w:bidi="ru-RU"/>
        </w:rPr>
        <w:lastRenderedPageBreak/>
        <w:t>регулирующие строительство и реконструкцию индивидуальных жилых домов, садовых домов, гаражей;</w:t>
      </w:r>
    </w:p>
    <w:p w14:paraId="0BF6C841" w14:textId="77777777" w:rsidR="002C580B" w:rsidRDefault="009C4E5D" w:rsidP="002C580B">
      <w:pPr>
        <w:pStyle w:val="20"/>
        <w:numPr>
          <w:ilvl w:val="0"/>
          <w:numId w:val="3"/>
        </w:numPr>
        <w:shd w:val="clear" w:color="auto" w:fill="auto"/>
        <w:tabs>
          <w:tab w:val="left" w:pos="1064"/>
        </w:tabs>
        <w:spacing w:line="240" w:lineRule="auto"/>
        <w:ind w:firstLine="709"/>
        <w:jc w:val="both"/>
        <w:rPr>
          <w:sz w:val="24"/>
          <w:szCs w:val="24"/>
        </w:rPr>
      </w:pPr>
      <w:r w:rsidRPr="009C4E5D">
        <w:rPr>
          <w:color w:val="000000"/>
          <w:sz w:val="24"/>
          <w:szCs w:val="24"/>
          <w:lang w:eastAsia="ru-RU" w:bidi="ru-RU"/>
        </w:rPr>
        <w:t>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14:paraId="2C704D4D" w14:textId="77777777" w:rsidR="002C580B" w:rsidRDefault="009C4E5D" w:rsidP="002C580B">
      <w:pPr>
        <w:pStyle w:val="20"/>
        <w:numPr>
          <w:ilvl w:val="0"/>
          <w:numId w:val="3"/>
        </w:numPr>
        <w:shd w:val="clear" w:color="auto" w:fill="auto"/>
        <w:tabs>
          <w:tab w:val="left" w:pos="1064"/>
        </w:tabs>
        <w:spacing w:line="240" w:lineRule="auto"/>
        <w:ind w:firstLine="709"/>
        <w:jc w:val="both"/>
        <w:rPr>
          <w:sz w:val="24"/>
          <w:szCs w:val="24"/>
        </w:rPr>
      </w:pPr>
      <w:r w:rsidRPr="002C580B">
        <w:rPr>
          <w:color w:val="000000"/>
          <w:sz w:val="24"/>
          <w:szCs w:val="24"/>
          <w:lang w:eastAsia="ru-RU" w:bidi="ru-RU"/>
        </w:rPr>
        <w:t>актуальные редакции административных регламентов предоставления соответствующих муниципальных услуг;</w:t>
      </w:r>
    </w:p>
    <w:p w14:paraId="4F4141BA" w14:textId="77777777" w:rsidR="002C580B" w:rsidRDefault="009C4E5D" w:rsidP="002C580B">
      <w:pPr>
        <w:pStyle w:val="20"/>
        <w:numPr>
          <w:ilvl w:val="0"/>
          <w:numId w:val="3"/>
        </w:numPr>
        <w:shd w:val="clear" w:color="auto" w:fill="auto"/>
        <w:tabs>
          <w:tab w:val="left" w:pos="1064"/>
        </w:tabs>
        <w:spacing w:line="240" w:lineRule="auto"/>
        <w:ind w:firstLine="709"/>
        <w:jc w:val="both"/>
        <w:rPr>
          <w:sz w:val="24"/>
          <w:szCs w:val="24"/>
        </w:rPr>
      </w:pPr>
      <w:r w:rsidRPr="002C580B">
        <w:rPr>
          <w:color w:val="000000"/>
          <w:sz w:val="24"/>
          <w:szCs w:val="24"/>
          <w:lang w:eastAsia="ru-RU" w:bidi="ru-RU"/>
        </w:rPr>
        <w:t>место нахождения администрации, ее график работы, номера телефонов администрации и должностных лиц администрации, указанных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информацию;</w:t>
      </w:r>
    </w:p>
    <w:p w14:paraId="0E65A86F" w14:textId="6E5508D8" w:rsidR="009C4E5D" w:rsidRPr="002C580B" w:rsidRDefault="009C4E5D" w:rsidP="002C580B">
      <w:pPr>
        <w:pStyle w:val="20"/>
        <w:numPr>
          <w:ilvl w:val="0"/>
          <w:numId w:val="3"/>
        </w:numPr>
        <w:shd w:val="clear" w:color="auto" w:fill="auto"/>
        <w:tabs>
          <w:tab w:val="left" w:pos="1064"/>
        </w:tabs>
        <w:spacing w:line="240" w:lineRule="auto"/>
        <w:ind w:firstLine="709"/>
        <w:jc w:val="both"/>
        <w:rPr>
          <w:sz w:val="24"/>
          <w:szCs w:val="24"/>
        </w:rPr>
      </w:pPr>
      <w:r w:rsidRPr="002C580B">
        <w:rPr>
          <w:color w:val="000000"/>
          <w:sz w:val="24"/>
          <w:szCs w:val="24"/>
          <w:lang w:eastAsia="ru-RU" w:bidi="ru-RU"/>
        </w:rPr>
        <w:t>иная актуальная информация об осуществлении строительства.</w:t>
      </w:r>
    </w:p>
    <w:p w14:paraId="6CFB6571" w14:textId="470767C1" w:rsidR="009C4E5D" w:rsidRPr="009C4E5D" w:rsidRDefault="009C4E5D" w:rsidP="00164B36">
      <w:pPr>
        <w:pStyle w:val="20"/>
        <w:shd w:val="clear" w:color="auto" w:fill="auto"/>
        <w:tabs>
          <w:tab w:val="left" w:pos="1096"/>
        </w:tabs>
        <w:spacing w:line="240" w:lineRule="auto"/>
        <w:ind w:firstLine="709"/>
        <w:jc w:val="both"/>
        <w:rPr>
          <w:sz w:val="24"/>
          <w:szCs w:val="24"/>
        </w:rPr>
      </w:pPr>
      <w:r w:rsidRPr="009C4E5D">
        <w:rPr>
          <w:color w:val="000000"/>
          <w:sz w:val="24"/>
          <w:szCs w:val="24"/>
          <w:lang w:eastAsia="ru-RU" w:bidi="ru-RU"/>
        </w:rPr>
        <w:t>6</w:t>
      </w:r>
      <w:r w:rsidR="002C580B">
        <w:rPr>
          <w:color w:val="000000"/>
          <w:sz w:val="24"/>
          <w:szCs w:val="24"/>
          <w:lang w:eastAsia="ru-RU" w:bidi="ru-RU"/>
        </w:rPr>
        <w:t>.</w:t>
      </w:r>
      <w:r w:rsidRPr="009C4E5D">
        <w:rPr>
          <w:color w:val="000000"/>
          <w:sz w:val="24"/>
          <w:szCs w:val="24"/>
          <w:lang w:eastAsia="ru-RU" w:bidi="ru-RU"/>
        </w:rPr>
        <w:t xml:space="preserve"> Актуальные редакции материалов, указанных в подпунктах 1, 3 пункта 5 настоящего Порядка, обновляются должностными лицами администрации, указанными в пункте 3 настоящего Порядка, по мере внесения изменений в соответствующие нормативные правовые акты в течение семи рабочих дней с даты вступления в силу соответствующих изменений.</w:t>
      </w:r>
    </w:p>
    <w:p w14:paraId="1CD84E64" w14:textId="77777777" w:rsidR="0009473C" w:rsidRDefault="009C4E5D" w:rsidP="00164B36">
      <w:pPr>
        <w:pStyle w:val="20"/>
        <w:shd w:val="clear" w:color="auto" w:fill="auto"/>
        <w:spacing w:line="240" w:lineRule="auto"/>
        <w:ind w:firstLine="709"/>
        <w:jc w:val="both"/>
        <w:rPr>
          <w:sz w:val="24"/>
          <w:szCs w:val="24"/>
        </w:rPr>
      </w:pPr>
      <w:r w:rsidRPr="009C4E5D">
        <w:rPr>
          <w:color w:val="000000"/>
          <w:sz w:val="24"/>
          <w:szCs w:val="24"/>
          <w:lang w:eastAsia="ru-RU" w:bidi="ru-RU"/>
        </w:rPr>
        <w:t>Информация, указанная в подпунктах 2-5 пункта 5 настоящего Порядка, ежемесячно проверяется должностными лицами администрации, указанными в пункте 3 настоящего Порядка, на предмет ее актуальности и (или) необходимости дополнения и обновляется ими в течение семи рабочих дней со дня обнаружения необходимости в ее актуализации и (или) дополнении.</w:t>
      </w:r>
    </w:p>
    <w:p w14:paraId="6872BCAD" w14:textId="4EA4A199" w:rsidR="009C4E5D" w:rsidRPr="009C4E5D" w:rsidRDefault="009C4E5D" w:rsidP="0009473C">
      <w:pPr>
        <w:pStyle w:val="20"/>
        <w:shd w:val="clear" w:color="auto" w:fill="auto"/>
        <w:spacing w:line="240" w:lineRule="auto"/>
        <w:ind w:firstLine="740"/>
        <w:jc w:val="both"/>
        <w:rPr>
          <w:sz w:val="24"/>
          <w:szCs w:val="24"/>
        </w:rPr>
      </w:pPr>
      <w:r w:rsidRPr="009C4E5D">
        <w:rPr>
          <w:sz w:val="24"/>
          <w:szCs w:val="24"/>
        </w:rPr>
        <w:t>7. В печатных средствах массовой информации, являющихся источником опубликования или размещения соответствующей информации на территории муниципального образования, не реже одного раза в год размещается следующая информация:</w:t>
      </w:r>
    </w:p>
    <w:p w14:paraId="76CC1533" w14:textId="77777777" w:rsidR="0009473C" w:rsidRDefault="009C4E5D" w:rsidP="0009473C">
      <w:pPr>
        <w:pStyle w:val="20"/>
        <w:numPr>
          <w:ilvl w:val="0"/>
          <w:numId w:val="4"/>
        </w:numPr>
        <w:shd w:val="clear" w:color="auto" w:fill="auto"/>
        <w:tabs>
          <w:tab w:val="left" w:pos="1096"/>
        </w:tabs>
        <w:spacing w:line="240" w:lineRule="auto"/>
        <w:ind w:firstLine="709"/>
        <w:jc w:val="both"/>
        <w:rPr>
          <w:sz w:val="24"/>
          <w:szCs w:val="24"/>
        </w:rPr>
      </w:pPr>
      <w:r w:rsidRPr="009C4E5D">
        <w:rPr>
          <w:color w:val="000000"/>
          <w:sz w:val="24"/>
          <w:szCs w:val="24"/>
          <w:lang w:eastAsia="ru-RU" w:bidi="ru-RU"/>
        </w:rPr>
        <w:t>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14:paraId="64122E95" w14:textId="77777777" w:rsidR="0009473C" w:rsidRDefault="009C4E5D" w:rsidP="0009473C">
      <w:pPr>
        <w:pStyle w:val="20"/>
        <w:numPr>
          <w:ilvl w:val="0"/>
          <w:numId w:val="4"/>
        </w:numPr>
        <w:shd w:val="clear" w:color="auto" w:fill="auto"/>
        <w:tabs>
          <w:tab w:val="left" w:pos="1096"/>
        </w:tabs>
        <w:spacing w:line="240" w:lineRule="auto"/>
        <w:ind w:firstLine="709"/>
        <w:jc w:val="both"/>
        <w:rPr>
          <w:sz w:val="24"/>
          <w:szCs w:val="24"/>
        </w:rPr>
      </w:pPr>
      <w:r w:rsidRPr="0009473C">
        <w:rPr>
          <w:color w:val="000000"/>
          <w:sz w:val="24"/>
          <w:szCs w:val="24"/>
          <w:lang w:eastAsia="ru-RU" w:bidi="ru-RU"/>
        </w:rPr>
        <w:t>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14:paraId="2E075FC7" w14:textId="77777777" w:rsidR="0009473C" w:rsidRDefault="009C4E5D" w:rsidP="0009473C">
      <w:pPr>
        <w:pStyle w:val="20"/>
        <w:numPr>
          <w:ilvl w:val="0"/>
          <w:numId w:val="4"/>
        </w:numPr>
        <w:shd w:val="clear" w:color="auto" w:fill="auto"/>
        <w:tabs>
          <w:tab w:val="left" w:pos="1096"/>
        </w:tabs>
        <w:spacing w:line="240" w:lineRule="auto"/>
        <w:ind w:firstLine="709"/>
        <w:jc w:val="both"/>
        <w:rPr>
          <w:sz w:val="24"/>
          <w:szCs w:val="24"/>
        </w:rPr>
      </w:pPr>
      <w:r w:rsidRPr="0009473C">
        <w:rPr>
          <w:color w:val="000000"/>
          <w:sz w:val="24"/>
          <w:szCs w:val="24"/>
          <w:lang w:eastAsia="ru-RU" w:bidi="ru-RU"/>
        </w:rPr>
        <w:t>ссылки на административные регламенты предоставления соответствующих муниципальных услуг;</w:t>
      </w:r>
    </w:p>
    <w:p w14:paraId="785C8B1D" w14:textId="77777777" w:rsidR="0009473C" w:rsidRDefault="009C4E5D" w:rsidP="0009473C">
      <w:pPr>
        <w:pStyle w:val="20"/>
        <w:numPr>
          <w:ilvl w:val="0"/>
          <w:numId w:val="4"/>
        </w:numPr>
        <w:shd w:val="clear" w:color="auto" w:fill="auto"/>
        <w:tabs>
          <w:tab w:val="left" w:pos="1096"/>
        </w:tabs>
        <w:spacing w:line="240" w:lineRule="auto"/>
        <w:ind w:firstLine="709"/>
        <w:jc w:val="both"/>
        <w:rPr>
          <w:sz w:val="24"/>
          <w:szCs w:val="24"/>
        </w:rPr>
      </w:pPr>
      <w:r w:rsidRPr="0009473C">
        <w:rPr>
          <w:color w:val="000000"/>
          <w:sz w:val="24"/>
          <w:szCs w:val="24"/>
          <w:lang w:eastAsia="ru-RU" w:bidi="ru-RU"/>
        </w:rPr>
        <w:t>иная актуальная информация об осуществлении строительства.</w:t>
      </w:r>
    </w:p>
    <w:p w14:paraId="4B1C4ADC" w14:textId="77777777" w:rsidR="0009473C" w:rsidRDefault="009C4E5D" w:rsidP="0009473C">
      <w:pPr>
        <w:pStyle w:val="20"/>
        <w:shd w:val="clear" w:color="auto" w:fill="auto"/>
        <w:tabs>
          <w:tab w:val="left" w:pos="1096"/>
        </w:tabs>
        <w:spacing w:line="240" w:lineRule="auto"/>
        <w:ind w:firstLine="709"/>
        <w:jc w:val="both"/>
        <w:rPr>
          <w:sz w:val="24"/>
          <w:szCs w:val="24"/>
        </w:rPr>
      </w:pPr>
      <w:r w:rsidRPr="0009473C">
        <w:rPr>
          <w:color w:val="000000"/>
          <w:sz w:val="24"/>
          <w:szCs w:val="24"/>
          <w:lang w:eastAsia="ru-RU" w:bidi="ru-RU"/>
        </w:rPr>
        <w:t>8. В печатных средствах массовой информации, за исключением средств массовой информации, предусмотренных пунктом 7 настоящего Порядка, не реже одного раза в год размещаются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иная актуальная информация об осуществлении строительства.</w:t>
      </w:r>
    </w:p>
    <w:p w14:paraId="03DBBEBC" w14:textId="77777777" w:rsidR="0009473C" w:rsidRDefault="009C4E5D" w:rsidP="0009473C">
      <w:pPr>
        <w:pStyle w:val="20"/>
        <w:shd w:val="clear" w:color="auto" w:fill="auto"/>
        <w:tabs>
          <w:tab w:val="left" w:pos="1107"/>
        </w:tabs>
        <w:spacing w:line="240" w:lineRule="auto"/>
        <w:ind w:firstLine="709"/>
        <w:jc w:val="both"/>
        <w:rPr>
          <w:sz w:val="24"/>
          <w:szCs w:val="24"/>
        </w:rPr>
      </w:pPr>
      <w:r w:rsidRPr="009C4E5D">
        <w:rPr>
          <w:color w:val="000000"/>
          <w:sz w:val="24"/>
          <w:szCs w:val="24"/>
          <w:lang w:eastAsia="ru-RU" w:bidi="ru-RU"/>
        </w:rPr>
        <w:t>9. Проведение встреч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срок не позднее одного месяца</w:t>
      </w:r>
      <w:r w:rsidRPr="009C4E5D">
        <w:rPr>
          <w:sz w:val="24"/>
          <w:szCs w:val="24"/>
        </w:rPr>
        <w:t xml:space="preserve"> с даты поступления таких обращений по вопросам, поставленным в соответствующем коллективном обращении.</w:t>
      </w:r>
    </w:p>
    <w:p w14:paraId="7821CA90" w14:textId="0A373AE9" w:rsidR="009C4E5D" w:rsidRPr="009C4E5D" w:rsidRDefault="009C4E5D" w:rsidP="0009473C">
      <w:pPr>
        <w:pStyle w:val="20"/>
        <w:shd w:val="clear" w:color="auto" w:fill="auto"/>
        <w:tabs>
          <w:tab w:val="left" w:pos="1107"/>
        </w:tabs>
        <w:spacing w:line="240" w:lineRule="auto"/>
        <w:ind w:firstLine="709"/>
        <w:jc w:val="both"/>
        <w:rPr>
          <w:sz w:val="24"/>
          <w:szCs w:val="24"/>
        </w:rPr>
      </w:pPr>
      <w:r w:rsidRPr="009C4E5D">
        <w:rPr>
          <w:color w:val="000000"/>
          <w:sz w:val="24"/>
          <w:szCs w:val="24"/>
          <w:lang w:eastAsia="ru-RU" w:bidi="ru-RU"/>
        </w:rPr>
        <w:t>10. Консультирование граждан проводится должностными лицами администрации, указанными в пункте 3 настоящего Порядка, по следующим вопросам:</w:t>
      </w:r>
    </w:p>
    <w:p w14:paraId="4DE3AD87" w14:textId="77777777" w:rsidR="0009473C" w:rsidRDefault="009C4E5D" w:rsidP="0009473C">
      <w:pPr>
        <w:pStyle w:val="20"/>
        <w:numPr>
          <w:ilvl w:val="0"/>
          <w:numId w:val="5"/>
        </w:numPr>
        <w:shd w:val="clear" w:color="auto" w:fill="auto"/>
        <w:tabs>
          <w:tab w:val="left" w:pos="1103"/>
        </w:tabs>
        <w:spacing w:line="240" w:lineRule="auto"/>
        <w:ind w:firstLine="709"/>
        <w:jc w:val="both"/>
        <w:rPr>
          <w:sz w:val="24"/>
          <w:szCs w:val="24"/>
        </w:rPr>
      </w:pPr>
      <w:r w:rsidRPr="009C4E5D">
        <w:rPr>
          <w:color w:val="000000"/>
          <w:sz w:val="24"/>
          <w:szCs w:val="24"/>
          <w:lang w:eastAsia="ru-RU" w:bidi="ru-RU"/>
        </w:rPr>
        <w:t>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14:paraId="2A4637A5" w14:textId="77777777" w:rsidR="0009473C" w:rsidRDefault="009C4E5D" w:rsidP="0009473C">
      <w:pPr>
        <w:pStyle w:val="20"/>
        <w:numPr>
          <w:ilvl w:val="0"/>
          <w:numId w:val="5"/>
        </w:numPr>
        <w:shd w:val="clear" w:color="auto" w:fill="auto"/>
        <w:tabs>
          <w:tab w:val="left" w:pos="1103"/>
        </w:tabs>
        <w:spacing w:line="240" w:lineRule="auto"/>
        <w:ind w:firstLine="709"/>
        <w:jc w:val="both"/>
        <w:rPr>
          <w:sz w:val="24"/>
          <w:szCs w:val="24"/>
        </w:rPr>
      </w:pPr>
      <w:r w:rsidRPr="0009473C">
        <w:rPr>
          <w:color w:val="000000"/>
          <w:sz w:val="24"/>
          <w:szCs w:val="24"/>
          <w:lang w:eastAsia="ru-RU" w:bidi="ru-RU"/>
        </w:rPr>
        <w:lastRenderedPageBreak/>
        <w:t>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14:paraId="5044FBCE" w14:textId="77777777" w:rsidR="0009473C" w:rsidRDefault="009C4E5D" w:rsidP="0009473C">
      <w:pPr>
        <w:pStyle w:val="20"/>
        <w:numPr>
          <w:ilvl w:val="0"/>
          <w:numId w:val="5"/>
        </w:numPr>
        <w:shd w:val="clear" w:color="auto" w:fill="auto"/>
        <w:tabs>
          <w:tab w:val="left" w:pos="1103"/>
        </w:tabs>
        <w:spacing w:line="240" w:lineRule="auto"/>
        <w:ind w:firstLine="709"/>
        <w:jc w:val="both"/>
        <w:rPr>
          <w:sz w:val="24"/>
          <w:szCs w:val="24"/>
        </w:rPr>
      </w:pPr>
      <w:r w:rsidRPr="0009473C">
        <w:rPr>
          <w:color w:val="000000"/>
          <w:sz w:val="24"/>
          <w:szCs w:val="24"/>
          <w:lang w:eastAsia="ru-RU" w:bidi="ru-RU"/>
        </w:rPr>
        <w:t>о форме запросов о предоставлении муниципальных услуг и сроках их рассмотрения;</w:t>
      </w:r>
    </w:p>
    <w:p w14:paraId="4960C5C3" w14:textId="77777777" w:rsidR="0009473C" w:rsidRDefault="009C4E5D" w:rsidP="0009473C">
      <w:pPr>
        <w:pStyle w:val="20"/>
        <w:numPr>
          <w:ilvl w:val="0"/>
          <w:numId w:val="5"/>
        </w:numPr>
        <w:shd w:val="clear" w:color="auto" w:fill="auto"/>
        <w:tabs>
          <w:tab w:val="left" w:pos="1103"/>
        </w:tabs>
        <w:spacing w:line="240" w:lineRule="auto"/>
        <w:ind w:firstLine="709"/>
        <w:jc w:val="both"/>
        <w:rPr>
          <w:sz w:val="24"/>
          <w:szCs w:val="24"/>
        </w:rPr>
      </w:pPr>
      <w:r w:rsidRPr="0009473C">
        <w:rPr>
          <w:color w:val="000000"/>
          <w:sz w:val="24"/>
          <w:szCs w:val="24"/>
          <w:lang w:eastAsia="ru-RU" w:bidi="ru-RU"/>
        </w:rPr>
        <w:t>о</w:t>
      </w:r>
      <w:r w:rsidRPr="0009473C">
        <w:rPr>
          <w:color w:val="000000"/>
          <w:sz w:val="24"/>
          <w:szCs w:val="24"/>
          <w:lang w:eastAsia="ru-RU" w:bidi="ru-RU"/>
        </w:rPr>
        <w:tab/>
        <w:t>правовых основаниях осуществления строительства,</w:t>
      </w:r>
      <w:r w:rsidR="0009473C">
        <w:rPr>
          <w:sz w:val="24"/>
          <w:szCs w:val="24"/>
        </w:rPr>
        <w:t xml:space="preserve"> </w:t>
      </w:r>
      <w:r w:rsidRPr="0009473C">
        <w:rPr>
          <w:color w:val="000000"/>
          <w:sz w:val="24"/>
          <w:szCs w:val="24"/>
          <w:lang w:eastAsia="ru-RU" w:bidi="ru-RU"/>
        </w:rPr>
        <w:t>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14:paraId="0577FAB6" w14:textId="77777777" w:rsidR="0009473C" w:rsidRDefault="009C4E5D" w:rsidP="0009473C">
      <w:pPr>
        <w:pStyle w:val="20"/>
        <w:numPr>
          <w:ilvl w:val="0"/>
          <w:numId w:val="5"/>
        </w:numPr>
        <w:shd w:val="clear" w:color="auto" w:fill="auto"/>
        <w:tabs>
          <w:tab w:val="left" w:pos="1103"/>
        </w:tabs>
        <w:spacing w:line="240" w:lineRule="auto"/>
        <w:ind w:firstLine="709"/>
        <w:jc w:val="both"/>
        <w:rPr>
          <w:sz w:val="24"/>
          <w:szCs w:val="24"/>
        </w:rPr>
      </w:pPr>
      <w:r w:rsidRPr="0009473C">
        <w:rPr>
          <w:color w:val="000000"/>
          <w:sz w:val="24"/>
          <w:szCs w:val="24"/>
          <w:lang w:eastAsia="ru-RU" w:bidi="ru-RU"/>
        </w:rPr>
        <w:t>об 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14:paraId="34F07543" w14:textId="77777777" w:rsidR="0009473C" w:rsidRDefault="009C4E5D" w:rsidP="0009473C">
      <w:pPr>
        <w:pStyle w:val="20"/>
        <w:numPr>
          <w:ilvl w:val="0"/>
          <w:numId w:val="5"/>
        </w:numPr>
        <w:shd w:val="clear" w:color="auto" w:fill="auto"/>
        <w:tabs>
          <w:tab w:val="left" w:pos="1103"/>
        </w:tabs>
        <w:spacing w:line="240" w:lineRule="auto"/>
        <w:ind w:firstLine="709"/>
        <w:jc w:val="both"/>
        <w:rPr>
          <w:sz w:val="24"/>
          <w:szCs w:val="24"/>
        </w:rPr>
      </w:pPr>
      <w:r w:rsidRPr="0009473C">
        <w:rPr>
          <w:color w:val="000000"/>
          <w:sz w:val="24"/>
          <w:szCs w:val="24"/>
          <w:lang w:eastAsia="ru-RU" w:bidi="ru-RU"/>
        </w:rPr>
        <w:t>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14:paraId="396C6828" w14:textId="77777777" w:rsidR="0009473C" w:rsidRDefault="009C4E5D" w:rsidP="0009473C">
      <w:pPr>
        <w:pStyle w:val="20"/>
        <w:numPr>
          <w:ilvl w:val="0"/>
          <w:numId w:val="5"/>
        </w:numPr>
        <w:shd w:val="clear" w:color="auto" w:fill="auto"/>
        <w:tabs>
          <w:tab w:val="left" w:pos="1103"/>
        </w:tabs>
        <w:spacing w:line="240" w:lineRule="auto"/>
        <w:ind w:firstLine="709"/>
        <w:jc w:val="both"/>
        <w:rPr>
          <w:sz w:val="24"/>
          <w:szCs w:val="24"/>
        </w:rPr>
      </w:pPr>
      <w:r w:rsidRPr="0009473C">
        <w:rPr>
          <w:color w:val="000000"/>
          <w:sz w:val="24"/>
          <w:szCs w:val="24"/>
          <w:lang w:eastAsia="ru-RU" w:bidi="ru-RU"/>
        </w:rPr>
        <w:t>об исчерпывающем перечне оснований для отказа в предоставлении муниципальных услуг;</w:t>
      </w:r>
    </w:p>
    <w:p w14:paraId="30F99789" w14:textId="77777777" w:rsidR="0009473C" w:rsidRDefault="009C4E5D" w:rsidP="0009473C">
      <w:pPr>
        <w:pStyle w:val="20"/>
        <w:numPr>
          <w:ilvl w:val="0"/>
          <w:numId w:val="5"/>
        </w:numPr>
        <w:shd w:val="clear" w:color="auto" w:fill="auto"/>
        <w:tabs>
          <w:tab w:val="left" w:pos="1103"/>
        </w:tabs>
        <w:spacing w:line="240" w:lineRule="auto"/>
        <w:ind w:firstLine="709"/>
        <w:jc w:val="both"/>
        <w:rPr>
          <w:sz w:val="24"/>
          <w:szCs w:val="24"/>
        </w:rPr>
      </w:pPr>
      <w:r w:rsidRPr="0009473C">
        <w:rPr>
          <w:color w:val="000000"/>
          <w:sz w:val="24"/>
          <w:szCs w:val="24"/>
          <w:lang w:eastAsia="ru-RU" w:bidi="ru-RU"/>
        </w:rPr>
        <w:t>о сроках предоставления муниципальных услуг;</w:t>
      </w:r>
    </w:p>
    <w:p w14:paraId="7DEF5FB6" w14:textId="50498ED6" w:rsidR="009C4E5D" w:rsidRPr="0009473C" w:rsidRDefault="009C4E5D" w:rsidP="0009473C">
      <w:pPr>
        <w:pStyle w:val="20"/>
        <w:numPr>
          <w:ilvl w:val="0"/>
          <w:numId w:val="5"/>
        </w:numPr>
        <w:shd w:val="clear" w:color="auto" w:fill="auto"/>
        <w:tabs>
          <w:tab w:val="left" w:pos="1103"/>
        </w:tabs>
        <w:spacing w:line="240" w:lineRule="auto"/>
        <w:ind w:firstLine="709"/>
        <w:jc w:val="both"/>
        <w:rPr>
          <w:sz w:val="24"/>
          <w:szCs w:val="24"/>
        </w:rPr>
      </w:pPr>
      <w:r w:rsidRPr="0009473C">
        <w:rPr>
          <w:color w:val="000000"/>
          <w:sz w:val="24"/>
          <w:szCs w:val="24"/>
          <w:lang w:eastAsia="ru-RU" w:bidi="ru-RU"/>
        </w:rPr>
        <w:t>иная актуальная информация об осуществлении строительства.</w:t>
      </w:r>
    </w:p>
    <w:p w14:paraId="1D21C6FB" w14:textId="77777777" w:rsidR="009C4E5D" w:rsidRPr="009C4E5D" w:rsidRDefault="009C4E5D" w:rsidP="009C4E5D">
      <w:pPr>
        <w:widowControl w:val="0"/>
        <w:spacing w:after="0" w:line="240" w:lineRule="auto"/>
        <w:jc w:val="right"/>
        <w:rPr>
          <w:rFonts w:ascii="Times New Roman" w:eastAsia="Times New Roman" w:hAnsi="Times New Roman"/>
          <w:color w:val="000000"/>
        </w:rPr>
      </w:pPr>
    </w:p>
    <w:p w14:paraId="5DC8729E" w14:textId="77777777" w:rsidR="00743D1A" w:rsidRPr="009C4E5D" w:rsidRDefault="00743D1A" w:rsidP="009C4E5D">
      <w:pPr>
        <w:spacing w:after="0" w:line="240" w:lineRule="auto"/>
        <w:ind w:firstLine="851"/>
        <w:jc w:val="both"/>
        <w:rPr>
          <w:rFonts w:ascii="Times New Roman" w:eastAsia="Times New Roman" w:hAnsi="Times New Roman"/>
          <w:sz w:val="14"/>
          <w:szCs w:val="14"/>
          <w:lang w:eastAsia="ru-RU"/>
        </w:rPr>
      </w:pPr>
    </w:p>
    <w:sectPr w:rsidR="00743D1A" w:rsidRPr="009C4E5D" w:rsidSect="001274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6758"/>
    <w:multiLevelType w:val="multilevel"/>
    <w:tmpl w:val="E4F07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09028FF"/>
    <w:multiLevelType w:val="multilevel"/>
    <w:tmpl w:val="D4F411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7067BD3"/>
    <w:multiLevelType w:val="multilevel"/>
    <w:tmpl w:val="C3A630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65076E7"/>
    <w:multiLevelType w:val="multilevel"/>
    <w:tmpl w:val="77BCC9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A691A32"/>
    <w:multiLevelType w:val="multilevel"/>
    <w:tmpl w:val="C40217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81"/>
    <w:rsid w:val="000703A3"/>
    <w:rsid w:val="0007592D"/>
    <w:rsid w:val="0009473C"/>
    <w:rsid w:val="00127481"/>
    <w:rsid w:val="0015316A"/>
    <w:rsid w:val="001606BF"/>
    <w:rsid w:val="00164B36"/>
    <w:rsid w:val="001B478D"/>
    <w:rsid w:val="00220950"/>
    <w:rsid w:val="00241747"/>
    <w:rsid w:val="002C580B"/>
    <w:rsid w:val="003D4AF6"/>
    <w:rsid w:val="004B78F4"/>
    <w:rsid w:val="00691770"/>
    <w:rsid w:val="006F0A66"/>
    <w:rsid w:val="00733C21"/>
    <w:rsid w:val="00743D1A"/>
    <w:rsid w:val="007A20BC"/>
    <w:rsid w:val="0087666B"/>
    <w:rsid w:val="00913283"/>
    <w:rsid w:val="009C4E5D"/>
    <w:rsid w:val="00A23992"/>
    <w:rsid w:val="00AE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906C"/>
  <w15:chartTrackingRefBased/>
  <w15:docId w15:val="{8A1DA1B7-A0D4-4516-9FCA-9832604B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2748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8F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4B78F4"/>
    <w:rPr>
      <w:color w:val="0563C1" w:themeColor="hyperlink"/>
      <w:u w:val="single"/>
    </w:rPr>
  </w:style>
  <w:style w:type="paragraph" w:customStyle="1" w:styleId="Standard">
    <w:name w:val="Standard"/>
    <w:rsid w:val="00743D1A"/>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styleId="a4">
    <w:name w:val="Unresolved Mention"/>
    <w:basedOn w:val="a0"/>
    <w:uiPriority w:val="99"/>
    <w:semiHidden/>
    <w:unhideWhenUsed/>
    <w:rsid w:val="00743D1A"/>
    <w:rPr>
      <w:color w:val="605E5C"/>
      <w:shd w:val="clear" w:color="auto" w:fill="E1DFDD"/>
    </w:rPr>
  </w:style>
  <w:style w:type="character" w:customStyle="1" w:styleId="2">
    <w:name w:val="Основной текст (2)_"/>
    <w:basedOn w:val="a0"/>
    <w:link w:val="20"/>
    <w:locked/>
    <w:rsid w:val="009C4E5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C4E5D"/>
    <w:pPr>
      <w:widowControl w:val="0"/>
      <w:shd w:val="clear" w:color="auto" w:fill="FFFFFF"/>
      <w:suppressAutoHyphens w:val="0"/>
      <w:spacing w:after="0" w:line="224" w:lineRule="exact"/>
    </w:pPr>
    <w:rPr>
      <w:rFonts w:ascii="Times New Roman" w:eastAsia="Times New Roman" w:hAnsi="Times New Roman" w:cs="Times New Roman"/>
      <w:sz w:val="26"/>
      <w:szCs w:val="26"/>
      <w:lang w:eastAsia="en-US"/>
    </w:rPr>
  </w:style>
  <w:style w:type="character" w:customStyle="1" w:styleId="8">
    <w:name w:val="Основной текст (8)_"/>
    <w:basedOn w:val="a0"/>
    <w:link w:val="80"/>
    <w:locked/>
    <w:rsid w:val="009C4E5D"/>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9C4E5D"/>
    <w:pPr>
      <w:widowControl w:val="0"/>
      <w:shd w:val="clear" w:color="auto" w:fill="FFFFFF"/>
      <w:suppressAutoHyphens w:val="0"/>
      <w:spacing w:before="300" w:after="360" w:line="0" w:lineRule="atLeast"/>
      <w:jc w:val="center"/>
    </w:pPr>
    <w:rPr>
      <w:rFonts w:ascii="Times New Roman" w:eastAsia="Times New Roman" w:hAnsi="Times New Roman"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14849">
      <w:bodyDiv w:val="1"/>
      <w:marLeft w:val="0"/>
      <w:marRight w:val="0"/>
      <w:marTop w:val="0"/>
      <w:marBottom w:val="0"/>
      <w:divBdr>
        <w:top w:val="none" w:sz="0" w:space="0" w:color="auto"/>
        <w:left w:val="none" w:sz="0" w:space="0" w:color="auto"/>
        <w:bottom w:val="none" w:sz="0" w:space="0" w:color="auto"/>
        <w:right w:val="none" w:sz="0" w:space="0" w:color="auto"/>
      </w:divBdr>
    </w:div>
    <w:div w:id="586042272">
      <w:bodyDiv w:val="1"/>
      <w:marLeft w:val="0"/>
      <w:marRight w:val="0"/>
      <w:marTop w:val="0"/>
      <w:marBottom w:val="0"/>
      <w:divBdr>
        <w:top w:val="none" w:sz="0" w:space="0" w:color="auto"/>
        <w:left w:val="none" w:sz="0" w:space="0" w:color="auto"/>
        <w:bottom w:val="none" w:sz="0" w:space="0" w:color="auto"/>
        <w:right w:val="none" w:sz="0" w:space="0" w:color="auto"/>
      </w:divBdr>
    </w:div>
    <w:div w:id="642199160">
      <w:bodyDiv w:val="1"/>
      <w:marLeft w:val="0"/>
      <w:marRight w:val="0"/>
      <w:marTop w:val="0"/>
      <w:marBottom w:val="0"/>
      <w:divBdr>
        <w:top w:val="none" w:sz="0" w:space="0" w:color="auto"/>
        <w:left w:val="none" w:sz="0" w:space="0" w:color="auto"/>
        <w:bottom w:val="none" w:sz="0" w:space="0" w:color="auto"/>
        <w:right w:val="none" w:sz="0" w:space="0" w:color="auto"/>
      </w:divBdr>
    </w:div>
    <w:div w:id="833373661">
      <w:bodyDiv w:val="1"/>
      <w:marLeft w:val="0"/>
      <w:marRight w:val="0"/>
      <w:marTop w:val="0"/>
      <w:marBottom w:val="0"/>
      <w:divBdr>
        <w:top w:val="none" w:sz="0" w:space="0" w:color="auto"/>
        <w:left w:val="none" w:sz="0" w:space="0" w:color="auto"/>
        <w:bottom w:val="none" w:sz="0" w:space="0" w:color="auto"/>
        <w:right w:val="none" w:sz="0" w:space="0" w:color="auto"/>
      </w:divBdr>
    </w:div>
    <w:div w:id="1068574314">
      <w:bodyDiv w:val="1"/>
      <w:marLeft w:val="0"/>
      <w:marRight w:val="0"/>
      <w:marTop w:val="0"/>
      <w:marBottom w:val="0"/>
      <w:divBdr>
        <w:top w:val="none" w:sz="0" w:space="0" w:color="auto"/>
        <w:left w:val="none" w:sz="0" w:space="0" w:color="auto"/>
        <w:bottom w:val="none" w:sz="0" w:space="0" w:color="auto"/>
        <w:right w:val="none" w:sz="0" w:space="0" w:color="auto"/>
      </w:divBdr>
    </w:div>
    <w:div w:id="1261329734">
      <w:bodyDiv w:val="1"/>
      <w:marLeft w:val="0"/>
      <w:marRight w:val="0"/>
      <w:marTop w:val="0"/>
      <w:marBottom w:val="0"/>
      <w:divBdr>
        <w:top w:val="none" w:sz="0" w:space="0" w:color="auto"/>
        <w:left w:val="none" w:sz="0" w:space="0" w:color="auto"/>
        <w:bottom w:val="none" w:sz="0" w:space="0" w:color="auto"/>
        <w:right w:val="none" w:sz="0" w:space="0" w:color="auto"/>
      </w:divBdr>
    </w:div>
    <w:div w:id="1710568972">
      <w:bodyDiv w:val="1"/>
      <w:marLeft w:val="0"/>
      <w:marRight w:val="0"/>
      <w:marTop w:val="0"/>
      <w:marBottom w:val="0"/>
      <w:divBdr>
        <w:top w:val="none" w:sz="0" w:space="0" w:color="auto"/>
        <w:left w:val="none" w:sz="0" w:space="0" w:color="auto"/>
        <w:bottom w:val="none" w:sz="0" w:space="0" w:color="auto"/>
        <w:right w:val="none" w:sz="0" w:space="0" w:color="auto"/>
      </w:divBdr>
    </w:div>
    <w:div w:id="1872301274">
      <w:bodyDiv w:val="1"/>
      <w:marLeft w:val="0"/>
      <w:marRight w:val="0"/>
      <w:marTop w:val="0"/>
      <w:marBottom w:val="0"/>
      <w:divBdr>
        <w:top w:val="none" w:sz="0" w:space="0" w:color="auto"/>
        <w:left w:val="none" w:sz="0" w:space="0" w:color="auto"/>
        <w:bottom w:val="none" w:sz="0" w:space="0" w:color="auto"/>
        <w:right w:val="none" w:sz="0" w:space="0" w:color="auto"/>
      </w:divBdr>
    </w:div>
    <w:div w:id="19195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9;&#1077;&#1074;&#1072;&#1089;&#1090;&#1100;&#1103;&#1085;&#1086;&#1074;&#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9;&#1077;&#1074;&#1072;&#1089;&#1090;&#1100;&#1103;&#1085;&#1086;&#1074;&#1089;&#1082;&#1086;&#1077;.&#1088;&#109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2023-05-15T06:22:00Z</dcterms:created>
  <dcterms:modified xsi:type="dcterms:W3CDTF">2024-01-09T07:00:00Z</dcterms:modified>
</cp:coreProperties>
</file>