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20261E63">
            <wp:simplePos x="0" y="0"/>
            <wp:positionH relativeFrom="margin">
              <wp:align>center</wp:align>
            </wp:positionH>
            <wp:positionV relativeFrom="paragraph">
              <wp:posOffset>-189865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74244E" w:rsidRDefault="00127481" w:rsidP="008F7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9CF72" w14:textId="68674C62" w:rsidR="00127481" w:rsidRPr="00C0269C" w:rsidRDefault="00220950" w:rsidP="006B43BC">
      <w:pPr>
        <w:spacing w:after="0" w:line="240" w:lineRule="auto"/>
        <w:rPr>
          <w:rFonts w:ascii="Times New Roman" w:hAnsi="Times New Roman"/>
        </w:rPr>
      </w:pPr>
      <w:r w:rsidRPr="00C0269C">
        <w:rPr>
          <w:rFonts w:ascii="Times New Roman" w:hAnsi="Times New Roman"/>
        </w:rPr>
        <w:t xml:space="preserve">   </w:t>
      </w:r>
      <w:r w:rsidR="00127481" w:rsidRPr="00C0269C">
        <w:rPr>
          <w:rFonts w:ascii="Times New Roman" w:hAnsi="Times New Roman"/>
        </w:rPr>
        <w:t xml:space="preserve">от </w:t>
      </w:r>
      <w:r w:rsidR="00BF7F98" w:rsidRPr="00C0269C">
        <w:rPr>
          <w:rFonts w:ascii="Times New Roman" w:hAnsi="Times New Roman"/>
        </w:rPr>
        <w:t>1</w:t>
      </w:r>
      <w:r w:rsidR="009E34A9">
        <w:rPr>
          <w:rFonts w:ascii="Times New Roman" w:hAnsi="Times New Roman"/>
        </w:rPr>
        <w:t>3</w:t>
      </w:r>
      <w:r w:rsidRPr="00C0269C">
        <w:rPr>
          <w:rFonts w:ascii="Times New Roman" w:hAnsi="Times New Roman"/>
        </w:rPr>
        <w:t xml:space="preserve"> </w:t>
      </w:r>
      <w:r w:rsidR="00BF7F98" w:rsidRPr="00C0269C">
        <w:rPr>
          <w:rFonts w:ascii="Times New Roman" w:hAnsi="Times New Roman"/>
        </w:rPr>
        <w:t>ма</w:t>
      </w:r>
      <w:r w:rsidR="009E34A9">
        <w:rPr>
          <w:rFonts w:ascii="Times New Roman" w:hAnsi="Times New Roman"/>
        </w:rPr>
        <w:t>я</w:t>
      </w:r>
      <w:r w:rsidRPr="00C0269C">
        <w:rPr>
          <w:rFonts w:ascii="Times New Roman" w:hAnsi="Times New Roman"/>
        </w:rPr>
        <w:t xml:space="preserve"> 202</w:t>
      </w:r>
      <w:r w:rsidR="00BF7F98" w:rsidRPr="00C0269C">
        <w:rPr>
          <w:rFonts w:ascii="Times New Roman" w:hAnsi="Times New Roman"/>
        </w:rPr>
        <w:t>4</w:t>
      </w:r>
      <w:r w:rsidR="007A20BC" w:rsidRPr="00C0269C">
        <w:rPr>
          <w:rFonts w:ascii="Times New Roman" w:hAnsi="Times New Roman"/>
        </w:rPr>
        <w:t xml:space="preserve"> </w:t>
      </w:r>
      <w:r w:rsidR="00127481" w:rsidRPr="00C0269C">
        <w:rPr>
          <w:rFonts w:ascii="Times New Roman" w:hAnsi="Times New Roman"/>
        </w:rPr>
        <w:t>года</w:t>
      </w:r>
      <w:r w:rsidR="00127481" w:rsidRPr="00C0269C">
        <w:rPr>
          <w:rFonts w:ascii="Times New Roman" w:hAnsi="Times New Roman"/>
        </w:rPr>
        <w:tab/>
        <w:t xml:space="preserve">                                                                                                          №</w:t>
      </w:r>
      <w:r w:rsidR="007A20BC" w:rsidRPr="00C0269C">
        <w:rPr>
          <w:rFonts w:ascii="Times New Roman" w:hAnsi="Times New Roman"/>
        </w:rPr>
        <w:t xml:space="preserve"> </w:t>
      </w:r>
      <w:r w:rsidR="009E34A9">
        <w:rPr>
          <w:rFonts w:ascii="Times New Roman" w:hAnsi="Times New Roman"/>
        </w:rPr>
        <w:t>85</w:t>
      </w:r>
    </w:p>
    <w:p w14:paraId="3F564D49" w14:textId="77777777" w:rsidR="006B43BC" w:rsidRPr="0016069C" w:rsidRDefault="006B43BC" w:rsidP="006B43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E35E77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7106207" w14:textId="15608BFC" w:rsidR="008F757C" w:rsidRPr="00E35E77" w:rsidRDefault="00127481" w:rsidP="008818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 w:rsidRPr="00E35E77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 w:rsidRPr="00E35E7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E35E7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E35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</w:t>
            </w:r>
            <w:r w:rsidR="008818A7"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общедолевую собственность бесплатно либо в аренду», 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8818A7"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="008818A7"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E77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18A7"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 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 w:rsidR="00F52DD0" w:rsidRPr="00E35E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818A7" w:rsidRPr="00E35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5E7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16069C" w:rsidRPr="00E35E7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14:paraId="7D29572D" w14:textId="77777777" w:rsidR="00127481" w:rsidRPr="00E35E7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02C6DE79" w:rsidR="007A20BC" w:rsidRPr="00E35E77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E35E7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35E77" w:rsidRPr="00E35E77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19 апреля 2024 года № 191-р «О внесении изменений в распоряжение Правительства Ленинградской области от 28 декабря 2015 года № 585-р», </w:t>
      </w:r>
      <w:r w:rsidRPr="00E35E7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E35E77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E35E77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11.06.2021 года</w:t>
      </w:r>
      <w:r w:rsidR="009D1DE3" w:rsidRPr="00E35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77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E35E77">
        <w:rPr>
          <w:rFonts w:ascii="Times New Roman" w:hAnsi="Times New Roman" w:cs="Times New Roman"/>
          <w:sz w:val="24"/>
          <w:szCs w:val="24"/>
        </w:rPr>
        <w:t xml:space="preserve">, </w:t>
      </w:r>
      <w:r w:rsidRPr="00E35E77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E35E7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35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E77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35E77">
        <w:rPr>
          <w:rFonts w:ascii="Times New Roman" w:hAnsi="Times New Roman" w:cs="Times New Roman"/>
          <w:sz w:val="24"/>
          <w:szCs w:val="24"/>
        </w:rPr>
        <w:t xml:space="preserve"> </w:t>
      </w:r>
      <w:r w:rsidRPr="00E35E77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E35E77">
        <w:rPr>
          <w:rFonts w:ascii="Times New Roman" w:hAnsi="Times New Roman" w:cs="Times New Roman"/>
          <w:sz w:val="24"/>
          <w:szCs w:val="24"/>
        </w:rPr>
        <w:t>я</w:t>
      </w:r>
      <w:r w:rsidRPr="00E35E77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E35E77">
        <w:rPr>
          <w:rFonts w:ascii="Times New Roman" w:hAnsi="Times New Roman" w:cs="Times New Roman"/>
          <w:sz w:val="24"/>
          <w:szCs w:val="24"/>
        </w:rPr>
        <w:t>ого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E35E77">
        <w:rPr>
          <w:rFonts w:ascii="Times New Roman" w:hAnsi="Times New Roman" w:cs="Times New Roman"/>
          <w:sz w:val="24"/>
          <w:szCs w:val="24"/>
        </w:rPr>
        <w:t>ого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E35E77">
        <w:rPr>
          <w:rFonts w:ascii="Times New Roman" w:hAnsi="Times New Roman" w:cs="Times New Roman"/>
          <w:sz w:val="24"/>
          <w:szCs w:val="24"/>
        </w:rPr>
        <w:t>а</w:t>
      </w:r>
      <w:r w:rsidRPr="00E35E77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E35E77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35E77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E35E77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E35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AEAE" w14:textId="290D991D" w:rsidR="0016069C" w:rsidRDefault="007A20BC" w:rsidP="00E35E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E35E77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09B7C5BB" w14:textId="77777777" w:rsidR="00E35E77" w:rsidRPr="00E35E77" w:rsidRDefault="00E35E77" w:rsidP="00E35E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DEC67F9" w14:textId="58C616B3" w:rsidR="00127481" w:rsidRPr="00E35E77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E35E7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16069C" w:rsidRPr="00E35E77">
        <w:rPr>
          <w:rFonts w:ascii="Times New Roman" w:hAnsi="Times New Roman" w:cs="Times New Roman"/>
          <w:sz w:val="24"/>
          <w:szCs w:val="24"/>
        </w:rPr>
        <w:t xml:space="preserve">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общедолевую собственность бесплатно либо в аренду», утвержденный постановлением администрации </w:t>
      </w:r>
      <w:proofErr w:type="spellStart"/>
      <w:r w:rsidR="0016069C" w:rsidRPr="00E35E77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16069C" w:rsidRPr="00E35E77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13 ноября 2023 года № 224</w:t>
      </w:r>
      <w:r w:rsidR="0016069C"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1646B7C0" w14:textId="32040190" w:rsidR="00E35E77" w:rsidRDefault="00E35E77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5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Pr="00A31696">
        <w:rPr>
          <w:rFonts w:ascii="Times New Roman" w:eastAsia="Times New Roman" w:hAnsi="Times New Roman"/>
          <w:b/>
          <w:sz w:val="24"/>
          <w:szCs w:val="24"/>
          <w:lang w:eastAsia="ru-RU"/>
        </w:rPr>
        <w:t>В Пункте 2.2 Регламента способы подачи заявления на получение муниципальной услуги изложить в следующей редакции:</w:t>
      </w:r>
    </w:p>
    <w:p w14:paraId="3030F929" w14:textId="04EDAA0A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Заявления на получение муниципальной услуги с комплектом документов принимаются:</w:t>
      </w:r>
    </w:p>
    <w:p w14:paraId="61D37980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71BE1110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23A17DE3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56736AC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почтовым отправлением в Администрацию;</w:t>
      </w:r>
    </w:p>
    <w:p w14:paraId="63A929B7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ЛО/ЕПГУ.</w:t>
      </w:r>
    </w:p>
    <w:p w14:paraId="6BB24B63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14:paraId="3203031C" w14:textId="2AED2BF8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посредством ПГУ ЛО/ЕПГУ – в МФЦ;</w:t>
      </w:r>
    </w:p>
    <w:p w14:paraId="389B239C" w14:textId="31974F6D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посредством сайта МФЦ (при технической реализации) – в МФЦ;</w:t>
      </w:r>
    </w:p>
    <w:p w14:paraId="32B1FABA" w14:textId="3D54D262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35E7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E35E7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 телефону – в МФЦ.</w:t>
      </w:r>
    </w:p>
    <w:p w14:paraId="70EC905A" w14:textId="2771F660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A0595C4" w14:textId="7D1559B6" w:rsidR="00E35E77" w:rsidRP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E77">
        <w:rPr>
          <w:rFonts w:ascii="Times New Roman" w:hAnsi="Times New Roman" w:cs="Times New Roman"/>
          <w:b/>
          <w:bCs/>
          <w:sz w:val="24"/>
          <w:szCs w:val="24"/>
        </w:rPr>
        <w:t>1.2. В Пункте 2.3 четвертый абзац изложить в следующей редакции:</w:t>
      </w:r>
    </w:p>
    <w:p w14:paraId="3281F8E9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3F36DC69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76ECCC57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756819D1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35B35CA4" w14:textId="77777777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14:paraId="5EBCCFB8" w14:textId="075517C1" w:rsidR="00E35E77" w:rsidRDefault="00E35E77" w:rsidP="00E3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почтовым отправлением.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A93F388" w14:textId="1A49F3C7" w:rsidR="00127481" w:rsidRPr="00E35E77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E35E77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E35E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E35E77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1CA8F30F" w:rsidR="0015316A" w:rsidRPr="00E35E77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39B30ED8" w14:textId="77777777" w:rsidR="008F757C" w:rsidRPr="006B43BC" w:rsidRDefault="008F757C" w:rsidP="008F757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0826116B" w14:textId="3F8C011C" w:rsidR="00E3303D" w:rsidRDefault="00E3303D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355FA" w14:textId="3763F48C" w:rsidR="0016069C" w:rsidRDefault="0016069C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A95F27" w14:textId="4CB408CD" w:rsidR="00E35E77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26BB4" w14:textId="77777777" w:rsidR="00E35E77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96805" w14:textId="71768383" w:rsidR="00E3303D" w:rsidRPr="0016069C" w:rsidRDefault="00127481" w:rsidP="0016069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lang w:eastAsia="ru-RU"/>
        </w:rPr>
      </w:pPr>
      <w:r w:rsidRPr="00E3303D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Герасимчук О.Н.</w:t>
      </w:r>
    </w:p>
    <w:p w14:paraId="76F61C9B" w14:textId="75D64A9C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F92700" w14:textId="495A0D3B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BA6F4C" w14:textId="714C686F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4F6283" w14:textId="4F82FC8D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F1F9991" w14:textId="0AAA99F5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E0FD02" w14:textId="4B57079F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CC4D0E" w14:textId="0CB4FA51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F39BF1" w14:textId="3DB22DF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79A2628" w14:textId="6FB6CD08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2E49987" w14:textId="26E29FFE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20A5D8" w14:textId="02872FC1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3FC240" w14:textId="040BE181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D6CA95" w14:textId="0926A33A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A50AD88" w14:textId="741DFC7D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D6C4F8E" w14:textId="7F34D61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905686D" w14:textId="4F83E90D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2906E31" w14:textId="49E018CE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2469DC" w14:textId="50FDDA4A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AC19A8" w14:textId="2661148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5D585B" w14:textId="191388AE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6F4B29" w14:textId="51A3367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D6D5383" w14:textId="6629B216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8A1EC9A" w14:textId="26FEBE64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DAD221" w14:textId="06BC00A0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70BC49" w14:textId="00F42546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1469F82" w14:textId="7D62171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71CC308" w14:textId="6572DAE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44B753" w14:textId="213991BE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98EE68" w14:textId="5DFEE81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1AB22B" w14:textId="7631E01A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6F4665" w14:textId="31EC81C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3ACD10" w14:textId="3FD9B3A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CD1902" w14:textId="60451C5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5C5147" w14:textId="2EA6E251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F7225D" w14:textId="77777777" w:rsidR="00E35E77" w:rsidRDefault="00E35E77" w:rsidP="000625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72C9381" w14:textId="77777777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929CEA" w14:textId="77777777" w:rsidR="0016069C" w:rsidRDefault="00127481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569A7654" w:rsidR="00733C21" w:rsidRDefault="00127481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Sect="0006251A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45C14"/>
    <w:rsid w:val="0006251A"/>
    <w:rsid w:val="000703A3"/>
    <w:rsid w:val="0007158E"/>
    <w:rsid w:val="0007592D"/>
    <w:rsid w:val="000B70E9"/>
    <w:rsid w:val="00127481"/>
    <w:rsid w:val="0015316A"/>
    <w:rsid w:val="0016069C"/>
    <w:rsid w:val="00220950"/>
    <w:rsid w:val="00236EED"/>
    <w:rsid w:val="003D4AF6"/>
    <w:rsid w:val="004B78F4"/>
    <w:rsid w:val="006A2E45"/>
    <w:rsid w:val="006B43BC"/>
    <w:rsid w:val="00733C21"/>
    <w:rsid w:val="007A20BC"/>
    <w:rsid w:val="008818A7"/>
    <w:rsid w:val="008C4EF9"/>
    <w:rsid w:val="008F757C"/>
    <w:rsid w:val="009D1DE3"/>
    <w:rsid w:val="009E34A9"/>
    <w:rsid w:val="009F3D3A"/>
    <w:rsid w:val="00B85B3A"/>
    <w:rsid w:val="00BF7F98"/>
    <w:rsid w:val="00C0269C"/>
    <w:rsid w:val="00E3303D"/>
    <w:rsid w:val="00E35E77"/>
    <w:rsid w:val="00EE68C4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basedOn w:val="a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818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DAC74AE52625BCB380C04A2801759643B4572E10BC6A573BCFE1CE82DFCB15EB75624E2D685884708509F323B03C56FB1701E70D4F850A5Dg6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2024-03-21T08:41:00Z</cp:lastPrinted>
  <dcterms:created xsi:type="dcterms:W3CDTF">2023-05-15T06:22:00Z</dcterms:created>
  <dcterms:modified xsi:type="dcterms:W3CDTF">2024-05-13T13:44:00Z</dcterms:modified>
</cp:coreProperties>
</file>