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9F31E" w14:textId="77777777" w:rsidR="00127481" w:rsidRDefault="00127481" w:rsidP="00127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F283D5" wp14:editId="127DC86B">
            <wp:simplePos x="0" y="0"/>
            <wp:positionH relativeFrom="margin">
              <wp:align>center</wp:align>
            </wp:positionH>
            <wp:positionV relativeFrom="paragraph">
              <wp:posOffset>-170815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08C8E" w14:textId="77777777" w:rsidR="00127481" w:rsidRPr="00494F93" w:rsidRDefault="00127481" w:rsidP="00127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D0870" w14:textId="77777777" w:rsidR="00127481" w:rsidRPr="00494F93" w:rsidRDefault="00127481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22B99D43" w14:textId="13E1F28E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45D2CE62" w14:textId="0992D738" w:rsidR="00127481" w:rsidRPr="00494F93" w:rsidRDefault="00127481" w:rsidP="00075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07592D">
        <w:rPr>
          <w:rFonts w:ascii="Times New Roman" w:hAnsi="Times New Roman"/>
          <w:b/>
          <w:sz w:val="24"/>
          <w:szCs w:val="24"/>
        </w:rPr>
        <w:t>Я</w:t>
      </w:r>
    </w:p>
    <w:p w14:paraId="417FE045" w14:textId="77777777" w:rsidR="0007592D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МУНИЦИАЛЬН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/>
          <w:sz w:val="24"/>
          <w:szCs w:val="24"/>
        </w:rPr>
        <w:t>А</w:t>
      </w:r>
    </w:p>
    <w:p w14:paraId="31D1BAEE" w14:textId="69501D45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ЛЕНИНГРАДСКОЙ ОБЛАСТИ</w:t>
      </w:r>
    </w:p>
    <w:p w14:paraId="55FD0A29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7BAE98" w14:textId="77777777" w:rsidR="00127481" w:rsidRPr="0007592D" w:rsidRDefault="00127481" w:rsidP="001274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92D">
        <w:rPr>
          <w:rFonts w:ascii="Times New Roman" w:hAnsi="Times New Roman"/>
          <w:b/>
          <w:bCs/>
          <w:sz w:val="24"/>
          <w:szCs w:val="24"/>
        </w:rPr>
        <w:t>П О С Т А Н О В Л Е Н И Е</w:t>
      </w:r>
    </w:p>
    <w:p w14:paraId="24B71242" w14:textId="77777777" w:rsidR="00127481" w:rsidRPr="0074244E" w:rsidRDefault="00127481" w:rsidP="008F75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A9CF72" w14:textId="2389C0A2" w:rsidR="00127481" w:rsidRPr="00C92E67" w:rsidRDefault="00220950" w:rsidP="006B43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2E67">
        <w:rPr>
          <w:rFonts w:ascii="Times New Roman" w:hAnsi="Times New Roman"/>
          <w:sz w:val="24"/>
          <w:szCs w:val="24"/>
        </w:rPr>
        <w:t xml:space="preserve">   </w:t>
      </w:r>
      <w:r w:rsidR="00127481" w:rsidRPr="00C92E67">
        <w:rPr>
          <w:rFonts w:ascii="Times New Roman" w:hAnsi="Times New Roman"/>
          <w:sz w:val="24"/>
          <w:szCs w:val="24"/>
        </w:rPr>
        <w:t xml:space="preserve">от </w:t>
      </w:r>
      <w:r w:rsidR="00C92E67">
        <w:rPr>
          <w:rFonts w:ascii="Times New Roman" w:hAnsi="Times New Roman"/>
          <w:sz w:val="24"/>
          <w:szCs w:val="24"/>
        </w:rPr>
        <w:t>04</w:t>
      </w:r>
      <w:r w:rsidRPr="00C92E67">
        <w:rPr>
          <w:rFonts w:ascii="Times New Roman" w:hAnsi="Times New Roman"/>
          <w:sz w:val="24"/>
          <w:szCs w:val="24"/>
        </w:rPr>
        <w:t xml:space="preserve"> </w:t>
      </w:r>
      <w:r w:rsidR="00C92E67">
        <w:rPr>
          <w:rFonts w:ascii="Times New Roman" w:hAnsi="Times New Roman"/>
          <w:sz w:val="24"/>
          <w:szCs w:val="24"/>
        </w:rPr>
        <w:t>апрел</w:t>
      </w:r>
      <w:r w:rsidR="00E725C3" w:rsidRPr="00C92E67">
        <w:rPr>
          <w:rFonts w:ascii="Times New Roman" w:hAnsi="Times New Roman"/>
          <w:sz w:val="24"/>
          <w:szCs w:val="24"/>
        </w:rPr>
        <w:t>я</w:t>
      </w:r>
      <w:r w:rsidRPr="00C92E67">
        <w:rPr>
          <w:rFonts w:ascii="Times New Roman" w:hAnsi="Times New Roman"/>
          <w:sz w:val="24"/>
          <w:szCs w:val="24"/>
        </w:rPr>
        <w:t xml:space="preserve"> 202</w:t>
      </w:r>
      <w:r w:rsidR="00C92E67">
        <w:rPr>
          <w:rFonts w:ascii="Times New Roman" w:hAnsi="Times New Roman"/>
          <w:sz w:val="24"/>
          <w:szCs w:val="24"/>
        </w:rPr>
        <w:t>5</w:t>
      </w:r>
      <w:r w:rsidR="007A20BC" w:rsidRPr="00C92E67">
        <w:rPr>
          <w:rFonts w:ascii="Times New Roman" w:hAnsi="Times New Roman"/>
          <w:sz w:val="24"/>
          <w:szCs w:val="24"/>
        </w:rPr>
        <w:t xml:space="preserve"> </w:t>
      </w:r>
      <w:r w:rsidR="00127481" w:rsidRPr="00C92E67">
        <w:rPr>
          <w:rFonts w:ascii="Times New Roman" w:hAnsi="Times New Roman"/>
          <w:sz w:val="24"/>
          <w:szCs w:val="24"/>
        </w:rPr>
        <w:t>года</w:t>
      </w:r>
      <w:r w:rsidR="00127481" w:rsidRPr="00C92E67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№</w:t>
      </w:r>
      <w:r w:rsidR="007A20BC" w:rsidRPr="00C92E67">
        <w:rPr>
          <w:rFonts w:ascii="Times New Roman" w:hAnsi="Times New Roman"/>
          <w:sz w:val="24"/>
          <w:szCs w:val="24"/>
        </w:rPr>
        <w:t xml:space="preserve"> </w:t>
      </w:r>
      <w:r w:rsidR="00C92E67">
        <w:rPr>
          <w:rFonts w:ascii="Times New Roman" w:hAnsi="Times New Roman"/>
          <w:sz w:val="24"/>
          <w:szCs w:val="24"/>
        </w:rPr>
        <w:t>52</w:t>
      </w:r>
    </w:p>
    <w:p w14:paraId="3F564D49" w14:textId="77777777" w:rsidR="006B43BC" w:rsidRPr="00C92E67" w:rsidRDefault="006B43BC" w:rsidP="006B43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127481" w:rsidRPr="00C92E67" w14:paraId="3602579A" w14:textId="77777777" w:rsidTr="00A45293">
        <w:trPr>
          <w:trHeight w:val="1698"/>
        </w:trPr>
        <w:tc>
          <w:tcPr>
            <w:tcW w:w="6345" w:type="dxa"/>
            <w:shd w:val="clear" w:color="auto" w:fill="auto"/>
          </w:tcPr>
          <w:p w14:paraId="47106207" w14:textId="5A8D8C85" w:rsidR="008F757C" w:rsidRPr="00C92E67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E67">
              <w:rPr>
                <w:rFonts w:ascii="Times New Roman" w:hAnsi="Times New Roman" w:cs="Times New Roman"/>
                <w:sz w:val="24"/>
                <w:szCs w:val="24"/>
              </w:rPr>
              <w:t xml:space="preserve">      О внесении изменений в административный регламент администрации Севастьяновско</w:t>
            </w:r>
            <w:r w:rsidR="0007592D" w:rsidRPr="00C92E6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92E67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07592D" w:rsidRPr="00C92E6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92E6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07592D" w:rsidRPr="00C92E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92E67"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 муниципальной услуги </w:t>
            </w:r>
            <w:r w:rsidR="008F757C" w:rsidRPr="00C92E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F757C" w:rsidRPr="00C92E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проведения торгов</w:t>
            </w:r>
            <w:r w:rsidR="008F757C" w:rsidRPr="00C92E6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C92E67">
              <w:rPr>
                <w:rFonts w:ascii="Times New Roman" w:hAnsi="Times New Roman" w:cs="Times New Roman"/>
                <w:sz w:val="24"/>
                <w:szCs w:val="24"/>
              </w:rPr>
              <w:t>утвержденный</w:t>
            </w:r>
            <w:r w:rsidR="00045C14" w:rsidRPr="00C92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E67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  <w:r w:rsidR="00F52DD0" w:rsidRPr="00C92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E67">
              <w:rPr>
                <w:rFonts w:ascii="Times New Roman" w:hAnsi="Times New Roman" w:cs="Times New Roman"/>
                <w:sz w:val="24"/>
                <w:szCs w:val="24"/>
              </w:rPr>
              <w:t>Севастьяновско</w:t>
            </w:r>
            <w:r w:rsidR="00F52DD0" w:rsidRPr="00C92E6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92E67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F52DD0" w:rsidRPr="00C92E6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92E67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F52DD0" w:rsidRPr="00C92E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92E67">
              <w:rPr>
                <w:rFonts w:ascii="Times New Roman" w:hAnsi="Times New Roman" w:cs="Times New Roman"/>
                <w:sz w:val="24"/>
                <w:szCs w:val="24"/>
              </w:rPr>
              <w:t xml:space="preserve"> Приозерского муниципального района Ленинградской области от </w:t>
            </w:r>
            <w:r w:rsidR="00F52DD0" w:rsidRPr="00C92E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92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DD0" w:rsidRPr="00C92E6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Pr="00C92E6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F52DD0" w:rsidRPr="00C92E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2E67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8F757C" w:rsidRPr="00C92E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D29572D" w14:textId="77777777" w:rsidR="00127481" w:rsidRPr="00C92E67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C641A5" w14:textId="6EC19F9B" w:rsidR="00C92E67" w:rsidRPr="00C92E67" w:rsidRDefault="007A20BC" w:rsidP="00C92E6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E67">
        <w:rPr>
          <w:rFonts w:ascii="Times New Roman" w:hAnsi="Times New Roman" w:cs="Times New Roman"/>
          <w:sz w:val="24"/>
          <w:szCs w:val="24"/>
          <w:lang w:eastAsia="ru-RU" w:bidi="ru-RU"/>
        </w:rPr>
        <w:t>В целях реализации мероприятий по разработке и утверждению административных регламентов предоставления муниципальных услуг в</w:t>
      </w:r>
      <w:r w:rsidR="00045C14" w:rsidRPr="00C92E6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92E67">
        <w:rPr>
          <w:rFonts w:ascii="Times New Roman" w:hAnsi="Times New Roman" w:cs="Times New Roman"/>
          <w:sz w:val="24"/>
          <w:szCs w:val="24"/>
          <w:lang w:eastAsia="ru-RU" w:bidi="ru-RU"/>
        </w:rPr>
        <w:t>Севастьяновско</w:t>
      </w:r>
      <w:r w:rsidR="00045C14" w:rsidRPr="00C92E67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Pr="00C92E6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сельско</w:t>
      </w:r>
      <w:r w:rsidR="00045C14" w:rsidRPr="00C92E67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Pr="00C92E6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поселени</w:t>
      </w:r>
      <w:r w:rsidR="00045C14" w:rsidRPr="00C92E67"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 w:rsidRPr="00C92E67">
        <w:rPr>
          <w:rFonts w:ascii="Times New Roman" w:hAnsi="Times New Roman" w:cs="Times New Roman"/>
          <w:sz w:val="24"/>
          <w:szCs w:val="24"/>
          <w:lang w:eastAsia="ru-RU" w:bidi="ru-RU"/>
        </w:rPr>
        <w:t>, в соответствии с Федеральным законом от 06.10.2003 года №</w:t>
      </w:r>
      <w:r w:rsidR="00C92E6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92E6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 </w:t>
      </w:r>
      <w:r w:rsidRPr="00C92E67">
        <w:rPr>
          <w:rFonts w:ascii="Times New Roman" w:hAnsi="Times New Roman" w:cs="Times New Roman"/>
          <w:sz w:val="24"/>
          <w:szCs w:val="24"/>
        </w:rPr>
        <w:t>руководствуясь</w:t>
      </w:r>
      <w:r w:rsidR="001116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92E67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 муниципального образования Севастьяновское</w:t>
      </w:r>
      <w:r w:rsidR="00D570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2E67">
        <w:rPr>
          <w:rFonts w:ascii="Times New Roman" w:hAnsi="Times New Roman" w:cs="Times New Roman"/>
          <w:color w:val="000000"/>
          <w:sz w:val="24"/>
          <w:szCs w:val="24"/>
        </w:rPr>
        <w:t>сельское</w:t>
      </w:r>
      <w:r w:rsidR="00E725C3" w:rsidRPr="00C92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2E67">
        <w:rPr>
          <w:rFonts w:ascii="Times New Roman" w:hAnsi="Times New Roman" w:cs="Times New Roman"/>
          <w:color w:val="000000"/>
          <w:sz w:val="24"/>
          <w:szCs w:val="24"/>
        </w:rPr>
        <w:t>поселение муниципального образования</w:t>
      </w:r>
      <w:r w:rsidR="00C92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2E67">
        <w:rPr>
          <w:rFonts w:ascii="Times New Roman" w:hAnsi="Times New Roman" w:cs="Times New Roman"/>
          <w:color w:val="000000"/>
          <w:sz w:val="24"/>
          <w:szCs w:val="24"/>
        </w:rPr>
        <w:t>Приозерский муниципальный район Ленинградской области от 11.06.2021 года</w:t>
      </w:r>
      <w:r w:rsidR="009D1DE3" w:rsidRPr="00C92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2E67">
        <w:rPr>
          <w:rFonts w:ascii="Times New Roman" w:hAnsi="Times New Roman" w:cs="Times New Roman"/>
          <w:color w:val="000000"/>
          <w:sz w:val="24"/>
          <w:szCs w:val="24"/>
        </w:rPr>
        <w:t>№ 81 «О порядке разработки и утверждения административных регламентов предоставления муниципальных услуг»</w:t>
      </w:r>
      <w:r w:rsidRPr="00C92E67">
        <w:rPr>
          <w:rFonts w:ascii="Times New Roman" w:hAnsi="Times New Roman" w:cs="Times New Roman"/>
          <w:sz w:val="24"/>
          <w:szCs w:val="24"/>
        </w:rPr>
        <w:t xml:space="preserve">, </w:t>
      </w:r>
      <w:r w:rsidRPr="00C92E67">
        <w:rPr>
          <w:rFonts w:ascii="Times New Roman" w:hAnsi="Times New Roman" w:cs="Times New Roman"/>
          <w:color w:val="000000"/>
          <w:sz w:val="24"/>
          <w:szCs w:val="24"/>
        </w:rPr>
        <w:t>Уставо</w:t>
      </w:r>
      <w:r w:rsidR="0007592D" w:rsidRPr="00C92E67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C92E67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 w:rsidRPr="00C92E67">
        <w:rPr>
          <w:rFonts w:ascii="Times New Roman" w:hAnsi="Times New Roman" w:cs="Times New Roman"/>
          <w:sz w:val="24"/>
          <w:szCs w:val="24"/>
        </w:rPr>
        <w:t>го</w:t>
      </w:r>
      <w:r w:rsidR="00045C14" w:rsidRPr="00C92E67">
        <w:rPr>
          <w:rFonts w:ascii="Times New Roman" w:hAnsi="Times New Roman" w:cs="Times New Roman"/>
          <w:sz w:val="24"/>
          <w:szCs w:val="24"/>
        </w:rPr>
        <w:t xml:space="preserve"> </w:t>
      </w:r>
      <w:r w:rsidRPr="00C92E67">
        <w:rPr>
          <w:rFonts w:ascii="Times New Roman" w:hAnsi="Times New Roman" w:cs="Times New Roman"/>
          <w:sz w:val="24"/>
          <w:szCs w:val="24"/>
        </w:rPr>
        <w:t>сельско</w:t>
      </w:r>
      <w:r w:rsidR="0007592D" w:rsidRPr="00C92E67">
        <w:rPr>
          <w:rFonts w:ascii="Times New Roman" w:hAnsi="Times New Roman" w:cs="Times New Roman"/>
          <w:sz w:val="24"/>
          <w:szCs w:val="24"/>
        </w:rPr>
        <w:t>го</w:t>
      </w:r>
      <w:r w:rsidRPr="00C92E6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 w:rsidRPr="00C92E67">
        <w:rPr>
          <w:rFonts w:ascii="Times New Roman" w:hAnsi="Times New Roman" w:cs="Times New Roman"/>
          <w:sz w:val="24"/>
          <w:szCs w:val="24"/>
        </w:rPr>
        <w:t>я</w:t>
      </w:r>
      <w:r w:rsidRPr="00C92E67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07592D" w:rsidRPr="00C92E67">
        <w:rPr>
          <w:rFonts w:ascii="Times New Roman" w:hAnsi="Times New Roman" w:cs="Times New Roman"/>
          <w:sz w:val="24"/>
          <w:szCs w:val="24"/>
        </w:rPr>
        <w:t>ого</w:t>
      </w:r>
      <w:r w:rsidRPr="00C92E67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7592D" w:rsidRPr="00C92E67">
        <w:rPr>
          <w:rFonts w:ascii="Times New Roman" w:hAnsi="Times New Roman" w:cs="Times New Roman"/>
          <w:sz w:val="24"/>
          <w:szCs w:val="24"/>
        </w:rPr>
        <w:t>ого</w:t>
      </w:r>
      <w:r w:rsidRPr="00C92E6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7592D" w:rsidRPr="00C92E67">
        <w:rPr>
          <w:rFonts w:ascii="Times New Roman" w:hAnsi="Times New Roman" w:cs="Times New Roman"/>
          <w:sz w:val="24"/>
          <w:szCs w:val="24"/>
        </w:rPr>
        <w:t>а</w:t>
      </w:r>
      <w:r w:rsidRPr="00C92E67">
        <w:rPr>
          <w:rFonts w:ascii="Times New Roman" w:hAnsi="Times New Roman" w:cs="Times New Roman"/>
          <w:sz w:val="24"/>
          <w:szCs w:val="24"/>
        </w:rPr>
        <w:t xml:space="preserve"> Ленинградской области, администрация Севастьяновско</w:t>
      </w:r>
      <w:r w:rsidR="0007592D" w:rsidRPr="00C92E67">
        <w:rPr>
          <w:rFonts w:ascii="Times New Roman" w:hAnsi="Times New Roman" w:cs="Times New Roman"/>
          <w:sz w:val="24"/>
          <w:szCs w:val="24"/>
        </w:rPr>
        <w:t>го</w:t>
      </w:r>
      <w:r w:rsidRPr="00C92E67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7592D" w:rsidRPr="00C92E67">
        <w:rPr>
          <w:rFonts w:ascii="Times New Roman" w:hAnsi="Times New Roman" w:cs="Times New Roman"/>
          <w:sz w:val="24"/>
          <w:szCs w:val="24"/>
        </w:rPr>
        <w:t>го</w:t>
      </w:r>
      <w:r w:rsidRPr="00C92E67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 w:rsidRPr="00C92E67">
        <w:rPr>
          <w:rFonts w:ascii="Times New Roman" w:hAnsi="Times New Roman" w:cs="Times New Roman"/>
          <w:sz w:val="24"/>
          <w:szCs w:val="24"/>
        </w:rPr>
        <w:t>я Приозерского муниципального района Ленинградской области</w:t>
      </w:r>
      <w:r w:rsidRPr="00C92E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B93688" w14:textId="0C68467E" w:rsidR="00030460" w:rsidRDefault="007A20BC" w:rsidP="00C92E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C92E67">
        <w:rPr>
          <w:rFonts w:ascii="Times New Roman" w:hAnsi="Times New Roman" w:cs="Times New Roman"/>
          <w:b/>
          <w:sz w:val="24"/>
          <w:szCs w:val="24"/>
          <w:lang w:eastAsia="ru-RU" w:bidi="ru-RU"/>
        </w:rPr>
        <w:t>ПОСТАНОВЛЯЕТ:</w:t>
      </w:r>
    </w:p>
    <w:p w14:paraId="17650FEA" w14:textId="77777777" w:rsidR="00C92E67" w:rsidRPr="00C92E67" w:rsidRDefault="00C92E67" w:rsidP="00C92E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14:paraId="3DEC67F9" w14:textId="2FD6059B" w:rsidR="00127481" w:rsidRPr="00C92E67" w:rsidRDefault="00127481" w:rsidP="000304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E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Pr="00C92E67">
        <w:rPr>
          <w:rFonts w:ascii="Times New Roman" w:eastAsia="Times New Roman" w:hAnsi="Times New Roman"/>
          <w:sz w:val="24"/>
          <w:szCs w:val="24"/>
          <w:lang w:eastAsia="ru-RU"/>
        </w:rPr>
        <w:t>Внести в административный регламент администрации Севастьяновско</w:t>
      </w:r>
      <w:r w:rsidR="0007592D" w:rsidRPr="00C92E67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C92E6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07592D" w:rsidRPr="00C92E67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C92E6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07592D" w:rsidRPr="00C92E67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C92E6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предоставлению муниципальной услуги </w:t>
      </w:r>
      <w:r w:rsidR="008F757C" w:rsidRPr="00C92E67">
        <w:rPr>
          <w:rFonts w:ascii="Times New Roman" w:hAnsi="Times New Roman" w:cs="Times New Roman"/>
          <w:sz w:val="24"/>
          <w:szCs w:val="24"/>
        </w:rPr>
        <w:t>«</w:t>
      </w:r>
      <w:r w:rsidR="008F757C" w:rsidRPr="00C92E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проведения торгов</w:t>
      </w:r>
      <w:r w:rsidR="008F757C" w:rsidRPr="00C92E67">
        <w:rPr>
          <w:rFonts w:ascii="Times New Roman" w:hAnsi="Times New Roman" w:cs="Times New Roman"/>
          <w:sz w:val="24"/>
          <w:szCs w:val="24"/>
        </w:rPr>
        <w:t>», утвержденный постановлением администрации Севастьяновского сельского поселения Приозерского муниципального района Ленинградской области от 11 января 2024 года № 8</w:t>
      </w:r>
      <w:r w:rsidR="008F757C" w:rsidRPr="00C92E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92E67">
        <w:rPr>
          <w:rFonts w:ascii="Times New Roman" w:eastAsia="Times New Roman" w:hAnsi="Times New Roman"/>
          <w:sz w:val="24"/>
          <w:szCs w:val="24"/>
          <w:lang w:eastAsia="ru-RU"/>
        </w:rPr>
        <w:t>(далее – Регламент), следующие изменения:</w:t>
      </w:r>
    </w:p>
    <w:p w14:paraId="2236AA67" w14:textId="240C5EB3" w:rsidR="00030460" w:rsidRPr="00C92E67" w:rsidRDefault="00030460" w:rsidP="0003046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2E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1.1.  </w:t>
      </w:r>
      <w:r w:rsidR="00E725C3" w:rsidRPr="00C92E67">
        <w:rPr>
          <w:rFonts w:ascii="Times New Roman" w:eastAsia="Times New Roman" w:hAnsi="Times New Roman"/>
          <w:b/>
          <w:sz w:val="24"/>
          <w:szCs w:val="24"/>
          <w:lang w:eastAsia="ru-RU"/>
        </w:rPr>
        <w:t>В п</w:t>
      </w:r>
      <w:r w:rsidRPr="00C92E67">
        <w:rPr>
          <w:rFonts w:ascii="Times New Roman" w:eastAsia="Times New Roman" w:hAnsi="Times New Roman"/>
          <w:b/>
          <w:sz w:val="24"/>
          <w:szCs w:val="24"/>
          <w:lang w:eastAsia="ru-RU"/>
        </w:rPr>
        <w:t>ункт</w:t>
      </w:r>
      <w:r w:rsidR="005A22E8" w:rsidRPr="00C92E67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Pr="00C92E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1.</w:t>
      </w:r>
      <w:r w:rsidR="00E725C3" w:rsidRPr="00C92E67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C92E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Регламента </w:t>
      </w:r>
      <w:r w:rsidR="00E725C3" w:rsidRPr="00C92E67">
        <w:rPr>
          <w:rFonts w:ascii="Times New Roman" w:eastAsia="Times New Roman" w:hAnsi="Times New Roman"/>
          <w:b/>
          <w:sz w:val="24"/>
          <w:szCs w:val="24"/>
          <w:lang w:eastAsia="ru-RU"/>
        </w:rPr>
        <w:t>электронный адрес Портала государственных и муниципальных услуг (функций) Ленинградской области (ПГУ ЛО) читать в следующей редакции</w:t>
      </w:r>
      <w:r w:rsidRPr="00C92E6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E725C3" w:rsidRPr="00C92E6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725C3" w:rsidRPr="00C92E67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https://gu.lenobl.ru.</w:t>
      </w:r>
    </w:p>
    <w:p w14:paraId="4A92C2D6" w14:textId="5254EDF6" w:rsidR="008E0AC6" w:rsidRDefault="00030460" w:rsidP="00E725C3">
      <w:pPr>
        <w:pStyle w:val="a6"/>
        <w:spacing w:line="240" w:lineRule="auto"/>
        <w:ind w:left="0"/>
        <w:rPr>
          <w:b/>
          <w:bCs/>
        </w:rPr>
      </w:pPr>
      <w:r w:rsidRPr="00C92E67">
        <w:rPr>
          <w:b/>
          <w:bCs/>
        </w:rPr>
        <w:t xml:space="preserve">1.2. </w:t>
      </w:r>
      <w:r w:rsidR="00C92E67">
        <w:rPr>
          <w:b/>
          <w:bCs/>
        </w:rPr>
        <w:t>В пункте 2.2 Регламента способы подачи заявления на получение муниципальной услуги без личной явки изложить в следующей редакции:</w:t>
      </w:r>
    </w:p>
    <w:p w14:paraId="72026FCD" w14:textId="6AF06AD7" w:rsidR="00215EF3" w:rsidRPr="00215EF3" w:rsidRDefault="00215EF3" w:rsidP="00215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15EF3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14:paraId="6287FA84" w14:textId="77777777" w:rsidR="00215EF3" w:rsidRPr="00215EF3" w:rsidRDefault="00215EF3" w:rsidP="00215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15EF3">
        <w:rPr>
          <w:rFonts w:ascii="Times New Roman" w:hAnsi="Times New Roman" w:cs="Times New Roman"/>
          <w:color w:val="000000" w:themeColor="text1"/>
          <w:sz w:val="24"/>
          <w:szCs w:val="24"/>
        </w:rPr>
        <w:t>посредством почтовой связи на бумажном носителе;</w:t>
      </w:r>
    </w:p>
    <w:p w14:paraId="15A27B4A" w14:textId="5E1058EB" w:rsidR="00215EF3" w:rsidRDefault="00215EF3" w:rsidP="00215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E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личный кабинет заявителя на ПГУ ЛО/ЕПГУ.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36591AB0" w14:textId="72654C25" w:rsidR="00215EF3" w:rsidRPr="002661BF" w:rsidRDefault="00215EF3" w:rsidP="00215EF3">
      <w:pPr>
        <w:pStyle w:val="a6"/>
        <w:tabs>
          <w:tab w:val="left" w:pos="993"/>
        </w:tabs>
        <w:autoSpaceDE w:val="0"/>
        <w:autoSpaceDN w:val="0"/>
        <w:adjustRightInd w:val="0"/>
        <w:spacing w:line="240" w:lineRule="auto"/>
        <w:ind w:left="0"/>
        <w:rPr>
          <w:b/>
          <w:bCs/>
        </w:rPr>
      </w:pPr>
      <w:r w:rsidRPr="002661BF">
        <w:rPr>
          <w:b/>
          <w:bCs/>
        </w:rPr>
        <w:t>1.</w:t>
      </w:r>
      <w:r>
        <w:rPr>
          <w:b/>
          <w:bCs/>
        </w:rPr>
        <w:t>3</w:t>
      </w:r>
      <w:r w:rsidRPr="002661BF">
        <w:rPr>
          <w:b/>
          <w:bCs/>
        </w:rPr>
        <w:t>. Пункт 2.2.1. Регламента изложить в новой редакции:</w:t>
      </w:r>
    </w:p>
    <w:p w14:paraId="1361B0A6" w14:textId="2B4C23BD" w:rsidR="00215EF3" w:rsidRPr="002661BF" w:rsidRDefault="00215EF3" w:rsidP="00215E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1BF">
        <w:rPr>
          <w:rFonts w:ascii="Times New Roman" w:hAnsi="Times New Roman" w:cs="Times New Roman"/>
          <w:sz w:val="24"/>
          <w:szCs w:val="24"/>
        </w:rPr>
        <w:t xml:space="preserve">«2.2.1.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</w:t>
      </w:r>
      <w:r w:rsidRPr="002661BF">
        <w:rPr>
          <w:rFonts w:ascii="Times New Roman" w:hAnsi="Times New Roman" w:cs="Times New Roman"/>
          <w:sz w:val="24"/>
          <w:szCs w:val="24"/>
        </w:rPr>
        <w:lastRenderedPageBreak/>
        <w:t>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1BF">
        <w:rPr>
          <w:rFonts w:ascii="Times New Roman" w:hAnsi="Times New Roman" w:cs="Times New Roman"/>
          <w:sz w:val="24"/>
          <w:szCs w:val="24"/>
        </w:rPr>
        <w:t xml:space="preserve">в ГБУ ЛО «МФЦ» с использованием информационных технологий, предусмотренных </w:t>
      </w:r>
      <w:hyperlink r:id="rId6" w:history="1">
        <w:r w:rsidRPr="002661B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9</w:t>
        </w:r>
      </w:hyperlink>
      <w:r w:rsidRPr="002661BF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2661B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10</w:t>
        </w:r>
      </w:hyperlink>
      <w:r w:rsidRPr="002661B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2661B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14</w:t>
        </w:r>
      </w:hyperlink>
      <w:r w:rsidRPr="002661BF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 (при наличии технической возможности)</w:t>
      </w:r>
      <w:r w:rsidRPr="002661BF">
        <w:rPr>
          <w:rFonts w:ascii="Times New Roman" w:hAnsi="Times New Roman" w:cs="Times New Roman"/>
          <w:bCs/>
          <w:sz w:val="24"/>
          <w:szCs w:val="24"/>
        </w:rPr>
        <w:t>.».</w:t>
      </w:r>
    </w:p>
    <w:p w14:paraId="25C29A90" w14:textId="7E9648CA" w:rsidR="00215EF3" w:rsidRPr="002661BF" w:rsidRDefault="00215EF3" w:rsidP="00215EF3">
      <w:pPr>
        <w:pStyle w:val="a6"/>
        <w:tabs>
          <w:tab w:val="left" w:pos="993"/>
        </w:tabs>
        <w:autoSpaceDE w:val="0"/>
        <w:autoSpaceDN w:val="0"/>
        <w:adjustRightInd w:val="0"/>
        <w:spacing w:line="240" w:lineRule="auto"/>
        <w:ind w:left="0"/>
        <w:rPr>
          <w:b/>
          <w:bCs/>
        </w:rPr>
      </w:pPr>
      <w:r w:rsidRPr="002661BF">
        <w:rPr>
          <w:b/>
          <w:bCs/>
        </w:rPr>
        <w:t>1.</w:t>
      </w:r>
      <w:r>
        <w:rPr>
          <w:b/>
          <w:bCs/>
        </w:rPr>
        <w:t>4</w:t>
      </w:r>
      <w:r w:rsidRPr="002661BF">
        <w:rPr>
          <w:b/>
          <w:bCs/>
        </w:rPr>
        <w:t>. Подпункт 2 пункта 2.2.2. Регламента изложить в новой редакции:</w:t>
      </w:r>
    </w:p>
    <w:p w14:paraId="35B03A04" w14:textId="77777777" w:rsidR="00215EF3" w:rsidRPr="002661BF" w:rsidRDefault="00215EF3" w:rsidP="00215E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1BF">
        <w:rPr>
          <w:rFonts w:ascii="Times New Roman" w:hAnsi="Times New Roman" w:cs="Times New Roman"/>
          <w:bCs/>
          <w:sz w:val="24"/>
          <w:szCs w:val="24"/>
        </w:rPr>
        <w:t xml:space="preserve">«2) </w:t>
      </w:r>
      <w:r w:rsidRPr="002661BF">
        <w:rPr>
          <w:rFonts w:ascii="Times New Roman" w:hAnsi="Times New Roman" w:cs="Times New Roman"/>
          <w:sz w:val="24"/>
          <w:szCs w:val="24"/>
        </w:rPr>
        <w:t xml:space="preserve">информационных технологий, предусмотренных </w:t>
      </w:r>
      <w:hyperlink r:id="rId9" w:history="1">
        <w:r w:rsidRPr="002661B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9</w:t>
        </w:r>
      </w:hyperlink>
      <w:r w:rsidRPr="002661BF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2661B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10</w:t>
        </w:r>
      </w:hyperlink>
      <w:r w:rsidRPr="002661B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2661B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14</w:t>
        </w:r>
      </w:hyperlink>
      <w:r w:rsidRPr="002661BF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Федерации".».</w:t>
      </w:r>
    </w:p>
    <w:p w14:paraId="3747B260" w14:textId="77777777" w:rsidR="005501CA" w:rsidRPr="005501CA" w:rsidRDefault="005501CA" w:rsidP="00215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01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1.5. Пункт 2.4. Регламента изложить в новой редакции:</w:t>
      </w:r>
    </w:p>
    <w:p w14:paraId="4DCD286F" w14:textId="77777777" w:rsidR="001C6F70" w:rsidRDefault="005501CA" w:rsidP="001C6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501CA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 составляет 14 рабочих дней (не более 20 календарных</w:t>
      </w:r>
      <w:r>
        <w:rPr>
          <w:rFonts w:ascii="Times New Roman" w:hAnsi="Times New Roman" w:cs="Times New Roman"/>
          <w:sz w:val="24"/>
          <w:szCs w:val="24"/>
        </w:rPr>
        <w:t xml:space="preserve"> дней</w:t>
      </w:r>
      <w:r w:rsidRPr="005501CA">
        <w:rPr>
          <w:rFonts w:ascii="Times New Roman" w:hAnsi="Times New Roman" w:cs="Times New Roman"/>
          <w:sz w:val="24"/>
          <w:szCs w:val="24"/>
        </w:rPr>
        <w:t>) со дня поступления заявления и документов в Администрацию.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357B20E7" w14:textId="68E82D9A" w:rsidR="001C6F70" w:rsidRDefault="005501CA" w:rsidP="001C6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1.6. В пункте 2.5. Регламента исключить из перечня </w:t>
      </w:r>
      <w:r w:rsidR="001C6F70" w:rsidRPr="001C6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нормативно-правовых актов, регулирующих предоставление муниципальной услуги,</w:t>
      </w:r>
      <w:r w:rsidR="001C6F70" w:rsidRPr="001C6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6F70" w:rsidRPr="001C6F70">
        <w:rPr>
          <w:rFonts w:ascii="Times New Roman" w:hAnsi="Times New Roman" w:cs="Times New Roman"/>
          <w:sz w:val="24"/>
          <w:szCs w:val="24"/>
        </w:rPr>
        <w:t>Постановление Правительства РФ от 09.04.2022 № 629 «Об особенностях регулирования земельных отношений в Российской Федерации в 2022 - 2024</w:t>
      </w:r>
      <w:r w:rsidR="001C6F70" w:rsidRPr="001C6F70">
        <w:rPr>
          <w:rFonts w:ascii="Times New Roman" w:eastAsia="Times New Roman" w:hAnsi="Times New Roman" w:cs="Times New Roman"/>
          <w:sz w:val="24"/>
          <w:szCs w:val="24"/>
        </w:rPr>
        <w:t xml:space="preserve">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</w:t>
      </w:r>
      <w:r w:rsidR="001C6F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D81A69" w14:textId="14AF2AA1" w:rsidR="000E2D36" w:rsidRDefault="000E2D36" w:rsidP="000E2D36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7CA1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57CA1">
        <w:rPr>
          <w:rFonts w:ascii="Times New Roman" w:hAnsi="Times New Roman" w:cs="Times New Roman"/>
          <w:b/>
          <w:bCs/>
          <w:sz w:val="24"/>
          <w:szCs w:val="24"/>
        </w:rPr>
        <w:t>. Пункт 2.12. Регламента дополнить словами следующего содержания:</w:t>
      </w:r>
    </w:p>
    <w:p w14:paraId="1F0317B1" w14:textId="3BC918E9" w:rsidR="000E2D36" w:rsidRPr="000E2D36" w:rsidRDefault="000E2D36" w:rsidP="000E2D36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Cs w:val="22"/>
        </w:rPr>
      </w:pPr>
      <w:r w:rsidRPr="000E2D36">
        <w:rPr>
          <w:rFonts w:ascii="Times New Roman" w:hAnsi="Times New Roman" w:cs="Times New Roman"/>
          <w:sz w:val="24"/>
          <w:szCs w:val="24"/>
        </w:rPr>
        <w:t>«</w:t>
      </w:r>
      <w:r w:rsidRPr="000E2D36">
        <w:rPr>
          <w:rFonts w:ascii="Times New Roman" w:hAnsi="Times New Roman" w:cs="Times New Roman"/>
          <w:sz w:val="24"/>
          <w:szCs w:val="24"/>
        </w:rPr>
        <w:t>в случае обращения заявителя непосредственно в многофункциональный центр.</w:t>
      </w:r>
      <w:r w:rsidRPr="000E2D36">
        <w:rPr>
          <w:rFonts w:ascii="Times New Roman" w:hAnsi="Times New Roman" w:cs="Times New Roman"/>
          <w:sz w:val="24"/>
          <w:szCs w:val="24"/>
        </w:rPr>
        <w:t>»</w:t>
      </w:r>
    </w:p>
    <w:p w14:paraId="48F3E489" w14:textId="77777777" w:rsidR="00E86DA6" w:rsidRPr="004C2EDD" w:rsidRDefault="00E86DA6" w:rsidP="00E86DA6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EDD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C2EDD">
        <w:rPr>
          <w:rFonts w:ascii="Times New Roman" w:hAnsi="Times New Roman" w:cs="Times New Roman"/>
          <w:b/>
          <w:bCs/>
          <w:sz w:val="24"/>
          <w:szCs w:val="24"/>
        </w:rPr>
        <w:t xml:space="preserve">. В пункте 2.14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Регламента </w:t>
      </w:r>
      <w:r w:rsidRPr="004C2EDD">
        <w:rPr>
          <w:rFonts w:ascii="Times New Roman" w:hAnsi="Times New Roman" w:cs="Times New Roman"/>
          <w:b/>
          <w:bCs/>
          <w:sz w:val="24"/>
          <w:szCs w:val="24"/>
        </w:rPr>
        <w:t>после слов «перечнем документов» дополнить словами «и(или) информации»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E2A6E59" w14:textId="67880F8F" w:rsidR="000E2D36" w:rsidRPr="00E86DA6" w:rsidRDefault="00E86DA6" w:rsidP="001C6F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86DA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1.9. В пункте 3.1.1. подпункт 2 изложить в новой редакции:</w:t>
      </w:r>
    </w:p>
    <w:p w14:paraId="0DE79FE4" w14:textId="3554A3C7" w:rsidR="00E86DA6" w:rsidRDefault="00E86DA6" w:rsidP="00E86DA6">
      <w:pPr>
        <w:pStyle w:val="a6"/>
        <w:widowControl w:val="0"/>
        <w:suppressAutoHyphens w:val="0"/>
        <w:autoSpaceDE w:val="0"/>
        <w:autoSpaceDN w:val="0"/>
        <w:adjustRightInd w:val="0"/>
        <w:spacing w:line="240" w:lineRule="auto"/>
        <w:ind w:left="0"/>
      </w:pPr>
      <w:r>
        <w:t xml:space="preserve">«2) </w:t>
      </w:r>
      <w:r w:rsidRPr="00E86DA6">
        <w:t>рассмотрение заявления и документов о предоставлении муниципальной услуги – 10 рабочих дней;</w:t>
      </w:r>
      <w:r>
        <w:t>»</w:t>
      </w:r>
    </w:p>
    <w:p w14:paraId="0B1BD4C0" w14:textId="36842B63" w:rsidR="00495A39" w:rsidRPr="00D57021" w:rsidRDefault="00495A39" w:rsidP="00E86DA6">
      <w:pPr>
        <w:pStyle w:val="a6"/>
        <w:widowControl w:val="0"/>
        <w:suppressAutoHyphens w:val="0"/>
        <w:autoSpaceDE w:val="0"/>
        <w:autoSpaceDN w:val="0"/>
        <w:adjustRightInd w:val="0"/>
        <w:spacing w:line="240" w:lineRule="auto"/>
        <w:ind w:left="0"/>
        <w:rPr>
          <w:rFonts w:eastAsia="Calibri"/>
          <w:b/>
          <w:bCs/>
          <w:lang w:eastAsia="ru-RU"/>
        </w:rPr>
      </w:pPr>
      <w:r w:rsidRPr="00D57021">
        <w:rPr>
          <w:b/>
          <w:bCs/>
        </w:rPr>
        <w:t xml:space="preserve">1.10. Заявление </w:t>
      </w:r>
      <w:r w:rsidR="00B24936" w:rsidRPr="00D57021">
        <w:rPr>
          <w:b/>
          <w:bCs/>
        </w:rPr>
        <w:t>о предоставлении земельного участка без проведения торгов (Приложение № 1 к административному регламенту) заполнять согласно Приложению к настоящему Постановлению.</w:t>
      </w:r>
    </w:p>
    <w:p w14:paraId="60927F79" w14:textId="77777777" w:rsidR="00D57021" w:rsidRDefault="00D57021" w:rsidP="00D5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2. Постановления администрации Севастьяновского сельского поселения Приозерского муниципального района Ленинградской области «</w:t>
      </w:r>
      <w:r w:rsidRPr="00C92E67"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 администрации Севастьяновского сельского поселения по предоставлению муниципальной услуги «</w:t>
      </w:r>
      <w:r w:rsidRPr="00C92E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проведения торгов</w:t>
      </w:r>
      <w:r w:rsidRPr="00C92E67">
        <w:rPr>
          <w:rFonts w:ascii="Times New Roman" w:hAnsi="Times New Roman" w:cs="Times New Roman"/>
          <w:sz w:val="24"/>
          <w:szCs w:val="24"/>
        </w:rPr>
        <w:t>», утвержденный постановлением администрации Севастьяновского сельского поселения Приозерского муниципального района Ленинградской области от 11 января 2024 года № 8</w:t>
      </w:r>
      <w:r>
        <w:rPr>
          <w:rFonts w:ascii="Times New Roman" w:hAnsi="Times New Roman" w:cs="Times New Roman"/>
          <w:sz w:val="24"/>
          <w:szCs w:val="24"/>
        </w:rPr>
        <w:t>» от 21 марта 2024 года № 46 и от 18 декабря 2024 года № 240 считать утратившими силу.</w:t>
      </w:r>
    </w:p>
    <w:p w14:paraId="3A93F388" w14:textId="7815ED1E" w:rsidR="00127481" w:rsidRPr="00D57021" w:rsidRDefault="00D57021" w:rsidP="00D570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r w:rsidR="00127481" w:rsidRPr="00C92E67">
        <w:rPr>
          <w:rFonts w:ascii="Times New Roman" w:eastAsia="Times New Roman" w:hAnsi="Times New Roman"/>
          <w:sz w:val="24"/>
          <w:szCs w:val="24"/>
          <w:lang w:eastAsia="ru-RU"/>
        </w:rPr>
        <w:t>Опубликовать настоящее Постановление на официальном сайте администрации Севастьяновско</w:t>
      </w:r>
      <w:r w:rsidR="004B78F4" w:rsidRPr="00C92E67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127481" w:rsidRPr="00C92E6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4B78F4" w:rsidRPr="00C92E67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127481" w:rsidRPr="00C92E6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4B78F4" w:rsidRPr="00C92E67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127481" w:rsidRPr="00C92E6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Приозерск</w:t>
      </w:r>
      <w:r w:rsidR="004B78F4" w:rsidRPr="00C92E67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127481" w:rsidRPr="00C92E67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 w:rsidR="004B78F4" w:rsidRPr="00C92E67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127481" w:rsidRPr="00C92E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4AF6" w:rsidRPr="00C92E67">
        <w:rPr>
          <w:rFonts w:ascii="Times New Roman" w:eastAsia="Times New Roman" w:hAnsi="Times New Roman"/>
          <w:sz w:val="24"/>
          <w:szCs w:val="24"/>
          <w:lang w:eastAsia="ru-RU"/>
        </w:rPr>
        <w:t>район</w:t>
      </w:r>
      <w:r w:rsidR="004B78F4" w:rsidRPr="00C92E6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D4AF6" w:rsidRPr="00C92E67">
        <w:rPr>
          <w:rFonts w:ascii="Times New Roman" w:eastAsia="Times New Roman" w:hAnsi="Times New Roman"/>
          <w:sz w:val="24"/>
          <w:szCs w:val="24"/>
          <w:lang w:eastAsia="ru-RU"/>
        </w:rPr>
        <w:t xml:space="preserve"> Ленинградской</w:t>
      </w:r>
      <w:r w:rsidR="00127481" w:rsidRPr="00C92E67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http://севастьяновское.рф/</w:t>
      </w:r>
      <w:r w:rsidR="003D4AF6" w:rsidRPr="00C92E6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8F2714F" w14:textId="566A4420" w:rsidR="00127481" w:rsidRPr="00C92E67" w:rsidRDefault="00D57021" w:rsidP="000304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127481" w:rsidRPr="00C92E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F3D3A" w:rsidRPr="00C92E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7481" w:rsidRPr="00C92E67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с момента официального опубликования.</w:t>
      </w:r>
    </w:p>
    <w:p w14:paraId="1D688254" w14:textId="17DA0537" w:rsidR="0015316A" w:rsidRPr="00C92E67" w:rsidRDefault="00D57021" w:rsidP="000304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127481" w:rsidRPr="00C92E67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за исполнением настоящего постановления оставляю за собой. </w:t>
      </w:r>
    </w:p>
    <w:p w14:paraId="39B30ED8" w14:textId="77777777" w:rsidR="008F757C" w:rsidRPr="00C92E67" w:rsidRDefault="008F757C" w:rsidP="008F757C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</w:p>
    <w:p w14:paraId="5D87FA61" w14:textId="77777777" w:rsidR="00030460" w:rsidRPr="00C92E67" w:rsidRDefault="00030460" w:rsidP="000304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19DBBD" w14:textId="64FB58CD" w:rsidR="00127481" w:rsidRPr="00C92E67" w:rsidRDefault="005A22E8" w:rsidP="007E42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E67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127481" w:rsidRPr="00C92E67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 w:rsidRPr="00C92E6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27481" w:rsidRPr="00C92E67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                                                              </w:t>
      </w:r>
      <w:r w:rsidRPr="00C92E67">
        <w:rPr>
          <w:rFonts w:ascii="Times New Roman" w:eastAsia="Times New Roman" w:hAnsi="Times New Roman"/>
          <w:sz w:val="24"/>
          <w:szCs w:val="24"/>
          <w:lang w:eastAsia="ru-RU"/>
        </w:rPr>
        <w:t>В.В. Бакаев</w:t>
      </w:r>
    </w:p>
    <w:p w14:paraId="7D11E752" w14:textId="77777777" w:rsidR="00C0269C" w:rsidRDefault="00C0269C" w:rsidP="008F757C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F1E0585" w14:textId="77777777" w:rsidR="00030460" w:rsidRDefault="00030460" w:rsidP="00C02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84C3CC3" w14:textId="77777777" w:rsidR="00030460" w:rsidRDefault="00030460" w:rsidP="0003046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5AD68A0" w14:textId="77777777" w:rsidR="00030460" w:rsidRDefault="00030460" w:rsidP="00C0269C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7E331A6" w14:textId="77777777" w:rsidR="00030460" w:rsidRDefault="00030460" w:rsidP="005A22E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B56D9E8" w14:textId="198AAAAF" w:rsidR="00733C21" w:rsidRDefault="00127481" w:rsidP="0003046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Исп.</w:t>
      </w:r>
      <w:r w:rsidR="0003046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Андреева В.А.</w:t>
      </w:r>
      <w:r w:rsidR="00C0269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8(81379)93-289</w:t>
      </w:r>
    </w:p>
    <w:p w14:paraId="77C2B8DD" w14:textId="08FCF0FA" w:rsidR="005A22E8" w:rsidRDefault="005A22E8" w:rsidP="005A22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22E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14:paraId="2090F43A" w14:textId="77777777" w:rsidR="005A22E8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CB055" w14:textId="49536D32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14:paraId="35559A33" w14:textId="61E220F6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</w:p>
    <w:p w14:paraId="300970E4" w14:textId="77777777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3CB6E9" w14:textId="77777777" w:rsidR="005A22E8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</w:t>
      </w:r>
    </w:p>
    <w:p w14:paraId="354211EA" w14:textId="77777777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14:paraId="42B60EDB" w14:textId="77777777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Приозерского муниципального района</w:t>
      </w:r>
    </w:p>
    <w:p w14:paraId="7D4DD85F" w14:textId="0BF4A159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Ленинградской области                                              </w:t>
      </w:r>
    </w:p>
    <w:p w14:paraId="2E72A282" w14:textId="77777777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12193" w14:textId="6F539472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38020821" w14:textId="77777777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FE9A0D" w14:textId="77777777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14:paraId="0268CA2E" w14:textId="77777777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20F7F1" w14:textId="77777777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50D498FE" w14:textId="77777777" w:rsidR="005A22E8" w:rsidRPr="000A4FC3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(для граждан: Ф.И.О, место жительства, </w:t>
      </w:r>
    </w:p>
    <w:p w14:paraId="06FE1AD7" w14:textId="77777777" w:rsidR="005A22E8" w:rsidRPr="000A4FC3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реквизиты документа, </w:t>
      </w:r>
    </w:p>
    <w:p w14:paraId="5D5854BD" w14:textId="77777777" w:rsidR="005A22E8" w:rsidRPr="000A4FC3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удостоверяющего личность заявителя </w:t>
      </w:r>
    </w:p>
    <w:p w14:paraId="20B7BE10" w14:textId="77777777" w:rsidR="005A22E8" w:rsidRPr="000A4FC3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(для паспорта гражданина РФ: </w:t>
      </w:r>
    </w:p>
    <w:p w14:paraId="440338C4" w14:textId="77777777" w:rsidR="005A22E8" w:rsidRPr="000A4FC3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FC3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серия, номер и дата выдачи), телефон;</w:t>
      </w:r>
    </w:p>
    <w:p w14:paraId="4AA57F95" w14:textId="77777777" w:rsidR="005A22E8" w:rsidRPr="000A4FC3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юридического лица: наименование, местонахождение, </w:t>
      </w:r>
    </w:p>
    <w:p w14:paraId="4A1C62CD" w14:textId="77777777" w:rsidR="005A22E8" w:rsidRPr="000A4FC3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FC3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ОГРН, ИНН, почтовый адрес, телефон)</w:t>
      </w:r>
    </w:p>
    <w:p w14:paraId="3E072CFD" w14:textId="77777777" w:rsidR="005A22E8" w:rsidRPr="00EF57F6" w:rsidRDefault="005A22E8" w:rsidP="005A22E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55A992" w14:textId="77777777" w:rsidR="005A22E8" w:rsidRPr="00EF57F6" w:rsidRDefault="005A22E8" w:rsidP="005A22E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5720B4" w14:textId="77777777" w:rsidR="005A22E8" w:rsidRPr="00EF57F6" w:rsidRDefault="005A22E8" w:rsidP="005A22E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8E6AFE" w14:textId="77777777" w:rsidR="005A22E8" w:rsidRPr="00EF57F6" w:rsidRDefault="005A22E8" w:rsidP="005A2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14AB3E56" w14:textId="77777777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земельного участка без проведения торгов</w:t>
      </w:r>
    </w:p>
    <w:p w14:paraId="0883153B" w14:textId="77777777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7D21D73" w14:textId="77777777" w:rsidR="005A22E8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без проведения торгов земельный участок с кадастровым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номером:</w:t>
      </w:r>
    </w:p>
    <w:p w14:paraId="42C09447" w14:textId="570019BC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710536EA" w14:textId="77777777" w:rsidR="005A22E8" w:rsidRPr="000A4FC3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FC3">
        <w:rPr>
          <w:rFonts w:ascii="Times New Roman" w:eastAsia="Times New Roman" w:hAnsi="Times New Roman" w:cs="Times New Roman"/>
          <w:sz w:val="20"/>
          <w:szCs w:val="20"/>
          <w:lang w:eastAsia="ru-RU"/>
        </w:rPr>
        <w:t>(кадастровый номер испрашиваемого земельного участка, адрес местоположения)</w:t>
      </w:r>
    </w:p>
    <w:p w14:paraId="7018A804" w14:textId="3FCEF8EC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______________,</w:t>
      </w:r>
    </w:p>
    <w:p w14:paraId="7CF288C7" w14:textId="77777777" w:rsidR="005A22E8" w:rsidRPr="000A4FC3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4FC3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права: в собственность (за плату, в аренду (указать срок), в безвозмездное пользование (указать срок), в постоянное (бессрочное) пользование)</w:t>
      </w:r>
    </w:p>
    <w:p w14:paraId="7F7626B6" w14:textId="0F8A75E0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___________________.</w:t>
      </w:r>
    </w:p>
    <w:p w14:paraId="72B80E06" w14:textId="77777777" w:rsidR="005A22E8" w:rsidRPr="000A4FC3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0A4F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(цель использования земельного участка)</w:t>
      </w:r>
    </w:p>
    <w:p w14:paraId="19FEEA67" w14:textId="77777777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3732C62" w14:textId="35B0499E" w:rsidR="005A22E8" w:rsidRPr="00C5180F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предоставления земельного участка без проведения торгов из числа предусмотренных пунктом 2 статьи 39.3, пунктом 2 статьи 39.6 или пунктом 2 статьи 39.10 Земельного кодекса Российской Федерации</w:t>
      </w:r>
      <w:r w:rsidR="00D5702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47AA9EE" w14:textId="77777777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521"/>
      </w:tblGrid>
      <w:tr w:rsidR="005A22E8" w:rsidRPr="004E6FDA" w14:paraId="0D12B16F" w14:textId="77777777" w:rsidTr="005A22E8">
        <w:trPr>
          <w:jc w:val="center"/>
        </w:trPr>
        <w:tc>
          <w:tcPr>
            <w:tcW w:w="4106" w:type="dxa"/>
            <w:shd w:val="clear" w:color="auto" w:fill="auto"/>
          </w:tcPr>
          <w:p w14:paraId="2ACE305A" w14:textId="4CB52C1C" w:rsidR="005A22E8" w:rsidRPr="00D57021" w:rsidRDefault="005A22E8" w:rsidP="00E44AF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FDA">
              <w:rPr>
                <w:rFonts w:ascii="Times New Roman" w:hAnsi="Times New Roman" w:cs="Times New Roman"/>
                <w:sz w:val="24"/>
                <w:szCs w:val="24"/>
              </w:rPr>
              <w:t>В случае, если указан вид права «в собственность, продажа» (п.2 ст. 39.3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E7A">
              <w:rPr>
                <w:rFonts w:ascii="Times New Roman" w:hAnsi="Times New Roman" w:cs="Times New Roman"/>
                <w:sz w:val="24"/>
                <w:szCs w:val="24"/>
              </w:rPr>
              <w:t>Земельного кодекса Российской Федерации</w:t>
            </w:r>
          </w:p>
        </w:tc>
        <w:tc>
          <w:tcPr>
            <w:tcW w:w="6521" w:type="dxa"/>
            <w:shd w:val="clear" w:color="auto" w:fill="auto"/>
          </w:tcPr>
          <w:p w14:paraId="4321B18E" w14:textId="77777777" w:rsidR="005A22E8" w:rsidRPr="004C2E7A" w:rsidRDefault="005A22E8" w:rsidP="005A22E8">
            <w:pPr>
              <w:pStyle w:val="a6"/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1.1)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строительства";</w:t>
            </w:r>
          </w:p>
          <w:p w14:paraId="7EA57727" w14:textId="77777777" w:rsidR="005A22E8" w:rsidRPr="004C2E7A" w:rsidRDefault="005A22E8" w:rsidP="005A22E8">
            <w:pPr>
              <w:pStyle w:val="a6"/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line="240" w:lineRule="auto"/>
              <w:jc w:val="left"/>
              <w:rPr>
                <w:lang w:eastAsia="ru-RU"/>
              </w:rPr>
            </w:pPr>
            <w:r w:rsidRPr="004C2E7A">
              <w:t>3)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14:paraId="2CD8FE2B" w14:textId="77777777" w:rsidR="005A22E8" w:rsidRPr="004C2E7A" w:rsidRDefault="005A22E8" w:rsidP="005A22E8">
            <w:pPr>
              <w:pStyle w:val="a6"/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 xml:space="preserve">6) земельных участков, на которых расположены здания, сооружения, собственникам таких зданий, сооружений либо помещений в них в случаях, </w:t>
            </w:r>
            <w:r w:rsidRPr="004C2E7A">
              <w:lastRenderedPageBreak/>
              <w:t>предусмотренных статьей 39.20 настоящего Кодекса;</w:t>
            </w:r>
          </w:p>
          <w:p w14:paraId="1B9B79C9" w14:textId="77777777" w:rsidR="005A22E8" w:rsidRPr="004C2E7A" w:rsidRDefault="005A22E8" w:rsidP="005A22E8">
            <w:pPr>
              <w:pStyle w:val="a6"/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7)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настоящего Кодекса;</w:t>
            </w:r>
          </w:p>
          <w:p w14:paraId="369BD668" w14:textId="77777777" w:rsidR="005A22E8" w:rsidRPr="004C2E7A" w:rsidRDefault="005A22E8" w:rsidP="005A22E8">
            <w:pPr>
              <w:pStyle w:val="a6"/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14:paraId="43EA42D5" w14:textId="0915C03C" w:rsidR="005A22E8" w:rsidRPr="00D57021" w:rsidRDefault="005A22E8" w:rsidP="00D57021">
            <w:pPr>
              <w:pStyle w:val="ConsPlusNonformat"/>
              <w:widowControl w:val="0"/>
              <w:numPr>
                <w:ilvl w:val="0"/>
                <w:numId w:val="2"/>
              </w:numPr>
              <w:suppressAutoHyphens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E7A">
              <w:rPr>
                <w:rFonts w:ascii="Times New Roman" w:eastAsia="Times New Roman" w:hAnsi="Times New Roman" w:cs="Times New Roman"/>
                <w:sz w:val="24"/>
                <w:szCs w:val="24"/>
              </w:rPr>
              <w:t>9)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      </w:r>
          </w:p>
        </w:tc>
      </w:tr>
      <w:tr w:rsidR="005A22E8" w:rsidRPr="004E6FDA" w14:paraId="589B7D2F" w14:textId="77777777" w:rsidTr="005A22E8">
        <w:trPr>
          <w:jc w:val="center"/>
        </w:trPr>
        <w:tc>
          <w:tcPr>
            <w:tcW w:w="4106" w:type="dxa"/>
            <w:shd w:val="clear" w:color="auto" w:fill="auto"/>
          </w:tcPr>
          <w:p w14:paraId="212DB0D0" w14:textId="6B1CBB0D" w:rsidR="005A22E8" w:rsidRPr="004C2E7A" w:rsidRDefault="005A22E8" w:rsidP="00E44AF9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6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случае, если указан вид права «аренда» (п. 2 ст. 39.6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2E7A">
              <w:rPr>
                <w:rFonts w:ascii="Times New Roman" w:hAnsi="Times New Roman" w:cs="Times New Roman"/>
                <w:sz w:val="24"/>
                <w:szCs w:val="24"/>
              </w:rPr>
              <w:t>Земельного кодекса Российской Федерации</w:t>
            </w:r>
          </w:p>
        </w:tc>
        <w:tc>
          <w:tcPr>
            <w:tcW w:w="6521" w:type="dxa"/>
            <w:shd w:val="clear" w:color="auto" w:fill="auto"/>
          </w:tcPr>
          <w:p w14:paraId="70E4EBF5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1) земельного участка юридическим лицам в соответствии с указом или распоряжением Президента Российской Федерации;</w:t>
            </w:r>
          </w:p>
          <w:p w14:paraId="193D1263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      </w:r>
          </w:p>
          <w:p w14:paraId="56F72785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      </w:r>
          </w:p>
          <w:p w14:paraId="2F33184C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 xml:space="preserve"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</w:t>
            </w:r>
            <w:r w:rsidRPr="004C2E7A">
              <w:lastRenderedPageBreak/>
              <w:t>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201.3 Федерального закона от 26 октября 2002 года N 127-ФЗ "О несостоятельности (банкротстве)";</w:t>
            </w:r>
          </w:p>
          <w:p w14:paraId="5637DB26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защиты прав граждан - участников долевого строительства",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Федерации";</w:t>
            </w:r>
          </w:p>
          <w:p w14:paraId="37DF1BD8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значения;</w:t>
            </w:r>
          </w:p>
          <w:p w14:paraId="053BFB8C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14:paraId="692DE7AC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jc w:val="left"/>
              <w:rPr>
                <w:lang w:eastAsia="ru-RU"/>
              </w:rPr>
            </w:pPr>
            <w:r w:rsidRPr="004C2E7A">
      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14:paraId="211DAC12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 xml:space="preserve">9) земельного участка, на котором расположены здания, сооружения, собственникам зданий, сооружений, помещений в них и (или) лицам, которым здания, сооружения, находящиеся в государственной или муниципальной собственности, </w:t>
            </w:r>
            <w:r w:rsidRPr="004C2E7A">
              <w:lastRenderedPageBreak/>
              <w:t xml:space="preserve">предоставлены в аренду, на праве хозяйственного ведения или в случаях, предусмотренных </w:t>
            </w:r>
            <w:hyperlink r:id="rId12" w:history="1">
              <w:r w:rsidRPr="004C2E7A">
                <w:rPr>
                  <w:rStyle w:val="a5"/>
                </w:rPr>
                <w:t>статьей 39.20</w:t>
              </w:r>
            </w:hyperlink>
            <w:r w:rsidRPr="004C2E7A">
              <w:t xml:space="preserve"> настоящего Кодекса, на праве оперативного управления</w:t>
            </w:r>
            <w:r>
              <w:t>;</w:t>
            </w:r>
          </w:p>
          <w:p w14:paraId="0A5EE850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14:paraId="7602FA42" w14:textId="1104AFB1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настоящего Кодекса</w:t>
            </w:r>
            <w:r w:rsidRPr="00E945FC">
              <w:rPr>
                <w:szCs w:val="20"/>
              </w:rPr>
              <w:t>,</w:t>
            </w:r>
            <w:r w:rsidRPr="00E945FC">
              <w:t xml:space="preserve"> </w:t>
            </w:r>
            <w:r w:rsidRPr="00E945FC">
              <w:rPr>
                <w:szCs w:val="20"/>
              </w:rPr>
              <w:t>или в постоянном (бессрочном) пользовании, пожизненном наследуемом владении физических лиц в случае,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</w:t>
            </w:r>
            <w:r w:rsidRPr="00E945FC">
              <w:t>;</w:t>
            </w:r>
          </w:p>
          <w:p w14:paraId="6B47B4D4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      </w:r>
          </w:p>
          <w:p w14:paraId="38F116C9" w14:textId="6B576E34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</w:t>
            </w:r>
            <w:r w:rsidR="00D57021">
              <w:t xml:space="preserve"> </w:t>
            </w:r>
            <w:r w:rsidRPr="004C2E7A">
              <w:t>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14:paraId="1403FAE8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spacing w:line="240" w:lineRule="auto"/>
              <w:jc w:val="left"/>
              <w:rPr>
                <w:lang w:eastAsia="ru-RU"/>
              </w:rPr>
            </w:pPr>
            <w:r w:rsidRPr="004C2E7A"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14:paraId="77BD609B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14:paraId="373021B4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      </w:r>
          </w:p>
          <w:p w14:paraId="4C89D8EC" w14:textId="7BD4C9DA" w:rsidR="005A22E8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 xml:space="preserve"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</w:t>
            </w:r>
            <w:r w:rsidRPr="004C2E7A">
              <w:lastRenderedPageBreak/>
              <w:t>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14:paraId="2D50A503" w14:textId="4A4A6E0F" w:rsidR="00E945FC" w:rsidRPr="00E945FC" w:rsidRDefault="00E945FC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jc w:val="left"/>
              <w:rPr>
                <w:rFonts w:ascii="Calibri" w:hAnsi="Calibri" w:cs="Calibri"/>
                <w:szCs w:val="20"/>
                <w:lang w:eastAsia="ru-RU"/>
              </w:rPr>
            </w:pPr>
            <w:r w:rsidRPr="00E945FC">
              <w:t xml:space="preserve"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</w:t>
            </w:r>
            <w:hyperlink r:id="rId13" w:history="1">
              <w:r w:rsidRPr="00E945FC">
                <w:rPr>
                  <w:rStyle w:val="a5"/>
                  <w:color w:val="auto"/>
                  <w:u w:val="none"/>
                </w:rPr>
                <w:t>хозяйства</w:t>
              </w:r>
            </w:hyperlink>
            <w:r w:rsidRPr="00E945FC">
              <w:t>;</w:t>
            </w:r>
          </w:p>
          <w:p w14:paraId="5F53AA1A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20) земельного участка, необходимого для осуществления пользования недрами, недропользователю;</w:t>
            </w:r>
          </w:p>
          <w:p w14:paraId="27B19584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      </w:r>
          </w:p>
          <w:p w14:paraId="22008366" w14:textId="08BDB27B" w:rsidR="009E2A6F" w:rsidRPr="009E2A6F" w:rsidRDefault="009E2A6F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9E2A6F">
              <w:rPr>
                <w:szCs w:val="20"/>
              </w:rPr>
              <w:t>22) земельного участка, расположенного в границах особой экономической зоны любого типа или на прилегающей к ней территории, для строительства и (или) реконструкции объектов инженерной, транспортной, социальной, инновационной и иных инфраструктур этой особой экономической инфраструктуры зоны лицу, с которым уполномоченным Правительством Российской Федерации федеральным органом исполнительной власти, либо исполнительным органом субъекта Российской Федерации,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N 116-ФЗ "Об особых экономических зонах в Российской Федерации" заключено соглашение о взаимодействии в сфере развития инфраструктуры особой экономической зоны;</w:t>
            </w:r>
          </w:p>
          <w:p w14:paraId="3D60A2AB" w14:textId="43E42231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муниципально-частном партнерстве, лицу, с которым заключены указанные соглашения;</w:t>
            </w:r>
          </w:p>
          <w:p w14:paraId="3F4D60C6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lastRenderedPageBreak/>
              <w:t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      </w:r>
          </w:p>
          <w:p w14:paraId="16865FED" w14:textId="7074C4AA" w:rsidR="005A22E8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14:paraId="4AA99F80" w14:textId="3FCAEAE0" w:rsidR="009E2A6F" w:rsidRPr="009E2A6F" w:rsidRDefault="009E2A6F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jc w:val="left"/>
              <w:rPr>
                <w:rFonts w:ascii="Calibri" w:hAnsi="Calibri" w:cs="Calibri"/>
                <w:szCs w:val="20"/>
                <w:lang w:eastAsia="ru-RU"/>
              </w:rPr>
            </w:pPr>
            <w:r w:rsidRPr="009E2A6F">
              <w:rPr>
                <w:szCs w:val="20"/>
              </w:rPr>
              <w:t>23.3) земельного участка, находящегося в федеральной собственности, расположенного в границах национального парка и необходимого для осуществления деятельности, предусмотренной соглашением об осуществлении рекреационной деятельности в национальном парке, лицу, с которым заключено такое соглашение;</w:t>
            </w:r>
          </w:p>
          <w:p w14:paraId="3C1AD254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24) земельного участка, необходимого для осуществления видов деятельности в сфере охотничьего хозяйства, лицу, с которым заключено охотхозяйственное соглашение;</w:t>
            </w:r>
          </w:p>
          <w:p w14:paraId="6C03A213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      </w:r>
          </w:p>
          <w:p w14:paraId="626DB0A1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дорог;</w:t>
            </w:r>
          </w:p>
          <w:p w14:paraId="251E08E6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      </w:r>
          </w:p>
          <w:p w14:paraId="49365038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 xml:space="preserve"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</w:t>
            </w:r>
            <w:r w:rsidRPr="004C2E7A">
              <w:lastRenderedPageBreak/>
              <w:t>деятельности, предусмотренной указанными решением или договорами;</w:t>
            </w:r>
          </w:p>
          <w:p w14:paraId="43B041F8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29.1) 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участком), для указанных целей;</w:t>
            </w:r>
          </w:p>
          <w:p w14:paraId="5BDFA7D3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      </w:r>
          </w:p>
          <w:p w14:paraId="2E363699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      </w:r>
          </w:p>
          <w:p w14:paraId="70D96977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14:paraId="5FAFEAEC" w14:textId="53E1EC4A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 xml:space="preserve">35) земельного участка в соответствии с Федеральным законом от 24 июля 2008 года N 161-ФЗ "О содействии </w:t>
            </w:r>
            <w:r w:rsidRPr="009E2A6F">
              <w:t>развитию жилищного строительства</w:t>
            </w:r>
            <w:r w:rsidR="009E2A6F" w:rsidRPr="009E2A6F">
              <w:t xml:space="preserve">, </w:t>
            </w:r>
            <w:r w:rsidR="009E2A6F" w:rsidRPr="009E2A6F">
              <w:rPr>
                <w:szCs w:val="20"/>
              </w:rPr>
              <w:t>созданию объектов туристской инфраструктуры и иному развитию территорий</w:t>
            </w:r>
            <w:r w:rsidRPr="009E2A6F">
              <w:t>";</w:t>
            </w:r>
          </w:p>
          <w:p w14:paraId="7AD440C3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 xml:space="preserve">36)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Московскому фонду реновации жилой застройки, 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</w:t>
            </w:r>
            <w:r w:rsidRPr="004C2E7A">
              <w:lastRenderedPageBreak/>
              <w:t>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14:paraId="3BC581A9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37)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      </w:r>
          </w:p>
          <w:p w14:paraId="230BFDF3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      </w:r>
          </w:p>
          <w:p w14:paraId="1E1A06AE" w14:textId="1A4128D5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 xml:space="preserve">39) </w:t>
            </w:r>
            <w:r w:rsidR="00D57021" w:rsidRPr="00D57021">
              <w:rPr>
                <w:szCs w:val="20"/>
              </w:rPr>
              <w:t xml:space="preserve">земельного участка </w:t>
            </w:r>
            <w:r w:rsidR="00D57021" w:rsidRPr="00D57021">
              <w:t xml:space="preserve">лицу, получившему статус резидента Арктической зоны Российской Федерации, в случаях, предусмотренных Федеральным </w:t>
            </w:r>
            <w:hyperlink r:id="rId14" w:history="1">
              <w:r w:rsidR="00D57021" w:rsidRPr="00D57021">
                <w:rPr>
                  <w:rStyle w:val="a5"/>
                  <w:color w:val="auto"/>
                  <w:u w:val="none"/>
                </w:rPr>
                <w:t>законом</w:t>
              </w:r>
            </w:hyperlink>
            <w:r w:rsidR="00D57021" w:rsidRPr="00D57021">
              <w:t xml:space="preserve"> от 13 июля 2020 года № 193-ФЗ "О государственной поддержке предпринимательской деятельности в Арктической зоне Российской Федерации"</w:t>
            </w:r>
            <w:r w:rsidR="00D57021" w:rsidRPr="00D57021">
              <w:rPr>
                <w:szCs w:val="20"/>
              </w:rPr>
              <w:t>.</w:t>
            </w:r>
          </w:p>
          <w:p w14:paraId="677F0BEA" w14:textId="77777777" w:rsidR="005A22E8" w:rsidRPr="004C2E7A" w:rsidRDefault="005A22E8" w:rsidP="009E2A6F">
            <w:pPr>
              <w:pStyle w:val="a6"/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4C2E7A">
              <w:t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14:paraId="0FF8ED86" w14:textId="08EED0F9" w:rsidR="005A22E8" w:rsidRPr="004C2E7A" w:rsidRDefault="005A22E8" w:rsidP="009E2A6F">
            <w:pPr>
              <w:pStyle w:val="ConsPlusNonformat"/>
              <w:widowControl w:val="0"/>
              <w:numPr>
                <w:ilvl w:val="0"/>
                <w:numId w:val="3"/>
              </w:numPr>
              <w:suppressAutoHyphens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41) земельного участка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</w:t>
            </w:r>
            <w:r w:rsidRPr="004C2E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</w:t>
            </w:r>
            <w:r w:rsidR="009E2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2E7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</w:t>
            </w:r>
            <w:r w:rsidR="009E2A6F">
              <w:rPr>
                <w:rFonts w:ascii="Times New Roman" w:eastAsia="Times New Roman" w:hAnsi="Times New Roman" w:cs="Times New Roman"/>
                <w:sz w:val="24"/>
                <w:szCs w:val="24"/>
              </w:rPr>
              <w:t>ым органом</w:t>
            </w:r>
            <w:r w:rsidRPr="004C2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BBCD52A" w14:textId="77777777" w:rsidR="005A22E8" w:rsidRPr="004C2E7A" w:rsidRDefault="005A22E8" w:rsidP="009E2A6F">
            <w:pPr>
              <w:pStyle w:val="ConsPlusNonformat"/>
              <w:widowControl w:val="0"/>
              <w:numPr>
                <w:ilvl w:val="0"/>
                <w:numId w:val="3"/>
              </w:numPr>
              <w:suppressAutoHyphens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E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42) земельного участка публично-правовой компании "Фонд развития территорий" по основаниям, предусмотренным Федеральным законом от 26 октября 2002 года N 127-ФЗ "О несостоятельности (банкротстве)";</w:t>
            </w:r>
          </w:p>
          <w:p w14:paraId="150AC104" w14:textId="713825D5" w:rsidR="005A22E8" w:rsidRPr="00A85A3F" w:rsidRDefault="005A22E8" w:rsidP="00A85A3F">
            <w:pPr>
              <w:pStyle w:val="ConsPlusNonformat"/>
              <w:widowControl w:val="0"/>
              <w:numPr>
                <w:ilvl w:val="0"/>
                <w:numId w:val="3"/>
              </w:numPr>
              <w:suppressAutoHyphens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E7A">
              <w:rPr>
                <w:rFonts w:ascii="Times New Roman" w:hAnsi="Times New Roman" w:cs="Times New Roman"/>
                <w:sz w:val="24"/>
                <w:szCs w:val="24"/>
              </w:rPr>
              <w:t xml:space="preserve">44) земельного участка, предназначенного для размещения объектов Единой системы газоснабжения, организации, являющейся в соответствии с Федеральным </w:t>
            </w:r>
            <w:hyperlink r:id="rId15" w:history="1">
              <w:r w:rsidRPr="004C2E7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4C2E7A">
              <w:rPr>
                <w:rFonts w:ascii="Times New Roman" w:hAnsi="Times New Roman" w:cs="Times New Roman"/>
                <w:sz w:val="24"/>
                <w:szCs w:val="24"/>
              </w:rPr>
              <w:t xml:space="preserve"> от 31 марта 1999 года N 69-ФЗ "О газоснабжении в Российской Федерации" собственником такой системы, в том числе в случае, если земельный участок предназначен для осуществления пользования недрами;</w:t>
            </w:r>
          </w:p>
        </w:tc>
      </w:tr>
      <w:tr w:rsidR="005A22E8" w:rsidRPr="004E6FDA" w14:paraId="2422BEE1" w14:textId="77777777" w:rsidTr="005A22E8">
        <w:trPr>
          <w:jc w:val="center"/>
        </w:trPr>
        <w:tc>
          <w:tcPr>
            <w:tcW w:w="4106" w:type="dxa"/>
            <w:shd w:val="clear" w:color="auto" w:fill="auto"/>
          </w:tcPr>
          <w:p w14:paraId="601E5FE5" w14:textId="77777777" w:rsidR="005A22E8" w:rsidRPr="004E6FDA" w:rsidRDefault="005A22E8" w:rsidP="00E44AF9">
            <w:pPr>
              <w:pStyle w:val="ConsPlusNonformat"/>
              <w:tabs>
                <w:tab w:val="left" w:pos="136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6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случае, если указан вид права «безвозмездное пользование» (п. 2. ст. 39.10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21C">
              <w:rPr>
                <w:rFonts w:ascii="Times New Roman" w:hAnsi="Times New Roman" w:cs="Times New Roman"/>
                <w:sz w:val="24"/>
                <w:szCs w:val="24"/>
              </w:rPr>
              <w:t>Земельного кодекса Российской Федерации)</w:t>
            </w:r>
          </w:p>
        </w:tc>
        <w:tc>
          <w:tcPr>
            <w:tcW w:w="6521" w:type="dxa"/>
            <w:shd w:val="clear" w:color="auto" w:fill="auto"/>
          </w:tcPr>
          <w:p w14:paraId="0851BCA5" w14:textId="77777777" w:rsidR="005A22E8" w:rsidRPr="001D521C" w:rsidRDefault="005A22E8" w:rsidP="005A22E8">
            <w:pPr>
              <w:pStyle w:val="a6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1D521C">
              <w:t>1) лицам, указанным в пункте 2 статьи 39.9 настоящего Кодекса, на срок до одного года;</w:t>
            </w:r>
          </w:p>
          <w:p w14:paraId="42BEC15C" w14:textId="77777777" w:rsidR="005A22E8" w:rsidRPr="001D521C" w:rsidRDefault="005A22E8" w:rsidP="005A22E8">
            <w:pPr>
              <w:pStyle w:val="a6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1D521C"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14:paraId="2B0CC1D6" w14:textId="77777777" w:rsidR="005A22E8" w:rsidRPr="001D521C" w:rsidRDefault="005A22E8" w:rsidP="005A22E8">
            <w:pPr>
              <w:pStyle w:val="a6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1D521C">
              <w:t>3) религиозным организациям для размещения зданий, сооружений религиозного или благотворительного назначения на срок до десяти лет;</w:t>
            </w:r>
          </w:p>
          <w:p w14:paraId="2374F94C" w14:textId="77777777" w:rsidR="005A22E8" w:rsidRPr="001D521C" w:rsidRDefault="005A22E8" w:rsidP="005A22E8">
            <w:pPr>
              <w:pStyle w:val="a6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1D521C">
      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      </w:r>
          </w:p>
          <w:p w14:paraId="598CA82F" w14:textId="77777777" w:rsidR="005A22E8" w:rsidRPr="001D521C" w:rsidRDefault="005A22E8" w:rsidP="005A22E8">
            <w:pPr>
              <w:pStyle w:val="a6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spacing w:line="240" w:lineRule="auto"/>
              <w:jc w:val="left"/>
              <w:rPr>
                <w:rFonts w:ascii="Calibri" w:hAnsi="Calibri" w:cs="Calibri"/>
                <w:lang w:eastAsia="ru-RU"/>
              </w:rPr>
            </w:pPr>
            <w:r w:rsidRPr="001D521C">
              <w:t>4.1)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      </w:r>
          </w:p>
          <w:p w14:paraId="041CE92C" w14:textId="77777777" w:rsidR="005A22E8" w:rsidRPr="001D521C" w:rsidRDefault="005A22E8" w:rsidP="005A22E8">
            <w:pPr>
              <w:pStyle w:val="a6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spacing w:line="240" w:lineRule="auto"/>
              <w:jc w:val="left"/>
            </w:pPr>
            <w:r w:rsidRPr="001D521C">
              <w:t xml:space="preserve">4.2) некоммерческим организациям при условии, что </w:t>
            </w:r>
            <w:r w:rsidRPr="001D521C">
              <w:lastRenderedPageBreak/>
              <w:t>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      </w:r>
          </w:p>
          <w:p w14:paraId="6429E525" w14:textId="77777777" w:rsidR="005A22E8" w:rsidRPr="001D521C" w:rsidRDefault="005A22E8" w:rsidP="005A22E8">
            <w:pPr>
              <w:pStyle w:val="a6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1D521C">
      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14:paraId="3648A411" w14:textId="77777777" w:rsidR="005A22E8" w:rsidRPr="001D521C" w:rsidRDefault="005A22E8" w:rsidP="005A22E8">
            <w:pPr>
              <w:pStyle w:val="a6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1D521C">
              <w:t>10) гражданам и юридическим лицам для сельскохозяйственного, охотхозяйственного,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      </w:r>
          </w:p>
          <w:p w14:paraId="1BCB0209" w14:textId="77777777" w:rsidR="005A22E8" w:rsidRPr="001D521C" w:rsidRDefault="005A22E8" w:rsidP="005A22E8">
            <w:pPr>
              <w:pStyle w:val="a6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1D521C">
              <w:t>11) садоводческим или огородническим некоммерческим товариществам на срок не более чем пять лет;</w:t>
            </w:r>
          </w:p>
          <w:p w14:paraId="5619CF49" w14:textId="77777777" w:rsidR="005A22E8" w:rsidRPr="001D521C" w:rsidRDefault="005A22E8" w:rsidP="005A22E8">
            <w:pPr>
              <w:pStyle w:val="a6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1D521C">
      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      </w:r>
          </w:p>
          <w:p w14:paraId="37321051" w14:textId="77777777" w:rsidR="005A22E8" w:rsidRPr="001D521C" w:rsidRDefault="005A22E8" w:rsidP="005A22E8">
            <w:pPr>
              <w:pStyle w:val="a6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1D521C"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</w:p>
          <w:p w14:paraId="16A8C361" w14:textId="77777777" w:rsidR="005A22E8" w:rsidRPr="001D521C" w:rsidRDefault="005A22E8" w:rsidP="005A22E8">
            <w:pPr>
              <w:pStyle w:val="a6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1D521C">
              <w:t xml:space="preserve"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</w:t>
            </w:r>
            <w:r w:rsidRPr="001D521C">
              <w:lastRenderedPageBreak/>
              <w:t>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14:paraId="635C0C72" w14:textId="77777777" w:rsidR="005A22E8" w:rsidRPr="001D521C" w:rsidRDefault="005A22E8" w:rsidP="005A22E8">
            <w:pPr>
              <w:pStyle w:val="a6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1D521C">
              <w:t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      </w:r>
          </w:p>
          <w:p w14:paraId="5D5651B2" w14:textId="77777777" w:rsidR="005A22E8" w:rsidRPr="001D521C" w:rsidRDefault="005A22E8" w:rsidP="005A22E8">
            <w:pPr>
              <w:pStyle w:val="a6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1D521C">
              <w:t>16)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14:paraId="5389032A" w14:textId="77777777" w:rsidR="005A22E8" w:rsidRPr="001D521C" w:rsidRDefault="005A22E8" w:rsidP="005A22E8">
            <w:pPr>
              <w:pStyle w:val="a6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1D521C">
      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      </w:r>
          </w:p>
          <w:p w14:paraId="4A4B3281" w14:textId="77777777" w:rsidR="005A22E8" w:rsidRPr="001D521C" w:rsidRDefault="005A22E8" w:rsidP="005A22E8">
            <w:pPr>
              <w:pStyle w:val="a6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1D521C">
              <w:t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4802-1 "О статусе столицы Российской Федерации", в отношении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      </w:r>
          </w:p>
          <w:p w14:paraId="41DD6D4F" w14:textId="77777777" w:rsidR="005A22E8" w:rsidRPr="001D521C" w:rsidRDefault="005A22E8" w:rsidP="005A22E8">
            <w:pPr>
              <w:pStyle w:val="a6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1D521C">
              <w:t xml:space="preserve">20) акционерному обществу "Почта России" в </w:t>
            </w:r>
            <w:r w:rsidRPr="001D521C">
              <w:lastRenderedPageBreak/>
              <w:t>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Федерации".</w:t>
            </w:r>
          </w:p>
          <w:p w14:paraId="66B73F7F" w14:textId="77777777" w:rsidR="005A22E8" w:rsidRPr="001D521C" w:rsidRDefault="005A22E8" w:rsidP="005A22E8">
            <w:pPr>
              <w:pStyle w:val="a6"/>
              <w:widowControl w:val="0"/>
              <w:numPr>
                <w:ilvl w:val="0"/>
                <w:numId w:val="4"/>
              </w:numPr>
              <w:suppressAutoHyphens w:val="0"/>
              <w:autoSpaceDE w:val="0"/>
              <w:autoSpaceDN w:val="0"/>
              <w:spacing w:line="240" w:lineRule="auto"/>
              <w:contextualSpacing/>
              <w:jc w:val="left"/>
            </w:pPr>
            <w:r w:rsidRPr="001D521C">
      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      </w:r>
          </w:p>
          <w:p w14:paraId="1F0BD623" w14:textId="77777777" w:rsidR="005A22E8" w:rsidRPr="001D521C" w:rsidRDefault="005A22E8" w:rsidP="005A22E8">
            <w:pPr>
              <w:pStyle w:val="ConsPlusNonformat"/>
              <w:widowControl w:val="0"/>
              <w:numPr>
                <w:ilvl w:val="0"/>
                <w:numId w:val="4"/>
              </w:numPr>
              <w:suppressAutoHyphens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21C">
              <w:rPr>
                <w:rFonts w:ascii="Times New Roman" w:eastAsia="Times New Roman" w:hAnsi="Times New Roman" w:cs="Times New Roman"/>
                <w:sz w:val="24"/>
                <w:szCs w:val="24"/>
              </w:rPr>
              <w:t>22) публично-правовой компании "Фонд защиты прав граждан - участников долевого строительства" для осуществления функций и полномочий, предусмотренных Федеральным законом от 29 июля 2017 года N 218-ФЗ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Федерации.</w:t>
            </w:r>
          </w:p>
        </w:tc>
      </w:tr>
    </w:tbl>
    <w:p w14:paraId="6401801F" w14:textId="77777777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289D22EB" w14:textId="77777777" w:rsidR="005A22E8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нужд:</w:t>
      </w:r>
    </w:p>
    <w:p w14:paraId="2F515C4D" w14:textId="2D62453A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B376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B376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5F4EC206" w14:textId="77777777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B764807" w14:textId="77777777" w:rsidR="005A22E8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проектом:</w:t>
      </w:r>
    </w:p>
    <w:p w14:paraId="6EA8256D" w14:textId="343F7A79" w:rsidR="005A22E8" w:rsidRPr="00EF57F6" w:rsidRDefault="005A22E8" w:rsidP="00B376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</w:t>
      </w:r>
      <w:r w:rsidR="00B376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B376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14:paraId="186FB839" w14:textId="77777777" w:rsidR="00B376C2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</w:t>
      </w:r>
    </w:p>
    <w:p w14:paraId="43B0BB7C" w14:textId="2DB2DADA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="00B376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6E156BAC" w14:textId="0120E740" w:rsidR="005A22E8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B376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4858C9D6" w14:textId="77777777" w:rsidR="00B376C2" w:rsidRDefault="00B376C2" w:rsidP="005A2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D08757" w14:textId="66543A98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на земельном участке расположен объект недвижимости:</w:t>
      </w:r>
    </w:p>
    <w:p w14:paraId="48E4F723" w14:textId="77777777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земельном участке имеется объект недвижимости:</w:t>
      </w:r>
    </w:p>
    <w:p w14:paraId="12E9CE16" w14:textId="197BDD26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объекта, кадастровый номер объекта</w:t>
      </w:r>
      <w:r w:rsidR="00B3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2E93E9B3" w14:textId="2D282571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возникновения права собственности на объект недвижимости:</w:t>
      </w:r>
      <w:r w:rsidR="00B3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 w:rsidR="00B376C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14:paraId="0ED247B1" w14:textId="77777777" w:rsidR="00B376C2" w:rsidRDefault="00B376C2" w:rsidP="005A2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7B794B58" w14:textId="78311A7E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 к заявлению:</w:t>
      </w: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(документы в соответствии с пунктом 2.6 настоящего Административного регламента)</w:t>
      </w:r>
    </w:p>
    <w:p w14:paraId="774C6E92" w14:textId="77777777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A3ABDC4" w14:textId="77777777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14:paraId="4A8EE33E" w14:textId="77777777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31"/>
      </w:tblGrid>
      <w:tr w:rsidR="005A22E8" w:rsidRPr="00EF57F6" w14:paraId="7366410E" w14:textId="77777777" w:rsidTr="00E44AF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66B08F99" w14:textId="77777777" w:rsidR="005A22E8" w:rsidRPr="00EF57F6" w:rsidRDefault="005A22E8" w:rsidP="00E44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81C4C3" w14:textId="77777777" w:rsidR="005A22E8" w:rsidRPr="00EF57F6" w:rsidRDefault="005A22E8" w:rsidP="00E44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на руки в МФЦ</w:t>
            </w:r>
          </w:p>
        </w:tc>
      </w:tr>
      <w:tr w:rsidR="005A22E8" w:rsidRPr="00EF57F6" w14:paraId="7075EDA9" w14:textId="77777777" w:rsidTr="00E44AF9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34DABC95" w14:textId="77777777" w:rsidR="005A22E8" w:rsidRPr="00EF57F6" w:rsidRDefault="005A22E8" w:rsidP="00E44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817BC4" w14:textId="77777777" w:rsidR="005A22E8" w:rsidRPr="00EF57F6" w:rsidRDefault="005A22E8" w:rsidP="00E44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ЛО/ЕПГУ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технической реализации)</w:t>
            </w:r>
          </w:p>
        </w:tc>
      </w:tr>
      <w:tr w:rsidR="005A22E8" w:rsidRPr="00EF57F6" w14:paraId="6232BAF7" w14:textId="77777777" w:rsidTr="00E44AF9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772B55F7" w14:textId="77777777" w:rsidR="005A22E8" w:rsidRPr="00EF57F6" w:rsidRDefault="005A22E8" w:rsidP="00E44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8DE262" w14:textId="77777777" w:rsidR="005A22E8" w:rsidRPr="00EF57F6" w:rsidRDefault="005A22E8" w:rsidP="00E44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электронной почте (e-mail);</w:t>
            </w:r>
          </w:p>
        </w:tc>
      </w:tr>
    </w:tbl>
    <w:p w14:paraId="4F3B8F1D" w14:textId="77777777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3AEE2F44" w14:textId="77777777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981479" w14:textId="77777777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565ED2" w14:textId="77777777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 20__ год</w:t>
      </w:r>
    </w:p>
    <w:p w14:paraId="0B80513E" w14:textId="77777777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B97EC8" w14:textId="77777777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418E87" w14:textId="77777777" w:rsidR="005A22E8" w:rsidRPr="00EF57F6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   ____________________________________</w:t>
      </w:r>
    </w:p>
    <w:p w14:paraId="4D05C302" w14:textId="77777777" w:rsidR="005A22E8" w:rsidRPr="001946F8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</w:t>
      </w:r>
      <w:r w:rsidRPr="001946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(подпись заявителя)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</w:t>
      </w:r>
      <w:r w:rsidRPr="001946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Ф.И.О. заявителя: для граждан</w:t>
      </w:r>
    </w:p>
    <w:p w14:paraId="71170834" w14:textId="77777777" w:rsidR="005A22E8" w:rsidRPr="001946F8" w:rsidRDefault="005A22E8" w:rsidP="005A2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946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</w:t>
      </w:r>
      <w:r w:rsidRPr="001946F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Ф.И.О руководителя юр.лица, должность: для юридических лиц</w:t>
      </w:r>
    </w:p>
    <w:p w14:paraId="1BA2A2FC" w14:textId="77777777" w:rsidR="005A22E8" w:rsidRPr="00B139C0" w:rsidRDefault="005A22E8" w:rsidP="005A22E8"/>
    <w:p w14:paraId="6AB5550C" w14:textId="77777777" w:rsidR="005A22E8" w:rsidRPr="005A22E8" w:rsidRDefault="005A22E8" w:rsidP="005A22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A22E8" w:rsidRPr="005A22E8" w:rsidSect="00030460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109B7"/>
    <w:multiLevelType w:val="hybridMultilevel"/>
    <w:tmpl w:val="0B226946"/>
    <w:lvl w:ilvl="0" w:tplc="D5AA66B2">
      <w:start w:val="1"/>
      <w:numFmt w:val="bullet"/>
      <w:pStyle w:val="1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DEB5396"/>
    <w:multiLevelType w:val="hybridMultilevel"/>
    <w:tmpl w:val="F5206948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122EB"/>
    <w:multiLevelType w:val="hybridMultilevel"/>
    <w:tmpl w:val="AB8A770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41C1D"/>
    <w:multiLevelType w:val="hybridMultilevel"/>
    <w:tmpl w:val="97B2359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4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81"/>
    <w:rsid w:val="00030460"/>
    <w:rsid w:val="00045C14"/>
    <w:rsid w:val="000703A3"/>
    <w:rsid w:val="0007158E"/>
    <w:rsid w:val="0007592D"/>
    <w:rsid w:val="000E2D36"/>
    <w:rsid w:val="00111616"/>
    <w:rsid w:val="00127481"/>
    <w:rsid w:val="0015316A"/>
    <w:rsid w:val="001C6F70"/>
    <w:rsid w:val="00215EF3"/>
    <w:rsid w:val="00220950"/>
    <w:rsid w:val="003D4AF6"/>
    <w:rsid w:val="00495A39"/>
    <w:rsid w:val="004B78F4"/>
    <w:rsid w:val="00540A56"/>
    <w:rsid w:val="005501CA"/>
    <w:rsid w:val="005A22E8"/>
    <w:rsid w:val="006A2E45"/>
    <w:rsid w:val="006B43BC"/>
    <w:rsid w:val="00733C21"/>
    <w:rsid w:val="007A20BC"/>
    <w:rsid w:val="007E4229"/>
    <w:rsid w:val="008C4EF9"/>
    <w:rsid w:val="008E0AC6"/>
    <w:rsid w:val="008F757C"/>
    <w:rsid w:val="009D1DE3"/>
    <w:rsid w:val="009E2A6F"/>
    <w:rsid w:val="009F3D3A"/>
    <w:rsid w:val="00A85A3F"/>
    <w:rsid w:val="00B24936"/>
    <w:rsid w:val="00B376C2"/>
    <w:rsid w:val="00BF7F98"/>
    <w:rsid w:val="00C0269C"/>
    <w:rsid w:val="00C84A94"/>
    <w:rsid w:val="00C92E67"/>
    <w:rsid w:val="00C930EB"/>
    <w:rsid w:val="00D57021"/>
    <w:rsid w:val="00E725C3"/>
    <w:rsid w:val="00E86DA6"/>
    <w:rsid w:val="00E945FC"/>
    <w:rsid w:val="00F17A1E"/>
    <w:rsid w:val="00F5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906C"/>
  <w15:chartTrackingRefBased/>
  <w15:docId w15:val="{8A1DA1B7-A0D4-4516-9FCA-9832604B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748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5A22E8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0"/>
    <w:next w:val="a1"/>
    <w:link w:val="30"/>
    <w:qFormat/>
    <w:rsid w:val="005A22E8"/>
    <w:pPr>
      <w:keepNext/>
      <w:numPr>
        <w:ilvl w:val="2"/>
        <w:numId w:val="2"/>
      </w:numPr>
      <w:spacing w:before="240" w:after="120" w:line="276" w:lineRule="auto"/>
      <w:contextualSpacing w:val="0"/>
      <w:outlineLvl w:val="2"/>
    </w:pPr>
    <w:rPr>
      <w:rFonts w:ascii="Arial" w:eastAsia="Microsoft YaHei" w:hAnsi="Arial" w:cs="Mangal"/>
      <w:b/>
      <w:bCs/>
      <w:spacing w:val="0"/>
      <w:kern w:val="0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4B7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2"/>
    <w:uiPriority w:val="99"/>
    <w:unhideWhenUsed/>
    <w:rsid w:val="004B78F4"/>
    <w:rPr>
      <w:color w:val="0563C1" w:themeColor="hyperlink"/>
      <w:u w:val="single"/>
    </w:rPr>
  </w:style>
  <w:style w:type="paragraph" w:styleId="a6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7"/>
    <w:qFormat/>
    <w:rsid w:val="008F757C"/>
    <w:pPr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6"/>
    <w:uiPriority w:val="34"/>
    <w:locked/>
    <w:rsid w:val="0003046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2"/>
    <w:link w:val="1"/>
    <w:rsid w:val="005A22E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2"/>
    <w:link w:val="3"/>
    <w:rsid w:val="005A22E8"/>
    <w:rPr>
      <w:rFonts w:ascii="Arial" w:eastAsia="Microsoft YaHei" w:hAnsi="Arial" w:cs="Mangal"/>
      <w:b/>
      <w:bCs/>
      <w:sz w:val="28"/>
      <w:szCs w:val="28"/>
      <w:lang w:eastAsia="ar-SA"/>
    </w:rPr>
  </w:style>
  <w:style w:type="paragraph" w:customStyle="1" w:styleId="ConsPlusNonformat">
    <w:name w:val="ConsPlusNonformat"/>
    <w:rsid w:val="005A22E8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0">
    <w:name w:val="Title"/>
    <w:basedOn w:val="a"/>
    <w:next w:val="a"/>
    <w:link w:val="a8"/>
    <w:uiPriority w:val="10"/>
    <w:qFormat/>
    <w:rsid w:val="005A22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2"/>
    <w:link w:val="a0"/>
    <w:uiPriority w:val="10"/>
    <w:rsid w:val="005A22E8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a1">
    <w:name w:val="Body Text"/>
    <w:basedOn w:val="a"/>
    <w:link w:val="a9"/>
    <w:uiPriority w:val="99"/>
    <w:semiHidden/>
    <w:unhideWhenUsed/>
    <w:rsid w:val="005A22E8"/>
    <w:pPr>
      <w:spacing w:after="120"/>
    </w:pPr>
  </w:style>
  <w:style w:type="character" w:customStyle="1" w:styleId="a9">
    <w:name w:val="Основной текст Знак"/>
    <w:basedOn w:val="a2"/>
    <w:link w:val="a1"/>
    <w:uiPriority w:val="99"/>
    <w:semiHidden/>
    <w:rsid w:val="005A22E8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07&amp;dst=100243" TargetMode="External"/><Relationship Id="rId13" Type="http://schemas.openxmlformats.org/officeDocument/2006/relationships/hyperlink" Target="https://login.consultant.ru/link/?req=doc&amp;base=LAW&amp;n=454116&amp;dst=100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707&amp;dst=100202" TargetMode="External"/><Relationship Id="rId12" Type="http://schemas.openxmlformats.org/officeDocument/2006/relationships/hyperlink" Target="consultantplus://offline/ref=6061CC6D13D10D73CA65D2379175A2C84B0C00954B5CB2DEF2E01E304FD640AC3B24E4D728C56732A963806ECB675DF17E1CB88140e4xE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2707&amp;dst=100189" TargetMode="External"/><Relationship Id="rId11" Type="http://schemas.openxmlformats.org/officeDocument/2006/relationships/hyperlink" Target="https://login.consultant.ru/link/?req=doc&amp;base=LAW&amp;n=482707&amp;dst=100243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1EF626D07CEC88014FCAB31E32D2571D3E4AE6F918E08633666B33932AE4074FF96577497F02401DC63468469361R6G" TargetMode="External"/><Relationship Id="rId10" Type="http://schemas.openxmlformats.org/officeDocument/2006/relationships/hyperlink" Target="https://login.consultant.ru/link/?req=doc&amp;base=LAW&amp;n=482707&amp;dst=1002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707&amp;dst=100189" TargetMode="External"/><Relationship Id="rId14" Type="http://schemas.openxmlformats.org/officeDocument/2006/relationships/hyperlink" Target="https://login.consultant.ru/link/?req=doc&amp;base=LAW&amp;n=481496&amp;dst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15</Pages>
  <Words>5715</Words>
  <Characters>32580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cp:lastPrinted>2024-03-21T08:40:00Z</cp:lastPrinted>
  <dcterms:created xsi:type="dcterms:W3CDTF">2023-05-15T06:22:00Z</dcterms:created>
  <dcterms:modified xsi:type="dcterms:W3CDTF">2025-04-04T12:29:00Z</dcterms:modified>
</cp:coreProperties>
</file>