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5021026C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07592D">
        <w:rPr>
          <w:rFonts w:ascii="Times New Roman" w:hAnsi="Times New Roman"/>
          <w:sz w:val="24"/>
          <w:szCs w:val="24"/>
        </w:rPr>
        <w:t>2</w:t>
      </w:r>
      <w:r w:rsidR="00D304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D3047B">
        <w:rPr>
          <w:rFonts w:ascii="Times New Roman" w:hAnsi="Times New Roman"/>
          <w:sz w:val="24"/>
          <w:szCs w:val="24"/>
        </w:rPr>
        <w:t>июн</w:t>
      </w:r>
      <w:r w:rsidR="0007592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3047B">
        <w:rPr>
          <w:rFonts w:ascii="Times New Roman" w:hAnsi="Times New Roman"/>
          <w:sz w:val="24"/>
          <w:szCs w:val="24"/>
        </w:rPr>
        <w:t>4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D3047B">
        <w:rPr>
          <w:rFonts w:ascii="Times New Roman" w:hAnsi="Times New Roman"/>
          <w:sz w:val="24"/>
          <w:szCs w:val="24"/>
        </w:rPr>
        <w:t>107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768C8295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372E00" w:rsidRPr="004828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2E00" w:rsidRPr="004D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разрешения на снос или пересадку зеленых насаждений, расположенных на земельных участках, находящихся в границах</w:t>
            </w:r>
            <w:r w:rsidR="00D30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2E00" w:rsidRPr="0040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Севастьяновско</w:t>
            </w:r>
            <w:r w:rsidR="00D30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="00372E00" w:rsidRPr="0040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</w:t>
            </w:r>
            <w:r w:rsidR="00D30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="00372E00" w:rsidRPr="004070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поселени</w:t>
            </w:r>
            <w:r w:rsidR="00D30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372E00" w:rsidRPr="004828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постановлением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Приозерского муниципального района Ленинградской области от 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2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E00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EB40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16449A91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372E00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372E00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372E00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D3047B" w:rsidRPr="00E35E77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Ленинградской области от 19 апреля 2024 года № 191-р «О внесении изменений в распоряжение Правительства Ленинградской области от 28 декабря 2015 года № 585-р»,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2476E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sz w:val="24"/>
          <w:szCs w:val="24"/>
        </w:rPr>
        <w:t>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1A352F6E" w:rsidR="00127481" w:rsidRPr="007A20BC" w:rsidRDefault="007A20BC" w:rsidP="00372E0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3DEC67F9" w14:textId="63D69A7A" w:rsidR="00127481" w:rsidRDefault="00127481" w:rsidP="00664A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D3047B" w:rsidRPr="004828AE">
        <w:rPr>
          <w:rFonts w:ascii="Times New Roman" w:hAnsi="Times New Roman" w:cs="Times New Roman"/>
          <w:sz w:val="24"/>
          <w:szCs w:val="24"/>
        </w:rPr>
        <w:t>«</w:t>
      </w:r>
      <w:r w:rsidR="00D3047B" w:rsidRPr="004D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снос или пересадку зеленых насаждений, расположенных на земельных участках, находящихся в границах</w:t>
      </w:r>
      <w:r w:rsidR="00D30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3047B" w:rsidRPr="0040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Севастьяновско</w:t>
      </w:r>
      <w:r w:rsidR="00D30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="00D3047B" w:rsidRPr="0040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D30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D3047B" w:rsidRPr="00407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 w:rsidR="00D30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D3047B" w:rsidRPr="004828AE">
        <w:rPr>
          <w:rFonts w:ascii="Times New Roman" w:hAnsi="Times New Roman" w:cs="Times New Roman"/>
          <w:sz w:val="24"/>
          <w:szCs w:val="24"/>
        </w:rPr>
        <w:t>»</w:t>
      </w:r>
      <w:r w:rsidR="00D3047B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муниципального образования </w:t>
      </w:r>
      <w:proofErr w:type="spellStart"/>
      <w:r w:rsidR="00D3047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D3047B">
        <w:rPr>
          <w:rFonts w:ascii="Times New Roman" w:hAnsi="Times New Roman" w:cs="Times New Roman"/>
          <w:sz w:val="24"/>
          <w:szCs w:val="24"/>
        </w:rPr>
        <w:t xml:space="preserve"> сельское поселение Приозерского муниципального района Ленинградской области от 24 января 2023 года № 14</w:t>
      </w:r>
      <w:r w:rsidR="00D304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181FD691" w14:textId="77777777" w:rsidR="00D3047B" w:rsidRDefault="00D3047B" w:rsidP="00D30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65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1.1. </w:t>
      </w:r>
      <w:r w:rsidRPr="00A31696">
        <w:rPr>
          <w:rFonts w:ascii="Times New Roman" w:eastAsia="Times New Roman" w:hAnsi="Times New Roman"/>
          <w:b/>
          <w:sz w:val="24"/>
          <w:szCs w:val="24"/>
          <w:lang w:eastAsia="ru-RU"/>
        </w:rPr>
        <w:t>В Пункте 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A316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 способы подачи заявления на получение муниципальной услуги изложить в следующей редакции:</w:t>
      </w:r>
    </w:p>
    <w:p w14:paraId="187726E9" w14:textId="77777777" w:rsidR="00D3047B" w:rsidRPr="007B2131" w:rsidRDefault="00D3047B" w:rsidP="00D304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2131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14:paraId="2E1C6EE5" w14:textId="77777777" w:rsidR="00D3047B" w:rsidRPr="007B2131" w:rsidRDefault="00D3047B" w:rsidP="00D304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13D70E27" w14:textId="77777777" w:rsidR="00D3047B" w:rsidRPr="007B2131" w:rsidRDefault="00D3047B" w:rsidP="00D304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- в филиалах, отделах, удаленных рабочих местах ГБУ ЛО «МФЦ»;</w:t>
      </w:r>
    </w:p>
    <w:p w14:paraId="3C46A22B" w14:textId="77777777" w:rsidR="00D3047B" w:rsidRDefault="00D3047B" w:rsidP="00D304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7CC827B4" w14:textId="77777777" w:rsidR="00D3047B" w:rsidRPr="007B2131" w:rsidRDefault="00D3047B" w:rsidP="00D304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-почтовым отправлением в ОМСУ;</w:t>
      </w:r>
    </w:p>
    <w:p w14:paraId="25A82DA9" w14:textId="77777777" w:rsidR="00D3047B" w:rsidRPr="007B2131" w:rsidRDefault="00D3047B" w:rsidP="00D304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- в электронной форме через личный кабинет заявителя на ПГУ ЛО/ ЕПГУ.</w:t>
      </w:r>
    </w:p>
    <w:p w14:paraId="3FEC7D3E" w14:textId="77777777" w:rsidR="00D3047B" w:rsidRPr="007B2131" w:rsidRDefault="00D3047B" w:rsidP="00D304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7B2131">
        <w:rPr>
          <w:rFonts w:ascii="Times New Roman" w:hAnsi="Times New Roman" w:cs="Times New Roman"/>
          <w:sz w:val="24"/>
          <w:szCs w:val="24"/>
        </w:rPr>
        <w:t>записаться на прием для подачи заявления о предоставлении муниципальной услуги следующими способами:</w:t>
      </w:r>
    </w:p>
    <w:p w14:paraId="6E8D8CFC" w14:textId="77777777" w:rsidR="00D3047B" w:rsidRPr="007B2131" w:rsidRDefault="00D3047B" w:rsidP="00D304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1) посредством ПГУ ЛО/ЕПГУ – в ГБУ ЛО «МФЦ»;</w:t>
      </w:r>
    </w:p>
    <w:p w14:paraId="47669B1A" w14:textId="77777777" w:rsidR="00D3047B" w:rsidRPr="007B2131" w:rsidRDefault="00D3047B" w:rsidP="00D304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2) по телефону – в ГБУ ЛО «МФЦ»;</w:t>
      </w:r>
    </w:p>
    <w:p w14:paraId="46592284" w14:textId="77777777" w:rsidR="00D3047B" w:rsidRPr="007B2131" w:rsidRDefault="00D3047B" w:rsidP="00D304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3) посредством сайта ГБУ ЛО «МФЦ».</w:t>
      </w:r>
    </w:p>
    <w:p w14:paraId="648DF545" w14:textId="77777777" w:rsidR="00D3047B" w:rsidRPr="007B2131" w:rsidRDefault="00D3047B" w:rsidP="00D304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ГБУ ЛО «МФЦ» графика приема заявителей.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0757AC" w14:textId="77777777" w:rsidR="00D3047B" w:rsidRPr="00E35E77" w:rsidRDefault="00D3047B" w:rsidP="00D30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E77">
        <w:rPr>
          <w:rFonts w:ascii="Times New Roman" w:hAnsi="Times New Roman" w:cs="Times New Roman"/>
          <w:b/>
          <w:bCs/>
          <w:sz w:val="24"/>
          <w:szCs w:val="24"/>
        </w:rPr>
        <w:t xml:space="preserve">1.2. В Пункте 2.3 </w:t>
      </w:r>
      <w:r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Pr="00E35E77">
        <w:rPr>
          <w:rFonts w:ascii="Times New Roman" w:hAnsi="Times New Roman" w:cs="Times New Roman"/>
          <w:b/>
          <w:bCs/>
          <w:sz w:val="24"/>
          <w:szCs w:val="24"/>
        </w:rPr>
        <w:t xml:space="preserve"> абзац изложить в следующей редакции:</w:t>
      </w:r>
    </w:p>
    <w:p w14:paraId="75BB21C5" w14:textId="77777777" w:rsidR="00D3047B" w:rsidRPr="007B2131" w:rsidRDefault="00D3047B" w:rsidP="00D3047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2131">
        <w:rPr>
          <w:rFonts w:ascii="Times New Roman" w:hAnsi="Times New Roman" w:cs="Times New Roman"/>
          <w:sz w:val="24"/>
          <w:szCs w:val="24"/>
        </w:rPr>
        <w:t xml:space="preserve">Результат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B2131">
        <w:rPr>
          <w:rFonts w:ascii="Times New Roman" w:hAnsi="Times New Roman" w:cs="Times New Roman"/>
          <w:sz w:val="24"/>
          <w:szCs w:val="24"/>
        </w:rPr>
        <w:t>муниципальной услуги предоставляется (в соответствии со способом, указанным заявителем при подаче заявления и документов):</w:t>
      </w:r>
    </w:p>
    <w:p w14:paraId="270B7CED" w14:textId="77777777" w:rsidR="00D3047B" w:rsidRPr="007B2131" w:rsidRDefault="00D3047B" w:rsidP="00D30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7EC45B66" w14:textId="77777777" w:rsidR="00D3047B" w:rsidRPr="007B2131" w:rsidRDefault="00D3047B" w:rsidP="00D30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4DF346F3" w14:textId="77777777" w:rsidR="00D3047B" w:rsidRDefault="00D3047B" w:rsidP="00D30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08F5AB87" w14:textId="77777777" w:rsidR="00D3047B" w:rsidRPr="007B2131" w:rsidRDefault="00D3047B" w:rsidP="00D30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53C205F3" w14:textId="77777777" w:rsidR="00D3047B" w:rsidRDefault="00D3047B" w:rsidP="00D30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 ЕПГУ.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56B260D" w14:textId="77777777" w:rsidR="00D3047B" w:rsidRDefault="00D3047B" w:rsidP="00D304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7EE">
        <w:rPr>
          <w:rFonts w:ascii="Times New Roman" w:hAnsi="Times New Roman" w:cs="Times New Roman"/>
          <w:b/>
          <w:bCs/>
          <w:sz w:val="24"/>
          <w:szCs w:val="24"/>
        </w:rPr>
        <w:t>1.3. Пункт 2.13 Регламента изложить в следующей редакции:</w:t>
      </w:r>
    </w:p>
    <w:p w14:paraId="0A9F9459" w14:textId="77777777" w:rsidR="00D3047B" w:rsidRDefault="00D3047B" w:rsidP="00D3047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«2.13. Срок регистрации запроса заявителя о предоставлении муниципальной услуги: </w:t>
      </w:r>
    </w:p>
    <w:p w14:paraId="270AC2B8" w14:textId="77777777" w:rsidR="00D3047B" w:rsidRDefault="00D3047B" w:rsidP="00D3047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запроса почтовой связью в ОМСУ – в день поступления запроса;</w:t>
      </w:r>
    </w:p>
    <w:p w14:paraId="62DCE302" w14:textId="77777777" w:rsidR="00D3047B" w:rsidRDefault="00D3047B" w:rsidP="00D3047B">
      <w:pPr>
        <w:tabs>
          <w:tab w:val="left" w:pos="142"/>
          <w:tab w:val="left" w:pos="284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запроса на бумажном носителе из МФЦ в ОМСУ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 день передачи документов из МФЦ в ОМСУ;</w:t>
      </w:r>
    </w:p>
    <w:p w14:paraId="4EFDBF95" w14:textId="77777777" w:rsidR="00D3047B" w:rsidRDefault="00D3047B" w:rsidP="00D3047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направлении запроса в форме электронного документа посредством ЕПГУ или ПГУ ЛО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дни).»</w:t>
      </w:r>
    </w:p>
    <w:p w14:paraId="77AB9AA1" w14:textId="77777777" w:rsidR="00D3047B" w:rsidRPr="00E35E77" w:rsidRDefault="00D3047B" w:rsidP="00D30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Севастьяновского</w:t>
      </w:r>
      <w:proofErr w:type="spellEnd"/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http://севастьяновское.рф/.</w:t>
      </w:r>
    </w:p>
    <w:p w14:paraId="0D581B16" w14:textId="77777777" w:rsidR="00D3047B" w:rsidRPr="00E35E77" w:rsidRDefault="00D3047B" w:rsidP="00D30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с момента официального опубликования.</w:t>
      </w:r>
    </w:p>
    <w:p w14:paraId="0813D391" w14:textId="77777777" w:rsidR="00D3047B" w:rsidRPr="00E35E77" w:rsidRDefault="00D3047B" w:rsidP="00D304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1B00040B" w:rsidR="00127481" w:rsidRDefault="00D12FE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О.Н. Герасимчук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F259E7" w14:textId="336FFB10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FF704C" w14:textId="07840B80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9D296" w14:textId="46D0C153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95584E" w14:textId="6969894A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2E38B9" w14:textId="4942E713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7A3E3" w14:textId="08470918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349817" w14:textId="04BB70F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F82DEC" w14:textId="4F06A7E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337DB" w14:textId="7262B395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9051F7" w14:textId="6EA54DDD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90F05" w14:textId="2EB216D9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3491E" w14:textId="41B8C5E9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D5675" w14:textId="113AB18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86407" w14:textId="23E222EE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77777777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227955CD" w14:textId="144145EC" w:rsidR="005B5734" w:rsidRDefault="00127481" w:rsidP="007913C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  <w:bookmarkStart w:id="0" w:name="_GoBack"/>
      <w:bookmarkEnd w:id="0"/>
    </w:p>
    <w:sectPr w:rsidR="005B5734" w:rsidSect="000B3E4D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0B3E4D"/>
    <w:rsid w:val="00127481"/>
    <w:rsid w:val="0015316A"/>
    <w:rsid w:val="00220950"/>
    <w:rsid w:val="00372E00"/>
    <w:rsid w:val="003C060A"/>
    <w:rsid w:val="003D4AF6"/>
    <w:rsid w:val="004B78F4"/>
    <w:rsid w:val="005B5734"/>
    <w:rsid w:val="00664A4A"/>
    <w:rsid w:val="00691770"/>
    <w:rsid w:val="00733C21"/>
    <w:rsid w:val="007913CF"/>
    <w:rsid w:val="007A20BC"/>
    <w:rsid w:val="0087666B"/>
    <w:rsid w:val="008C79A1"/>
    <w:rsid w:val="00C17868"/>
    <w:rsid w:val="00D12FEA"/>
    <w:rsid w:val="00D2476E"/>
    <w:rsid w:val="00D3047B"/>
    <w:rsid w:val="00E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2E0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664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2023-05-15T06:22:00Z</dcterms:created>
  <dcterms:modified xsi:type="dcterms:W3CDTF">2024-06-24T08:35:00Z</dcterms:modified>
</cp:coreProperties>
</file>