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120" w:rsidRPr="00B75120" w:rsidRDefault="00B75120" w:rsidP="00B75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64770</wp:posOffset>
            </wp:positionV>
            <wp:extent cx="516890" cy="627380"/>
            <wp:effectExtent l="0" t="0" r="0" b="1270"/>
            <wp:wrapNone/>
            <wp:docPr id="3" name="Рисунок 3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120" w:rsidRPr="00B75120" w:rsidRDefault="00B75120" w:rsidP="00B75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120" w:rsidRPr="00B75120" w:rsidRDefault="00B75120" w:rsidP="00B75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120" w:rsidRPr="00B75120" w:rsidRDefault="00B75120" w:rsidP="00B75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120" w:rsidRPr="00B75120" w:rsidRDefault="00B75120" w:rsidP="00B7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75120" w:rsidRPr="00B75120" w:rsidRDefault="00B75120" w:rsidP="00B75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12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75120" w:rsidRPr="00B75120" w:rsidRDefault="00B75120" w:rsidP="00B75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120">
        <w:rPr>
          <w:rFonts w:ascii="Times New Roman" w:hAnsi="Times New Roman" w:cs="Times New Roman"/>
          <w:b/>
          <w:sz w:val="24"/>
          <w:szCs w:val="24"/>
        </w:rPr>
        <w:t>СЕВАСТЬЯНОВСКОГО СЕЛЬСКОГО ПОСЕЛЕНИЯ</w:t>
      </w:r>
    </w:p>
    <w:p w:rsidR="00B75120" w:rsidRPr="00B75120" w:rsidRDefault="00B75120" w:rsidP="00B75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120">
        <w:rPr>
          <w:rFonts w:ascii="Times New Roman" w:hAnsi="Times New Roman" w:cs="Times New Roman"/>
          <w:sz w:val="24"/>
          <w:szCs w:val="24"/>
        </w:rPr>
        <w:t xml:space="preserve">ПРИОЗЕРСКОГО МУНИЦИАЛЬНОГО РАЙОНА </w:t>
      </w:r>
    </w:p>
    <w:p w:rsidR="00B75120" w:rsidRPr="00B75120" w:rsidRDefault="00B75120" w:rsidP="00B75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12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75120" w:rsidRPr="00B75120" w:rsidRDefault="00B75120" w:rsidP="00B75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2AD" w:rsidRPr="00B75120" w:rsidRDefault="002762AD" w:rsidP="00B7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B75120" w:rsidRDefault="002762AD" w:rsidP="00B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4F1" w:rsidRP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</w:t>
      </w:r>
      <w:r w:rsidR="00720245" w:rsidRP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751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436F3" w:rsidRDefault="002436F3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6F3" w:rsidRDefault="002436F3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19062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Pr="009506E3" w:rsidRDefault="00285542" w:rsidP="003974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постановление администрации </w:t>
                            </w:r>
                            <w:proofErr w:type="spellStart"/>
                            <w:r w:rsidR="00B75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Севастьяновского</w:t>
                            </w:r>
                            <w:proofErr w:type="spellEnd"/>
                            <w:r w:rsidR="00B75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сельско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6.12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B75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253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9506E3" w:rsidRP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стоимости одного квадратного метра общей площади жилья на сельских территориях на 2025 год по </w:t>
                            </w:r>
                            <w:proofErr w:type="spellStart"/>
                            <w:r w:rsidR="00B75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Севастьяновскому</w:t>
                            </w:r>
                            <w:proofErr w:type="spellEnd"/>
                            <w:r w:rsidR="00B75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06E3" w:rsidRP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сельскому поселению Приозерского муниципально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 района Ленинградской области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BJOgIAAFcEAAAOAAAAZHJzL2Uyb0RvYy54bWysVM2O0zAQviPxDpbvNEnVLtuo6WrpUoS0&#10;/EgLD+A4TmLheIztNllu3PcVeAcOHLjxCt03Yux0SwW3FTlYHs/488w332R5MXSK7IR1EnRBs0lK&#10;idAcKqmbgn78sHl2TonzTFdMgRYFvRWOXqyePln2JhdTaEFVwhIE0S7vTUFb702eJI63omNuAkZo&#10;dNZgO+bRtE1SWdYjeqeSaZqeJT3Yyljgwjk8vRqddBXx61pw/66unfBEFRRz83G1cS3DmqyWLG8s&#10;M63khzTYI7LomNT46BHqinlGtlb+A9VJbsFB7SccugTqWnIRa8BqsvSvam5aZkSsBclx5kiT+3+w&#10;/O3uvSWywt5RolmHLdp/23/f/9j/2v+8/3p/R7LAUW9cjqE3BoP98AKGEB/qdeYa+CdHNKxbphtx&#10;aS30rWAV5hhvJidXRxwXQMr+DVT4GNt6iEBDbbsAiJQQRMde3R77IwZPOB7OkKJ0OqeEoy/LFukZ&#10;GphdwvKH68Y6/0pAR8KmoBYFEOHZ7tr5MfQhJKYPSlYbqVQ0bFOulSU7hmLZxO+A7k7DlCZ9QRdz&#10;fPuxEJ30qHolu4Kep+EbdRh4e6mrqEnPpBr3WJ3SWGQgMnA3suiHcjg0poTqFim1MKobpxE3Ldgv&#10;lPSo7IK6z1tmBSXqtca2LLLZLIxCNGbz51M07KmnPPUwzRGqoJ6Scbv24/hsjZVNiy+NQtBwia2s&#10;ZSQ5pDpmdcgb1RvbdJi0MB6ndoz68z9Y/QYAAP//AwBQSwMEFAAGAAgAAAAhAPASYJ7eAAAACAEA&#10;AA8AAABkcnMvZG93bnJldi54bWxMj8FOwzAQRO9I/IO1SFxQa2NEaNM4VVWBOLdw4eYm2yQiXiex&#10;26R8PcuJHmdnNPM2W0+uFWccQuPJwONcgUAqfNlQZeDz4222ABGipdK2ntDABQOs89ubzKalH2mH&#10;532sBJdQSK2BOsYulTIUNTob5r5DYu/oB2cjy6GS5WBHLnet1Eol0tmGeKG2HW5rLL73J2fAj68X&#10;57FX+uHrx71vN/3uqHtj7u+mzQpExCn+h+EPn9EhZ6aDP1EZRGtgtuQgnxcaBNvJk0pAHAxo9fwC&#10;Ms/k9QP5LwAAAP//AwBQSwECLQAUAAYACAAAACEAtoM4kv4AAADhAQAAEwAAAAAAAAAAAAAAAAAA&#10;AAAAW0NvbnRlbnRfVHlwZXNdLnhtbFBLAQItABQABgAIAAAAIQA4/SH/1gAAAJQBAAALAAAAAAAA&#10;AAAAAAAAAC8BAABfcmVscy8ucmVsc1BLAQItABQABgAIAAAAIQBl2yBJOgIAAFcEAAAOAAAAAAAA&#10;AAAAAAAAAC4CAABkcnMvZTJvRG9jLnhtbFBLAQItABQABgAIAAAAIQDwEmCe3gAAAAgBAAAPAAAA&#10;AAAAAAAAAAAAAJQEAABkcnMvZG93bnJldi54bWxQSwUGAAAAAAQABADzAAAAnwUAAAAA&#10;" strokecolor="white">
                <v:textbox>
                  <w:txbxContent>
                    <w:p w:rsidR="00285542" w:rsidRPr="009506E3" w:rsidRDefault="00285542" w:rsidP="003974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постановление администрации </w:t>
                      </w:r>
                      <w:proofErr w:type="spellStart"/>
                      <w:r w:rsidR="00B75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Севастьяновского</w:t>
                      </w:r>
                      <w:proofErr w:type="spellEnd"/>
                      <w:r w:rsidR="00B75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сельско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6.12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 w:rsidR="00B75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253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="009506E3" w:rsidRP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стоимости одного квадратного метра общей площади жилья на сельских территориях на 2025 год по </w:t>
                      </w:r>
                      <w:proofErr w:type="spellStart"/>
                      <w:r w:rsidR="00B75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Севастьяновскому</w:t>
                      </w:r>
                      <w:proofErr w:type="spellEnd"/>
                      <w:r w:rsidR="00B75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506E3" w:rsidRP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сельскому поселению Приозерского муниципально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 района Ленинградской области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6F3" w:rsidRPr="002762AD" w:rsidRDefault="002436F3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8D48D3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технической ошибкой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2436F3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436F3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Приозерского муниципального района Ленинградской </w:t>
      </w:r>
      <w:proofErr w:type="gramStart"/>
      <w:r w:rsid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proofErr w:type="gramEnd"/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7596" w:rsidRPr="0098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96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75120" w:rsidRPr="00B7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120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3E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B75120">
        <w:rPr>
          <w:rFonts w:ascii="Times New Roman" w:eastAsia="Times New Roman" w:hAnsi="Times New Roman" w:cs="Times New Roman"/>
          <w:sz w:val="24"/>
          <w:szCs w:val="24"/>
          <w:lang w:eastAsia="ru-RU"/>
        </w:rPr>
        <w:t>253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D48D3"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стоимости одного квадратного метра общей площади жилья на сельских территориях на 2025 год по </w:t>
      </w:r>
      <w:proofErr w:type="spellStart"/>
      <w:r w:rsidR="00B75120">
        <w:rPr>
          <w:rFonts w:ascii="Times New Roman" w:hAnsi="Times New Roman" w:cs="Times New Roman"/>
          <w:sz w:val="24"/>
          <w:szCs w:val="24"/>
        </w:rPr>
        <w:t>Севастьяновскому</w:t>
      </w:r>
      <w:proofErr w:type="spellEnd"/>
      <w:r w:rsidR="008D48D3"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Приозерского муниципального района Ленинградской области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BA44F1" w:rsidRDefault="00BA44F1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D48D3" w:rsidRDefault="008D48D3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1.1.Заголовок постановления читать в следующей редакции:</w:t>
      </w:r>
    </w:p>
    <w:p w:rsidR="008D48D3" w:rsidRDefault="008D48D3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9506E3">
        <w:rPr>
          <w:rFonts w:ascii="Times New Roman" w:hAnsi="Times New Roman" w:cs="Times New Roman"/>
          <w:sz w:val="24"/>
          <w:szCs w:val="24"/>
        </w:rPr>
        <w:t xml:space="preserve">О стоимости одного квадратного метра общей площади жилья на сельских территориях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4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 </w:t>
      </w:r>
      <w:r w:rsidRPr="009506E3">
        <w:rPr>
          <w:rFonts w:ascii="Times New Roman" w:hAnsi="Times New Roman" w:cs="Times New Roman"/>
          <w:sz w:val="24"/>
          <w:szCs w:val="24"/>
        </w:rPr>
        <w:t>2025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06E3">
        <w:rPr>
          <w:rFonts w:ascii="Times New Roman" w:hAnsi="Times New Roman" w:cs="Times New Roman"/>
          <w:sz w:val="24"/>
          <w:szCs w:val="24"/>
        </w:rPr>
        <w:t xml:space="preserve"> по</w:t>
      </w:r>
      <w:r w:rsidR="00B7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120">
        <w:rPr>
          <w:rFonts w:ascii="Times New Roman" w:hAnsi="Times New Roman" w:cs="Times New Roman"/>
          <w:sz w:val="24"/>
          <w:szCs w:val="24"/>
        </w:rPr>
        <w:t>Севастьяновскому</w:t>
      </w:r>
      <w:proofErr w:type="spellEnd"/>
      <w:r w:rsidR="00B75120">
        <w:rPr>
          <w:rFonts w:ascii="Times New Roman" w:hAnsi="Times New Roman" w:cs="Times New Roman"/>
          <w:sz w:val="24"/>
          <w:szCs w:val="24"/>
        </w:rPr>
        <w:t xml:space="preserve"> </w:t>
      </w:r>
      <w:r w:rsidRPr="009506E3">
        <w:rPr>
          <w:rFonts w:ascii="Times New Roman" w:hAnsi="Times New Roman" w:cs="Times New Roman"/>
          <w:sz w:val="24"/>
          <w:szCs w:val="24"/>
        </w:rPr>
        <w:t>сельскому поселению Приозерского муниципально</w:t>
      </w:r>
      <w:r>
        <w:rPr>
          <w:rFonts w:ascii="Times New Roman" w:hAnsi="Times New Roman" w:cs="Times New Roman"/>
          <w:sz w:val="24"/>
          <w:szCs w:val="24"/>
        </w:rPr>
        <w:t>го района Ленинградской области»;</w:t>
      </w:r>
    </w:p>
    <w:p w:rsidR="00BA44F1" w:rsidRDefault="00BA44F1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D48D3" w:rsidRDefault="008D48D3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1.2. Пункт 1 постановления читать в следующей редакции:</w:t>
      </w:r>
    </w:p>
    <w:p w:rsidR="008D48D3" w:rsidRDefault="008D48D3" w:rsidP="008D48D3">
      <w:pPr>
        <w:widowControl w:val="0"/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стоимость одного квадратного метра общей площади жилья на сельских территориях 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Ленинградской области в рамках реализации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 по </w:t>
      </w:r>
      <w:proofErr w:type="spellStart"/>
      <w:r w:rsidR="00E22DCA">
        <w:rPr>
          <w:rFonts w:ascii="Times New Roman" w:hAnsi="Times New Roman" w:cs="Times New Roman"/>
          <w:sz w:val="24"/>
          <w:szCs w:val="24"/>
        </w:rPr>
        <w:t>Севастьяновскому</w:t>
      </w:r>
      <w:proofErr w:type="spellEnd"/>
      <w:r w:rsidR="00E22DCA"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сельскому</w:t>
      </w:r>
      <w:r w:rsidR="00243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поселению Приозерского муниципального района 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8D48D3">
        <w:rPr>
          <w:rFonts w:ascii="Times New Roman" w:hAnsi="Times New Roman" w:cs="Times New Roman"/>
          <w:sz w:val="24"/>
          <w:szCs w:val="24"/>
        </w:rPr>
        <w:t>9</w:t>
      </w:r>
      <w:r w:rsidR="00E22DCA">
        <w:rPr>
          <w:rFonts w:ascii="Times New Roman" w:hAnsi="Times New Roman" w:cs="Times New Roman"/>
          <w:sz w:val="24"/>
          <w:szCs w:val="24"/>
        </w:rPr>
        <w:t>5 849,14</w:t>
      </w:r>
      <w:r w:rsidRPr="008D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(девяносто</w:t>
      </w:r>
      <w:r w:rsidR="00E22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пять</w:t>
      </w:r>
      <w:r w:rsidRPr="008D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тысяч </w:t>
      </w:r>
      <w:r w:rsidR="00E22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восемьсот сорок девять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E2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8D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копеек 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4F1" w:rsidRDefault="00BA44F1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A44F1" w:rsidRDefault="00BA44F1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285542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1.</w:t>
      </w:r>
      <w:r w:rsidR="00A178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9B3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</w:t>
      </w:r>
      <w:r w:rsidR="00BA44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</w:t>
      </w:r>
      <w:r w:rsidR="002436F3" w:rsidRPr="0024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6F3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6.12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.202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№ </w:t>
      </w:r>
      <w:r w:rsidR="00E22D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253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="00BA44F1" w:rsidRPr="00BA44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 стоимости одного квадратного метра общей площади жилья на сельских территориях на 2025 год по</w:t>
      </w:r>
      <w:r w:rsidR="00E22DCA" w:rsidRPr="00E22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DCA">
        <w:rPr>
          <w:rFonts w:ascii="Times New Roman" w:hAnsi="Times New Roman" w:cs="Times New Roman"/>
          <w:sz w:val="24"/>
          <w:szCs w:val="24"/>
        </w:rPr>
        <w:t>Севастьяновскому</w:t>
      </w:r>
      <w:proofErr w:type="spellEnd"/>
      <w:r w:rsidR="00BA44F1" w:rsidRPr="00BA44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сельскому поселению Приозерского муниципального района Ленинградской области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читать в следующей редакции:</w:t>
      </w:r>
    </w:p>
    <w:p w:rsidR="009B3E8E" w:rsidRDefault="009B3E8E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8D48D3" w:rsidRPr="008D48D3" w:rsidRDefault="008D48D3" w:rsidP="00BA44F1">
      <w:pPr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8D48D3" w:rsidRPr="008D48D3" w:rsidRDefault="009B3E8E" w:rsidP="009B3E8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«Расчет 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стоимости 1 кв. метра общей площади жилья в сельской местности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 </w:t>
      </w:r>
      <w:r w:rsidR="00BA44F1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I</w:t>
      </w:r>
      <w:r w:rsidR="00BA44F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квартал 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202</w:t>
      </w:r>
      <w:r w:rsidR="00BA44F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</w:t>
      </w:r>
      <w:r w:rsidR="00BA44F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 территории </w:t>
      </w:r>
      <w:proofErr w:type="spellStart"/>
      <w:r w:rsidR="00E22DC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E22DCA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Приозерского муниципального района</w:t>
      </w:r>
      <w:r w:rsidR="00BA44F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Ленинградской области»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                                                </w:t>
      </w:r>
    </w:p>
    <w:p w:rsidR="008D48D3" w:rsidRPr="008D48D3" w:rsidRDefault="008D48D3" w:rsidP="008D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CA" w:rsidRDefault="00E22DCA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CA" w:rsidRDefault="00E22DCA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CA" w:rsidRDefault="00E22DCA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CA" w:rsidRDefault="00E22DCA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CA" w:rsidRDefault="00E22DCA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CA" w:rsidRDefault="00E22DCA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CA" w:rsidRDefault="00E22DCA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CA" w:rsidRDefault="00E22DCA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CA" w:rsidRDefault="00E22DCA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3974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22D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Бакаев В.В.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Куликова О.В. тел.8(81379)93238</w:t>
      </w:r>
    </w:p>
    <w:p w:rsidR="00E22DCA" w:rsidRDefault="00E22DCA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Разослано; дело-2, прокуратура-1,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жил.отдел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-1</w:t>
      </w:r>
    </w:p>
    <w:sectPr w:rsidR="00E22DCA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D1A" w:rsidRDefault="00E57D1A" w:rsidP="0002616D">
      <w:pPr>
        <w:spacing w:after="0" w:line="240" w:lineRule="auto"/>
      </w:pPr>
      <w:r>
        <w:separator/>
      </w:r>
    </w:p>
  </w:endnote>
  <w:endnote w:type="continuationSeparator" w:id="0">
    <w:p w:rsidR="00E57D1A" w:rsidRDefault="00E57D1A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D1A" w:rsidRDefault="00E57D1A" w:rsidP="0002616D">
      <w:pPr>
        <w:spacing w:after="0" w:line="240" w:lineRule="auto"/>
      </w:pPr>
      <w:r>
        <w:separator/>
      </w:r>
    </w:p>
  </w:footnote>
  <w:footnote w:type="continuationSeparator" w:id="0">
    <w:p w:rsidR="00E57D1A" w:rsidRDefault="00E57D1A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D5198A"/>
    <w:multiLevelType w:val="hybridMultilevel"/>
    <w:tmpl w:val="62F85EFC"/>
    <w:lvl w:ilvl="0" w:tplc="5EDCB42A">
      <w:start w:val="1"/>
      <w:numFmt w:val="decimal"/>
      <w:lvlText w:val="%1."/>
      <w:lvlJc w:val="left"/>
      <w:pPr>
        <w:ind w:left="1594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6"/>
  </w:num>
  <w:num w:numId="5">
    <w:abstractNumId w:val="5"/>
  </w:num>
  <w:num w:numId="6">
    <w:abstractNumId w:val="23"/>
  </w:num>
  <w:num w:numId="7">
    <w:abstractNumId w:val="14"/>
  </w:num>
  <w:num w:numId="8">
    <w:abstractNumId w:val="15"/>
  </w:num>
  <w:num w:numId="9">
    <w:abstractNumId w:val="22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1"/>
  </w:num>
  <w:num w:numId="18">
    <w:abstractNumId w:val="24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5"/>
  </w:num>
  <w:num w:numId="24">
    <w:abstractNumId w:val="16"/>
  </w:num>
  <w:num w:numId="25">
    <w:abstractNumId w:val="3"/>
  </w:num>
  <w:num w:numId="26">
    <w:abstractNumId w:val="27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335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30BD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36F3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98A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48D3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06E3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596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3E8E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178BF"/>
    <w:rsid w:val="00A24352"/>
    <w:rsid w:val="00A254B8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6435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120"/>
    <w:rsid w:val="00B75DD1"/>
    <w:rsid w:val="00B8354E"/>
    <w:rsid w:val="00B839BC"/>
    <w:rsid w:val="00B83C6A"/>
    <w:rsid w:val="00B852D9"/>
    <w:rsid w:val="00B87945"/>
    <w:rsid w:val="00B950B2"/>
    <w:rsid w:val="00BA2ED3"/>
    <w:rsid w:val="00BA44F1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D7623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2DCA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57D1A"/>
    <w:rsid w:val="00E60C04"/>
    <w:rsid w:val="00E628E9"/>
    <w:rsid w:val="00E637F7"/>
    <w:rsid w:val="00E63A57"/>
    <w:rsid w:val="00E65433"/>
    <w:rsid w:val="00E662ED"/>
    <w:rsid w:val="00E66B12"/>
    <w:rsid w:val="00E66DC8"/>
    <w:rsid w:val="00E75255"/>
    <w:rsid w:val="00E77881"/>
    <w:rsid w:val="00E858F8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C58E0"/>
  <w15:docId w15:val="{10DBB504-76A8-4668-875E-026BAB60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817A-65EF-49BD-899A-09087AFC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3</cp:revision>
  <cp:lastPrinted>2025-01-13T11:59:00Z</cp:lastPrinted>
  <dcterms:created xsi:type="dcterms:W3CDTF">2025-01-13T13:37:00Z</dcterms:created>
  <dcterms:modified xsi:type="dcterms:W3CDTF">2025-01-13T13:58:00Z</dcterms:modified>
</cp:coreProperties>
</file>