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0" w:rsidRDefault="00115535">
      <w:r>
        <w:t>Подать заявление на выплату семьи с детьми до 16 лет могли граждане в срок по 30 сентября 2020 года включительно.</w:t>
      </w:r>
      <w:r>
        <w:br/>
      </w:r>
      <w:r>
        <w:br/>
        <w:t xml:space="preserve">Чтобы получить средства, достаточно было подать заявление в личном кабинете на портале Государственных услуг </w:t>
      </w:r>
      <w:hyperlink r:id="rId4" w:tgtFrame="_blank" w:history="1">
        <w:r>
          <w:rPr>
            <w:rStyle w:val="a3"/>
          </w:rPr>
          <w:t>www.gosuslugi.ru</w:t>
        </w:r>
      </w:hyperlink>
      <w:r>
        <w:t>. Никаких дополнительных документов представлять не нужно было.</w:t>
      </w:r>
      <w:r>
        <w:br/>
        <w:t>С 1 октября 2020 года заявления не принимаются!</w:t>
      </w:r>
      <w:r>
        <w:br/>
      </w:r>
      <w:r>
        <w:br/>
      </w:r>
      <w:hyperlink r:id="rId5" w:history="1">
        <w:r>
          <w:rPr>
            <w:rStyle w:val="a3"/>
          </w:rPr>
          <w:t>#10тыс</w:t>
        </w:r>
      </w:hyperlink>
      <w:r>
        <w:t>.пфр</w:t>
      </w:r>
      <w:proofErr w:type="gramStart"/>
      <w:r>
        <w:t>.в</w:t>
      </w:r>
      <w:proofErr w:type="gramEnd"/>
      <w:r>
        <w:t>ыплаты#</w:t>
      </w:r>
    </w:p>
    <w:sectPr w:rsidR="00D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535"/>
    <w:rsid w:val="00115535"/>
    <w:rsid w:val="00D3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10%D1%82%D1%8B%D1%81" TargetMode="External"/><Relationship Id="rId4" Type="http://schemas.openxmlformats.org/officeDocument/2006/relationships/hyperlink" Target="https://vk.com/away.php?to=http%3A%2F%2Fwww.gosuslugi.ru&amp;post=-98718584_86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2020-12-01T14:06:00Z</dcterms:created>
  <dcterms:modified xsi:type="dcterms:W3CDTF">2020-12-01T14:06:00Z</dcterms:modified>
</cp:coreProperties>
</file>