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8B" w:rsidRDefault="003B7D8B" w:rsidP="00971E9F">
      <w:pPr>
        <w:jc w:val="both"/>
      </w:pPr>
      <w:r>
        <w:t xml:space="preserve">Брифинг начальника УПФР в Приозерском районе </w:t>
      </w:r>
    </w:p>
    <w:p w:rsidR="00545ABF" w:rsidRDefault="00545ABF" w:rsidP="003B7D8B">
      <w:pPr>
        <w:spacing w:after="0"/>
        <w:ind w:firstLine="708"/>
        <w:jc w:val="both"/>
      </w:pPr>
      <w:r>
        <w:t xml:space="preserve">16 февраля 2021 года состоялся брифинг начальника Управление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Иваниной Ларисы Владимировны. Были даны ответы на актуальные </w:t>
      </w:r>
      <w:proofErr w:type="gramStart"/>
      <w:r>
        <w:t>вопросы</w:t>
      </w:r>
      <w:proofErr w:type="gramEnd"/>
      <w:r>
        <w:t xml:space="preserve"> как для граждан так и для страхователей.  Какие сведения о трудовой деятельности подают работодатели в связи с введением электронных трудовых книжек? Как часто подаются сведения о стаже работников? При каких условиях работодатели должны подавать формы СЗВ-К? Как граждане могут проверить, предоставили их работодатели на них сведения или нет? Что нужно делать, чтобы стаж работы, </w:t>
      </w:r>
      <w:proofErr w:type="spellStart"/>
      <w:r>
        <w:t>нестраховые</w:t>
      </w:r>
      <w:proofErr w:type="spellEnd"/>
      <w:r>
        <w:t xml:space="preserve"> периоды, заработная плата и страховые взносы были на лицевых счетах?  </w:t>
      </w:r>
    </w:p>
    <w:p w:rsidR="00545ABF" w:rsidRDefault="00545ABF" w:rsidP="003B7D8B">
      <w:pPr>
        <w:spacing w:after="0"/>
        <w:ind w:firstLine="708"/>
        <w:jc w:val="both"/>
      </w:pPr>
      <w:r>
        <w:t xml:space="preserve">Брифинг проводился в режиме </w:t>
      </w:r>
      <w:proofErr w:type="spellStart"/>
      <w:r>
        <w:t>онлайн</w:t>
      </w:r>
      <w:proofErr w:type="spellEnd"/>
      <w:r>
        <w:t xml:space="preserve"> трансляции, позже видеозапись была размещена на официальной странице Управления в социальных сетях.</w:t>
      </w:r>
    </w:p>
    <w:p w:rsidR="00C72BAB" w:rsidRDefault="00EA6E2A">
      <w:r>
        <w:t xml:space="preserve"> </w:t>
      </w:r>
      <w:r>
        <w:rPr>
          <w:noProof/>
        </w:rPr>
        <w:drawing>
          <wp:inline distT="0" distB="0" distL="0" distR="0">
            <wp:extent cx="4759325" cy="6347832"/>
            <wp:effectExtent l="19050" t="0" r="3175" b="0"/>
            <wp:docPr id="1" name="Рисунок 1" descr="C:\Users\057CHalovaAF\Downloads\к 1 ст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7CHalovaAF\Downloads\к 1 стать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634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BAB" w:rsidSect="00C7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ABF"/>
    <w:rsid w:val="003B7D8B"/>
    <w:rsid w:val="00545ABF"/>
    <w:rsid w:val="00971E9F"/>
    <w:rsid w:val="00B00C90"/>
    <w:rsid w:val="00C72BAB"/>
    <w:rsid w:val="00C7715E"/>
    <w:rsid w:val="00EA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6</cp:revision>
  <dcterms:created xsi:type="dcterms:W3CDTF">2021-02-19T08:35:00Z</dcterms:created>
  <dcterms:modified xsi:type="dcterms:W3CDTF">2021-02-24T08:09:00Z</dcterms:modified>
</cp:coreProperties>
</file>