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F3" w:rsidRDefault="005A51B4" w:rsidP="005A51B4">
      <w:pPr>
        <w:jc w:val="center"/>
      </w:pPr>
      <w:proofErr w:type="spellStart"/>
      <w:r>
        <w:t>Проактивный</w:t>
      </w:r>
      <w:proofErr w:type="spellEnd"/>
      <w:r>
        <w:t xml:space="preserve"> сертификат!</w:t>
      </w:r>
    </w:p>
    <w:p w:rsidR="005A51B4" w:rsidRDefault="005A51B4" w:rsidP="005A51B4">
      <w:pPr>
        <w:jc w:val="center"/>
      </w:pPr>
    </w:p>
    <w:p w:rsidR="005A51B4" w:rsidRPr="00774392" w:rsidRDefault="005A51B4" w:rsidP="005A51B4">
      <w:pPr>
        <w:spacing w:line="360" w:lineRule="auto"/>
        <w:ind w:firstLine="851"/>
        <w:jc w:val="both"/>
      </w:pPr>
      <w:r w:rsidRPr="00774392">
        <w:t xml:space="preserve">С 15 апреля сертификат на материнский </w:t>
      </w:r>
      <w:r>
        <w:t xml:space="preserve">(семейный) </w:t>
      </w:r>
      <w:r w:rsidRPr="00774392">
        <w:t>капитал оф</w:t>
      </w:r>
      <w:r>
        <w:t xml:space="preserve">ормляется в </w:t>
      </w:r>
      <w:proofErr w:type="spellStart"/>
      <w:r>
        <w:t>проактивном</w:t>
      </w:r>
      <w:proofErr w:type="spellEnd"/>
      <w:r>
        <w:t xml:space="preserve"> режиме. Что это значит?</w:t>
      </w:r>
    </w:p>
    <w:p w:rsidR="005A51B4" w:rsidRPr="00774392" w:rsidRDefault="005A51B4" w:rsidP="005A51B4">
      <w:pPr>
        <w:spacing w:line="360" w:lineRule="auto"/>
        <w:ind w:firstLine="851"/>
        <w:jc w:val="both"/>
      </w:pPr>
      <w:r w:rsidRPr="00774392">
        <w:t>После ро</w:t>
      </w:r>
      <w:r>
        <w:t>ждения ребенка, в ПФР</w:t>
      </w:r>
      <w:r w:rsidRPr="00774392">
        <w:t xml:space="preserve"> будут поступать сведения из Единого реестра записей актов гражданского состояния, в которых уже содержатся все необходимые сведения о ребенке и его родителях. Пенсионный фонд проверит, есть ли какие-либо ограничения, препятствующие выдаче сертификата на материнский </w:t>
      </w:r>
      <w:r>
        <w:t xml:space="preserve">(семейный) </w:t>
      </w:r>
      <w:r w:rsidRPr="00774392">
        <w:t>капитал. Если таких ограничений нет, то сертификат будет оформлен</w:t>
      </w:r>
      <w:r>
        <w:t xml:space="preserve">. Информация о нем будет </w:t>
      </w:r>
      <w:r w:rsidRPr="00774392">
        <w:t>направлена владельцу сертификата.</w:t>
      </w:r>
    </w:p>
    <w:p w:rsidR="005A51B4" w:rsidRPr="00774392" w:rsidRDefault="005A51B4" w:rsidP="005A51B4">
      <w:pPr>
        <w:spacing w:line="360" w:lineRule="auto"/>
        <w:ind w:firstLine="851"/>
        <w:jc w:val="both"/>
      </w:pPr>
      <w:r w:rsidRPr="00774392">
        <w:t xml:space="preserve">Если </w:t>
      </w:r>
      <w:r>
        <w:t>получатель сертификата зарегистрирован</w:t>
      </w:r>
      <w:r w:rsidRPr="00774392">
        <w:t xml:space="preserve"> на </w:t>
      </w:r>
      <w:r>
        <w:t xml:space="preserve">едином </w:t>
      </w:r>
      <w:r w:rsidRPr="00774392">
        <w:t xml:space="preserve">портале </w:t>
      </w:r>
      <w:proofErr w:type="spellStart"/>
      <w:r>
        <w:t>Госуслуги</w:t>
      </w:r>
      <w:proofErr w:type="spellEnd"/>
      <w:r w:rsidRPr="00774392">
        <w:t xml:space="preserve">, то по факту выдачи сертификата </w:t>
      </w:r>
      <w:r>
        <w:t>ему</w:t>
      </w:r>
      <w:r w:rsidRPr="00774392">
        <w:t xml:space="preserve"> придет соответствующее </w:t>
      </w:r>
      <w:r>
        <w:t>уведомление в личном кабинете,</w:t>
      </w:r>
      <w:r w:rsidRPr="00774392">
        <w:t xml:space="preserve"> также на тот контактный номер, который указан </w:t>
      </w:r>
      <w:r>
        <w:t>в личном кабинете</w:t>
      </w:r>
      <w:r w:rsidRPr="00774392">
        <w:t>.</w:t>
      </w:r>
    </w:p>
    <w:p w:rsidR="005A51B4" w:rsidRPr="00774392" w:rsidRDefault="005A51B4" w:rsidP="005A51B4">
      <w:pPr>
        <w:spacing w:line="360" w:lineRule="auto"/>
        <w:ind w:firstLine="851"/>
        <w:jc w:val="both"/>
      </w:pPr>
      <w:r>
        <w:t>Д</w:t>
      </w:r>
      <w:r w:rsidRPr="00774392">
        <w:t>ля отдельных случаев, когда информации о рождении ребенка нет в Едином реестре записей актов гражданского состояния, или у родит</w:t>
      </w:r>
      <w:r>
        <w:t xml:space="preserve">еля нет регистрации на портале </w:t>
      </w:r>
      <w:proofErr w:type="spellStart"/>
      <w:r>
        <w:t>Г</w:t>
      </w:r>
      <w:r w:rsidRPr="00774392">
        <w:t>осуслуг</w:t>
      </w:r>
      <w:proofErr w:type="spellEnd"/>
      <w:r w:rsidRPr="00774392">
        <w:t>, останется возможность подат</w:t>
      </w:r>
      <w:r>
        <w:t xml:space="preserve">ь личное заявление </w:t>
      </w:r>
      <w:proofErr w:type="gramStart"/>
      <w:r>
        <w:t>через</w:t>
      </w:r>
      <w:proofErr w:type="gramEnd"/>
      <w:r>
        <w:t xml:space="preserve"> электронные </w:t>
      </w:r>
      <w:proofErr w:type="spellStart"/>
      <w:r w:rsidRPr="00774392">
        <w:t>госуслуг</w:t>
      </w:r>
      <w:r>
        <w:t>и</w:t>
      </w:r>
      <w:proofErr w:type="spellEnd"/>
      <w:r w:rsidRPr="00774392">
        <w:t xml:space="preserve"> или лично в </w:t>
      </w:r>
      <w:r>
        <w:t>территориальном органе ПФР</w:t>
      </w:r>
      <w:r w:rsidRPr="00774392">
        <w:t>,</w:t>
      </w:r>
      <w:r>
        <w:t xml:space="preserve"> или</w:t>
      </w:r>
      <w:r w:rsidRPr="00774392">
        <w:t xml:space="preserve"> МФЦ. </w:t>
      </w:r>
    </w:p>
    <w:p w:rsidR="005A51B4" w:rsidRPr="00DF1F7F" w:rsidRDefault="005A51B4" w:rsidP="005A51B4">
      <w:pPr>
        <w:pStyle w:val="a3"/>
        <w:spacing w:before="0" w:beforeAutospacing="0" w:after="0" w:afterAutospacing="0" w:line="360" w:lineRule="auto"/>
        <w:ind w:firstLine="851"/>
        <w:jc w:val="both"/>
      </w:pPr>
    </w:p>
    <w:p w:rsidR="005A51B4" w:rsidRDefault="005A51B4"/>
    <w:sectPr w:rsidR="005A51B4" w:rsidSect="00FC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319" w:rsidRDefault="00BE2319" w:rsidP="00BE2319">
      <w:r>
        <w:separator/>
      </w:r>
    </w:p>
  </w:endnote>
  <w:endnote w:type="continuationSeparator" w:id="1">
    <w:p w:rsidR="00BE2319" w:rsidRDefault="00BE2319" w:rsidP="00BE2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319" w:rsidRDefault="00BE2319" w:rsidP="00BE2319">
      <w:r>
        <w:separator/>
      </w:r>
    </w:p>
  </w:footnote>
  <w:footnote w:type="continuationSeparator" w:id="1">
    <w:p w:rsidR="00BE2319" w:rsidRDefault="00BE2319" w:rsidP="00BE23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A51B4"/>
    <w:rsid w:val="00122768"/>
    <w:rsid w:val="001752AF"/>
    <w:rsid w:val="005A51B4"/>
    <w:rsid w:val="00BE2319"/>
    <w:rsid w:val="00FC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1B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Иванина</dc:creator>
  <cp:lastModifiedBy>Иванина</cp:lastModifiedBy>
  <cp:revision>2</cp:revision>
  <dcterms:created xsi:type="dcterms:W3CDTF">2020-04-22T05:51:00Z</dcterms:created>
  <dcterms:modified xsi:type="dcterms:W3CDTF">2020-04-22T05:51:00Z</dcterms:modified>
</cp:coreProperties>
</file>