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E3425" w14:textId="295CDB7F" w:rsidR="009070CE" w:rsidRPr="00AF6722" w:rsidRDefault="009070CE" w:rsidP="009070CE">
      <w:pPr>
        <w:jc w:val="center"/>
        <w:rPr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6A5D6570" wp14:editId="1C09636A">
            <wp:extent cx="51816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3AFB6" w14:textId="77777777" w:rsidR="009070CE" w:rsidRPr="009070CE" w:rsidRDefault="009070CE" w:rsidP="009070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70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14:paraId="5838E0A9" w14:textId="77777777" w:rsidR="009070CE" w:rsidRPr="009070CE" w:rsidRDefault="009070CE" w:rsidP="009070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70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СЕВАСТЬЯНОВСКОГО СЕЛЬСКОГО ПОСЕЛЕНИЯ</w:t>
      </w:r>
    </w:p>
    <w:p w14:paraId="190FA3DD" w14:textId="77777777" w:rsidR="009070CE" w:rsidRPr="009070CE" w:rsidRDefault="009070CE" w:rsidP="009070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0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ПРИОЗЕРСКОГО МУНИЦИАЛЬНОГО РАЙОНА </w:t>
      </w:r>
    </w:p>
    <w:p w14:paraId="7C88A36A" w14:textId="080E216B" w:rsidR="009070CE" w:rsidRPr="009070CE" w:rsidRDefault="009070CE" w:rsidP="009070CE">
      <w:pPr>
        <w:jc w:val="center"/>
        <w:rPr>
          <w:rFonts w:ascii="Times New Roman" w:hAnsi="Times New Roman" w:cs="Times New Roman"/>
        </w:rPr>
      </w:pPr>
      <w:r w:rsidRPr="009070CE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</w:t>
      </w:r>
    </w:p>
    <w:p w14:paraId="20F20A80" w14:textId="77777777" w:rsidR="009070CE" w:rsidRPr="009070CE" w:rsidRDefault="009070CE" w:rsidP="009070C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89A70C" w14:textId="77777777" w:rsidR="009070CE" w:rsidRPr="009070CE" w:rsidRDefault="009070CE" w:rsidP="009070C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32"/>
        </w:rPr>
      </w:pPr>
      <w:r w:rsidRPr="009070CE">
        <w:rPr>
          <w:rFonts w:ascii="Times New Roman" w:hAnsi="Times New Roman" w:cs="Times New Roman"/>
          <w:sz w:val="24"/>
          <w:szCs w:val="32"/>
        </w:rPr>
        <w:t>П О С Т А Н О В Л Е Н И Е</w:t>
      </w:r>
    </w:p>
    <w:p w14:paraId="3BDA22F8" w14:textId="77777777" w:rsidR="009070CE" w:rsidRPr="009070CE" w:rsidRDefault="009070CE" w:rsidP="009070CE">
      <w:pPr>
        <w:rPr>
          <w:rFonts w:ascii="Times New Roman" w:hAnsi="Times New Roman" w:cs="Times New Roman"/>
        </w:rPr>
      </w:pPr>
    </w:p>
    <w:p w14:paraId="3A7C52FF" w14:textId="77777777" w:rsidR="009070CE" w:rsidRPr="009070CE" w:rsidRDefault="009070CE" w:rsidP="009070CE">
      <w:pPr>
        <w:rPr>
          <w:rFonts w:ascii="Times New Roman" w:hAnsi="Times New Roman" w:cs="Times New Roman"/>
          <w:color w:val="000000"/>
          <w:lang w:eastAsia="ar-SA"/>
        </w:rPr>
      </w:pPr>
      <w:r w:rsidRPr="009070CE">
        <w:rPr>
          <w:rFonts w:ascii="Times New Roman" w:hAnsi="Times New Roman" w:cs="Times New Roman"/>
          <w:color w:val="000000"/>
          <w:lang w:eastAsia="ar-SA"/>
        </w:rPr>
        <w:t>от 24 сентября 2025 года                                                                                 №153</w:t>
      </w:r>
    </w:p>
    <w:p w14:paraId="4E88C9D7" w14:textId="77777777" w:rsidR="009070CE" w:rsidRPr="009070CE" w:rsidRDefault="009070CE" w:rsidP="009070CE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070CE" w:rsidRPr="009070CE" w14:paraId="0ABDDE42" w14:textId="77777777" w:rsidTr="00A44B4A">
        <w:tc>
          <w:tcPr>
            <w:tcW w:w="4503" w:type="dxa"/>
            <w:shd w:val="clear" w:color="auto" w:fill="auto"/>
          </w:tcPr>
          <w:p w14:paraId="70B428B3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 утверждении фактического (за 2024 год) и прогнозного (до 2030 года)</w:t>
            </w:r>
          </w:p>
          <w:p w14:paraId="4A8A54E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топливно-энергетического баланса Севастьяновское сельское поселение</w:t>
            </w:r>
          </w:p>
          <w:p w14:paraId="37E9430B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Приозерского муниципальный район Ленинградской области</w:t>
            </w:r>
          </w:p>
        </w:tc>
      </w:tr>
    </w:tbl>
    <w:p w14:paraId="3104349D" w14:textId="77777777" w:rsidR="009070CE" w:rsidRPr="009070CE" w:rsidRDefault="009070CE" w:rsidP="009070CE">
      <w:pPr>
        <w:ind w:firstLine="720"/>
        <w:jc w:val="both"/>
        <w:rPr>
          <w:rFonts w:ascii="Times New Roman" w:hAnsi="Times New Roman" w:cs="Times New Roman"/>
          <w:b/>
        </w:rPr>
      </w:pPr>
    </w:p>
    <w:p w14:paraId="09632C14" w14:textId="77777777" w:rsidR="009070CE" w:rsidRPr="009070CE" w:rsidRDefault="009070CE" w:rsidP="009070CE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</w:rPr>
      </w:pPr>
      <w:r w:rsidRPr="009070CE">
        <w:rPr>
          <w:rFonts w:ascii="Times New Roman" w:hAnsi="Times New Roman" w:cs="Times New Roma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29.10.2021 № 1169 «Об утверждении Порядка составления топливно-энергетических балансов субъектов Российской Федерации, муниципальных образований», Уставом </w:t>
      </w:r>
      <w:r w:rsidRPr="009070CE">
        <w:rPr>
          <w:rFonts w:ascii="Times New Roman" w:hAnsi="Times New Roman" w:cs="Times New Roman"/>
          <w:color w:val="000000"/>
          <w:lang w:eastAsia="ar-SA"/>
        </w:rPr>
        <w:t>Севастьяновского сельского поселения Приозерского муниципального района Ленинградской области</w:t>
      </w:r>
      <w:r w:rsidRPr="009070CE">
        <w:rPr>
          <w:rFonts w:ascii="Times New Roman" w:eastAsia="MS Mincho" w:hAnsi="Times New Roman" w:cs="Times New Roman"/>
          <w:bCs/>
        </w:rPr>
        <w:t xml:space="preserve">, </w:t>
      </w:r>
      <w:r w:rsidRPr="009070CE">
        <w:rPr>
          <w:rFonts w:ascii="Times New Roman" w:hAnsi="Times New Roman" w:cs="Times New Roman"/>
          <w:color w:val="000000"/>
        </w:rPr>
        <w:t xml:space="preserve">администрация </w:t>
      </w:r>
      <w:bookmarkStart w:id="0" w:name="_Hlk210039810"/>
      <w:r w:rsidRPr="009070CE">
        <w:rPr>
          <w:rFonts w:ascii="Times New Roman" w:hAnsi="Times New Roman" w:cs="Times New Roman"/>
          <w:color w:val="000000"/>
        </w:rPr>
        <w:t xml:space="preserve">Севастьяновского сельского поселения </w:t>
      </w:r>
      <w:bookmarkEnd w:id="0"/>
      <w:r w:rsidRPr="009070CE">
        <w:rPr>
          <w:rFonts w:ascii="Times New Roman" w:hAnsi="Times New Roman" w:cs="Times New Roman"/>
          <w:b/>
          <w:color w:val="000000"/>
        </w:rPr>
        <w:t>ПОСТАНОВЛЯЕТ</w:t>
      </w:r>
      <w:r w:rsidRPr="009070CE">
        <w:rPr>
          <w:rFonts w:ascii="Times New Roman" w:hAnsi="Times New Roman" w:cs="Times New Roman"/>
          <w:color w:val="000000"/>
        </w:rPr>
        <w:t>:</w:t>
      </w:r>
    </w:p>
    <w:p w14:paraId="3C9EA1DB" w14:textId="77777777" w:rsidR="009070CE" w:rsidRPr="009070CE" w:rsidRDefault="009070CE" w:rsidP="009070CE">
      <w:pPr>
        <w:suppressAutoHyphens/>
        <w:jc w:val="both"/>
        <w:rPr>
          <w:rFonts w:ascii="Times New Roman" w:hAnsi="Times New Roman" w:cs="Times New Roman"/>
        </w:rPr>
      </w:pPr>
    </w:p>
    <w:p w14:paraId="2CB416F1" w14:textId="77777777" w:rsidR="009070CE" w:rsidRPr="009070CE" w:rsidRDefault="009070CE" w:rsidP="009070CE">
      <w:pPr>
        <w:ind w:firstLine="709"/>
        <w:jc w:val="both"/>
        <w:rPr>
          <w:rFonts w:ascii="Times New Roman" w:hAnsi="Times New Roman" w:cs="Times New Roman"/>
          <w:b/>
        </w:rPr>
      </w:pPr>
    </w:p>
    <w:p w14:paraId="13E0E0DD" w14:textId="77777777" w:rsidR="009070CE" w:rsidRPr="009070CE" w:rsidRDefault="009070CE" w:rsidP="009070C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0CE">
        <w:rPr>
          <w:rFonts w:ascii="Times New Roman" w:hAnsi="Times New Roman" w:cs="Times New Roman"/>
        </w:rPr>
        <w:t>Утвердить прилагаемый фактический (за 2024 год) и прогнозный (до 2030 года) топливно-энергетический баланс Севастьяновское сельское поселение муниципального образования Приозерский муниципальный район Ленинградской области за 2021 год согласно приложению.</w:t>
      </w:r>
    </w:p>
    <w:p w14:paraId="351F3270" w14:textId="77777777" w:rsidR="009070CE" w:rsidRPr="009070CE" w:rsidRDefault="009070CE" w:rsidP="009070C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0CE">
        <w:rPr>
          <w:rFonts w:ascii="Times New Roman" w:hAnsi="Times New Roman" w:cs="Times New Roman"/>
        </w:rPr>
        <w:t>Настоящее постановление подлежит размещению на официальном сайте муниципального образования Севастьяновское сельское поселение муниципального образования Приозерский муниципальный район Ленинградской области: http://севастьяновское.рф/.</w:t>
      </w:r>
    </w:p>
    <w:p w14:paraId="08DEB65A" w14:textId="77777777" w:rsidR="009070CE" w:rsidRPr="009070CE" w:rsidRDefault="009070CE" w:rsidP="009070C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0CE">
        <w:rPr>
          <w:rFonts w:ascii="Times New Roman" w:hAnsi="Times New Roman" w:cs="Times New Roman"/>
        </w:rPr>
        <w:t xml:space="preserve"> Постановление вступает в силу с момента официального опубликования.</w:t>
      </w:r>
    </w:p>
    <w:p w14:paraId="63064EFE" w14:textId="77777777" w:rsidR="009070CE" w:rsidRPr="009070CE" w:rsidRDefault="009070CE" w:rsidP="009070C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70CE">
        <w:rPr>
          <w:rFonts w:ascii="Times New Roman" w:hAnsi="Times New Roman" w:cs="Times New Roman"/>
        </w:rPr>
        <w:t xml:space="preserve"> Контроль за исполнением настоящего постановления оставляю за собой.</w:t>
      </w:r>
    </w:p>
    <w:p w14:paraId="04115E3D" w14:textId="77777777" w:rsidR="009070CE" w:rsidRPr="009070CE" w:rsidRDefault="009070CE" w:rsidP="009070CE">
      <w:pPr>
        <w:ind w:firstLine="709"/>
        <w:jc w:val="both"/>
        <w:rPr>
          <w:rFonts w:ascii="Times New Roman" w:hAnsi="Times New Roman" w:cs="Times New Roman"/>
          <w:b/>
        </w:rPr>
      </w:pPr>
    </w:p>
    <w:p w14:paraId="6DB4AC3D" w14:textId="77777777" w:rsidR="009070CE" w:rsidRPr="009070CE" w:rsidRDefault="009070CE" w:rsidP="009070CE">
      <w:pPr>
        <w:ind w:firstLine="709"/>
        <w:jc w:val="both"/>
        <w:rPr>
          <w:rFonts w:ascii="Times New Roman" w:hAnsi="Times New Roman" w:cs="Times New Roman"/>
        </w:rPr>
      </w:pPr>
    </w:p>
    <w:p w14:paraId="4740992B" w14:textId="77777777" w:rsidR="009070CE" w:rsidRPr="009070CE" w:rsidRDefault="009070CE" w:rsidP="009070CE">
      <w:pPr>
        <w:pStyle w:val="28"/>
        <w:shd w:val="clear" w:color="auto" w:fill="auto"/>
        <w:spacing w:before="0" w:after="0"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0C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9070CE">
        <w:rPr>
          <w:rFonts w:ascii="Times New Roman" w:hAnsi="Times New Roman" w:cs="Times New Roman"/>
          <w:sz w:val="24"/>
          <w:szCs w:val="24"/>
        </w:rPr>
        <w:t xml:space="preserve">. главы администрации  </w:t>
      </w:r>
    </w:p>
    <w:p w14:paraId="1440EDF3" w14:textId="77777777" w:rsidR="009070CE" w:rsidRPr="009070CE" w:rsidRDefault="009070CE" w:rsidP="009070CE">
      <w:pPr>
        <w:pStyle w:val="28"/>
        <w:shd w:val="clear" w:color="auto" w:fill="auto"/>
        <w:spacing w:before="0" w:after="0" w:line="276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 xml:space="preserve">Севастьяновского сельского поселения                                       </w:t>
      </w:r>
      <w:proofErr w:type="spellStart"/>
      <w:r w:rsidRPr="009070CE">
        <w:rPr>
          <w:rFonts w:ascii="Times New Roman" w:hAnsi="Times New Roman" w:cs="Times New Roman"/>
          <w:sz w:val="24"/>
          <w:szCs w:val="24"/>
        </w:rPr>
        <w:t>Г.А.Скороделова</w:t>
      </w:r>
      <w:proofErr w:type="spellEnd"/>
    </w:p>
    <w:p w14:paraId="0C6DEF93" w14:textId="77777777" w:rsidR="009070CE" w:rsidRPr="009070CE" w:rsidRDefault="009070CE" w:rsidP="009070CE">
      <w:pPr>
        <w:jc w:val="both"/>
        <w:rPr>
          <w:rFonts w:ascii="Times New Roman" w:hAnsi="Times New Roman" w:cs="Times New Roman"/>
        </w:rPr>
      </w:pPr>
    </w:p>
    <w:p w14:paraId="708C973E" w14:textId="77777777" w:rsidR="009070CE" w:rsidRPr="009070CE" w:rsidRDefault="009070CE" w:rsidP="009070CE">
      <w:pPr>
        <w:ind w:left="900"/>
        <w:jc w:val="both"/>
        <w:rPr>
          <w:rFonts w:ascii="Times New Roman" w:hAnsi="Times New Roman" w:cs="Times New Roman"/>
        </w:rPr>
      </w:pPr>
    </w:p>
    <w:p w14:paraId="5C93123E" w14:textId="77777777" w:rsidR="009070CE" w:rsidRPr="009070CE" w:rsidRDefault="009070CE" w:rsidP="009070CE">
      <w:pPr>
        <w:ind w:left="90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070CE">
        <w:rPr>
          <w:rFonts w:ascii="Times New Roman" w:hAnsi="Times New Roman" w:cs="Times New Roman"/>
          <w:sz w:val="16"/>
          <w:szCs w:val="16"/>
        </w:rPr>
        <w:t>Исп. .</w:t>
      </w:r>
      <w:proofErr w:type="gramEnd"/>
      <w:r w:rsidRPr="009070CE">
        <w:rPr>
          <w:rFonts w:ascii="Times New Roman" w:hAnsi="Times New Roman" w:cs="Times New Roman"/>
          <w:sz w:val="16"/>
          <w:szCs w:val="16"/>
        </w:rPr>
        <w:t xml:space="preserve"> тел.8(81379)67-493</w:t>
      </w:r>
    </w:p>
    <w:p w14:paraId="7E7E3DD6" w14:textId="2124A7F7" w:rsidR="009070CE" w:rsidRPr="009070CE" w:rsidRDefault="009070CE" w:rsidP="009070CE">
      <w:pPr>
        <w:ind w:left="900"/>
        <w:jc w:val="both"/>
        <w:rPr>
          <w:rFonts w:ascii="Times New Roman" w:hAnsi="Times New Roman" w:cs="Times New Roman"/>
          <w:sz w:val="16"/>
          <w:szCs w:val="16"/>
        </w:rPr>
      </w:pPr>
      <w:r w:rsidRPr="009070CE">
        <w:rPr>
          <w:rFonts w:ascii="Times New Roman" w:hAnsi="Times New Roman" w:cs="Times New Roman"/>
          <w:sz w:val="16"/>
          <w:szCs w:val="16"/>
        </w:rPr>
        <w:t>Разослано: дело-3., прокуратура-</w:t>
      </w:r>
      <w:proofErr w:type="gramStart"/>
      <w:r w:rsidRPr="009070CE">
        <w:rPr>
          <w:rFonts w:ascii="Times New Roman" w:hAnsi="Times New Roman" w:cs="Times New Roman"/>
          <w:sz w:val="16"/>
          <w:szCs w:val="16"/>
        </w:rPr>
        <w:t>1,  сайт</w:t>
      </w:r>
      <w:proofErr w:type="gramEnd"/>
      <w:r w:rsidRPr="009070CE">
        <w:rPr>
          <w:rFonts w:ascii="Times New Roman" w:hAnsi="Times New Roman" w:cs="Times New Roman"/>
          <w:sz w:val="16"/>
          <w:szCs w:val="16"/>
        </w:rPr>
        <w:t xml:space="preserve">-1                       </w:t>
      </w:r>
    </w:p>
    <w:p w14:paraId="4C173BEB" w14:textId="77777777" w:rsidR="009070CE" w:rsidRPr="009070CE" w:rsidRDefault="009070CE" w:rsidP="009070CE">
      <w:pPr>
        <w:pStyle w:val="1"/>
        <w:jc w:val="right"/>
        <w:rPr>
          <w:b/>
          <w:sz w:val="20"/>
          <w:szCs w:val="24"/>
        </w:rPr>
      </w:pPr>
      <w:r w:rsidRPr="009070CE">
        <w:rPr>
          <w:b/>
          <w:szCs w:val="28"/>
        </w:rPr>
        <w:lastRenderedPageBreak/>
        <w:t xml:space="preserve">                             </w:t>
      </w:r>
      <w:r w:rsidRPr="009070CE">
        <w:rPr>
          <w:sz w:val="20"/>
          <w:szCs w:val="24"/>
        </w:rPr>
        <w:t>Приложение</w:t>
      </w:r>
      <w:r w:rsidRPr="009070CE">
        <w:rPr>
          <w:b/>
          <w:sz w:val="20"/>
          <w:szCs w:val="24"/>
        </w:rPr>
        <w:t xml:space="preserve"> </w:t>
      </w:r>
      <w:r w:rsidRPr="009070CE">
        <w:rPr>
          <w:sz w:val="20"/>
          <w:szCs w:val="24"/>
        </w:rPr>
        <w:t>1</w:t>
      </w:r>
    </w:p>
    <w:p w14:paraId="326285E8" w14:textId="77777777" w:rsidR="009070CE" w:rsidRPr="009070CE" w:rsidRDefault="009070CE" w:rsidP="009070CE">
      <w:pPr>
        <w:ind w:left="5760"/>
        <w:jc w:val="right"/>
        <w:rPr>
          <w:rFonts w:ascii="Times New Roman" w:hAnsi="Times New Roman" w:cs="Times New Roman"/>
          <w:sz w:val="20"/>
        </w:rPr>
      </w:pPr>
      <w:r w:rsidRPr="009070CE">
        <w:rPr>
          <w:rFonts w:ascii="Times New Roman" w:hAnsi="Times New Roman" w:cs="Times New Roman"/>
          <w:sz w:val="20"/>
        </w:rPr>
        <w:t>к постановлению администрации                                                        Севастьяновское сельское поселение Приозерского муниципального района Ленинградской области</w:t>
      </w:r>
    </w:p>
    <w:p w14:paraId="08B7DF77" w14:textId="77777777" w:rsidR="009070CE" w:rsidRPr="009070CE" w:rsidRDefault="009070CE" w:rsidP="009070CE">
      <w:pPr>
        <w:pStyle w:val="1"/>
        <w:ind w:left="5760"/>
        <w:jc w:val="right"/>
        <w:rPr>
          <w:sz w:val="20"/>
          <w:szCs w:val="24"/>
        </w:rPr>
      </w:pPr>
      <w:r w:rsidRPr="009070CE">
        <w:rPr>
          <w:sz w:val="20"/>
          <w:szCs w:val="24"/>
        </w:rPr>
        <w:t xml:space="preserve">от124 сентября 2025 №153 </w:t>
      </w:r>
    </w:p>
    <w:p w14:paraId="110484F7" w14:textId="77777777" w:rsidR="009070CE" w:rsidRPr="009070CE" w:rsidRDefault="009070CE" w:rsidP="009070CE">
      <w:pPr>
        <w:ind w:firstLine="709"/>
        <w:jc w:val="right"/>
        <w:rPr>
          <w:rFonts w:ascii="Times New Roman" w:hAnsi="Times New Roman" w:cs="Times New Roman"/>
          <w:color w:val="1A171B"/>
        </w:rPr>
      </w:pPr>
    </w:p>
    <w:p w14:paraId="756DBC10" w14:textId="77777777" w:rsidR="009070CE" w:rsidRPr="009070CE" w:rsidRDefault="009070CE" w:rsidP="009070CE">
      <w:pPr>
        <w:ind w:firstLine="709"/>
        <w:jc w:val="right"/>
        <w:rPr>
          <w:rFonts w:ascii="Times New Roman" w:hAnsi="Times New Roman" w:cs="Times New Roman"/>
          <w:color w:val="1A171B"/>
        </w:rPr>
      </w:pPr>
    </w:p>
    <w:p w14:paraId="0DD4A4D5" w14:textId="77777777" w:rsidR="009070CE" w:rsidRPr="009070CE" w:rsidRDefault="009070CE" w:rsidP="009070CE">
      <w:pPr>
        <w:tabs>
          <w:tab w:val="left" w:pos="200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>Фактический (за 2024 год) и прогнозный (до 2030 года)</w:t>
      </w:r>
    </w:p>
    <w:p w14:paraId="31C42BF6" w14:textId="77777777" w:rsidR="009070CE" w:rsidRPr="009070CE" w:rsidRDefault="009070CE" w:rsidP="009070CE">
      <w:pPr>
        <w:tabs>
          <w:tab w:val="left" w:pos="200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>топливно-энергетический баланс муниципального образования</w:t>
      </w:r>
    </w:p>
    <w:p w14:paraId="4DD75921" w14:textId="77777777" w:rsidR="009070CE" w:rsidRPr="009070CE" w:rsidRDefault="009070CE" w:rsidP="009070CE">
      <w:pPr>
        <w:tabs>
          <w:tab w:val="left" w:pos="200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</w:p>
    <w:p w14:paraId="59831BE1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17F3A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A8A8C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Раздел 1. Основания и источники информации для формирования фактического (за 2024 год) и прогнозного (до 2030 года) топливно-энергетического</w:t>
      </w:r>
    </w:p>
    <w:p w14:paraId="2C71D25C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баланса муниципального образования Севастьяновского сельского поселения (далее - топливно-энергетический баланс Севастьяновского сельского поселения)</w:t>
      </w:r>
    </w:p>
    <w:p w14:paraId="259FE16D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1.1. Основания формирования топливно-энергетического баланса Севастьяновского сельского поселения:</w:t>
      </w:r>
    </w:p>
    <w:p w14:paraId="0197C973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3717F2C1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- Федеральный закон от 27.07.2010 № 190-ФЗ «О теплоснабжении»;</w:t>
      </w:r>
    </w:p>
    <w:p w14:paraId="2CC8B5E0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- Приказ Министерства энергетики Российской Федерации от 29.10.2021</w:t>
      </w:r>
    </w:p>
    <w:p w14:paraId="2AF61690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№ 1169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14:paraId="3DCC5107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1.2. Источники информации для формирования топливно-энергетического</w:t>
      </w:r>
    </w:p>
    <w:p w14:paraId="624D54A7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 xml:space="preserve">баланса </w:t>
      </w:r>
      <w:bookmarkStart w:id="1" w:name="_Hlk210039946"/>
      <w:r w:rsidRPr="009070CE">
        <w:rPr>
          <w:rFonts w:ascii="Times New Roman" w:hAnsi="Times New Roman" w:cs="Times New Roman"/>
          <w:sz w:val="24"/>
          <w:szCs w:val="24"/>
        </w:rPr>
        <w:t>Севастьяновского сельского поселения</w:t>
      </w:r>
      <w:bookmarkEnd w:id="1"/>
      <w:r w:rsidRPr="009070CE">
        <w:rPr>
          <w:rFonts w:ascii="Times New Roman" w:hAnsi="Times New Roman" w:cs="Times New Roman"/>
          <w:sz w:val="24"/>
          <w:szCs w:val="24"/>
        </w:rPr>
        <w:t>.</w:t>
      </w:r>
    </w:p>
    <w:p w14:paraId="4BB58613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Для заполнения строк и граф топливно-энергетического баланса Севастьяновского сельского поселения использована официальная статистическая информация, агрегированная по первичным статистическим данным форм федерального</w:t>
      </w:r>
    </w:p>
    <w:p w14:paraId="0DE566F7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статистического наблюдения:</w:t>
      </w:r>
    </w:p>
    <w:p w14:paraId="34ABBFF6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- № 4-ТЭР «Сведения об использовании топливно-энергетических ресурсов»;</w:t>
      </w:r>
    </w:p>
    <w:p w14:paraId="3BF01CFB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- № 46-ТЭ (полезный отпуск) «Сведения о полезном отпуске (продаже)</w:t>
      </w:r>
    </w:p>
    <w:p w14:paraId="05949025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тепловой энергии отдельным категориям потребителей»</w:t>
      </w:r>
    </w:p>
    <w:p w14:paraId="2F6A8F71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- № 1-ТЕП «Сведения о снабжении теплоэнергией»</w:t>
      </w:r>
    </w:p>
    <w:p w14:paraId="260DBE24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- № 22-ЖКХ (ресурсы) «Сведения о работе ресурсоснабжающих организаций в условиях реформы».</w:t>
      </w:r>
    </w:p>
    <w:p w14:paraId="7844279E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3</w:t>
      </w:r>
    </w:p>
    <w:p w14:paraId="69B0CF9B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1.3. Общие положения.</w:t>
      </w:r>
    </w:p>
    <w:p w14:paraId="3F196D36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Топливно-энергетический баланс Севастьяновского сельского поселения содержит</w:t>
      </w:r>
    </w:p>
    <w:p w14:paraId="4D7F8CC7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lastRenderedPageBreak/>
        <w:t xml:space="preserve">взаимосвязанные показатели количественного соответствия поставок </w:t>
      </w:r>
      <w:proofErr w:type="spellStart"/>
      <w:r w:rsidRPr="009070CE">
        <w:rPr>
          <w:rFonts w:ascii="Times New Roman" w:hAnsi="Times New Roman" w:cs="Times New Roman"/>
          <w:sz w:val="24"/>
          <w:szCs w:val="24"/>
        </w:rPr>
        <w:t>топливноэнергетических</w:t>
      </w:r>
      <w:proofErr w:type="spellEnd"/>
      <w:r w:rsidRPr="009070CE">
        <w:rPr>
          <w:rFonts w:ascii="Times New Roman" w:hAnsi="Times New Roman" w:cs="Times New Roman"/>
          <w:sz w:val="24"/>
          <w:szCs w:val="24"/>
        </w:rPr>
        <w:t xml:space="preserve"> ресурсов и их потребления на территории Севастьяновского сельского поселения, устанавливает распределение топливно-энергетических ресурсов между</w:t>
      </w:r>
    </w:p>
    <w:p w14:paraId="3148982B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системами теплоснабжения, электроснабжения, газоснабжения и иными системами снабжения топливно-энергетических ресурсов, потребителями, группами</w:t>
      </w:r>
    </w:p>
    <w:p w14:paraId="49027659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 xml:space="preserve">потребителей и определяет эффективность использования </w:t>
      </w:r>
      <w:proofErr w:type="spellStart"/>
      <w:r w:rsidRPr="009070CE">
        <w:rPr>
          <w:rFonts w:ascii="Times New Roman" w:hAnsi="Times New Roman" w:cs="Times New Roman"/>
          <w:sz w:val="24"/>
          <w:szCs w:val="24"/>
        </w:rPr>
        <w:t>топливноэнергетических</w:t>
      </w:r>
      <w:proofErr w:type="spellEnd"/>
      <w:r w:rsidRPr="009070CE">
        <w:rPr>
          <w:rFonts w:ascii="Times New Roman" w:hAnsi="Times New Roman" w:cs="Times New Roman"/>
          <w:sz w:val="24"/>
          <w:szCs w:val="24"/>
        </w:rPr>
        <w:t xml:space="preserve"> ресурсов.</w:t>
      </w:r>
    </w:p>
    <w:p w14:paraId="7E830E2B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Топливно-энергетический баланс Севастьяновского сельского поселения составлен</w:t>
      </w:r>
    </w:p>
    <w:p w14:paraId="04C37FA9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 xml:space="preserve">на основе данных </w:t>
      </w:r>
      <w:proofErr w:type="spellStart"/>
      <w:r w:rsidRPr="009070CE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9070CE">
        <w:rPr>
          <w:rFonts w:ascii="Times New Roman" w:hAnsi="Times New Roman" w:cs="Times New Roman"/>
          <w:sz w:val="24"/>
          <w:szCs w:val="24"/>
        </w:rPr>
        <w:t xml:space="preserve"> балансов и отражает указанные данные в</w:t>
      </w:r>
    </w:p>
    <w:p w14:paraId="5B052992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единых энергетических единицах.</w:t>
      </w:r>
    </w:p>
    <w:p w14:paraId="7018A233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1.4. Этапы формирования топливно-энергетического баланса Севастьяновского сельского поселения</w:t>
      </w:r>
    </w:p>
    <w:p w14:paraId="7C136866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 xml:space="preserve">1.4.1. Сбор исходных данных из </w:t>
      </w:r>
      <w:proofErr w:type="spellStart"/>
      <w:r w:rsidRPr="009070CE">
        <w:rPr>
          <w:rFonts w:ascii="Times New Roman" w:hAnsi="Times New Roman" w:cs="Times New Roman"/>
          <w:sz w:val="24"/>
          <w:szCs w:val="24"/>
        </w:rPr>
        <w:t>отчѐтов</w:t>
      </w:r>
      <w:proofErr w:type="spellEnd"/>
      <w:r w:rsidRPr="009070CE">
        <w:rPr>
          <w:rFonts w:ascii="Times New Roman" w:hAnsi="Times New Roman" w:cs="Times New Roman"/>
          <w:sz w:val="24"/>
          <w:szCs w:val="24"/>
        </w:rPr>
        <w:t xml:space="preserve"> по формам федерального статистического наблюдения, указанным в п.1.2.;</w:t>
      </w:r>
    </w:p>
    <w:p w14:paraId="0F990439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1.4.2. Определение расхода топливно-энергетических ресурсов на производство промышленной продукции, необходимого агрегирования показателей</w:t>
      </w:r>
    </w:p>
    <w:p w14:paraId="7C43B939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по видам топлива;</w:t>
      </w:r>
    </w:p>
    <w:p w14:paraId="4D25BA97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1.4.3. Сравнительный анализ одноименных данных разных форм статистической отчетности, определение основных причин расхождений, способов</w:t>
      </w:r>
    </w:p>
    <w:p w14:paraId="3B740880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взаимной увязки данных и отбор данных, подлежащих включению в баланс;</w:t>
      </w:r>
    </w:p>
    <w:p w14:paraId="6D76E193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 xml:space="preserve">1.4.4. Разработка </w:t>
      </w:r>
      <w:proofErr w:type="spellStart"/>
      <w:r w:rsidRPr="009070CE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9070CE">
        <w:rPr>
          <w:rFonts w:ascii="Times New Roman" w:hAnsi="Times New Roman" w:cs="Times New Roman"/>
          <w:sz w:val="24"/>
          <w:szCs w:val="24"/>
        </w:rPr>
        <w:t xml:space="preserve"> балансов угля, сырой нефти, жидких</w:t>
      </w:r>
    </w:p>
    <w:p w14:paraId="04B8C4C2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топливно-энергетических ресурсов, природного газа, прочих видов твердых</w:t>
      </w:r>
    </w:p>
    <w:p w14:paraId="3F60FFCC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>топливно-энергетических ресурсов, электрической и тепловой энергии;</w:t>
      </w:r>
    </w:p>
    <w:p w14:paraId="07420D3B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0CE">
        <w:rPr>
          <w:rFonts w:ascii="Times New Roman" w:hAnsi="Times New Roman" w:cs="Times New Roman"/>
          <w:sz w:val="24"/>
          <w:szCs w:val="24"/>
        </w:rPr>
        <w:t xml:space="preserve">1.4.5. Объединение </w:t>
      </w:r>
      <w:proofErr w:type="spellStart"/>
      <w:r w:rsidRPr="009070CE">
        <w:rPr>
          <w:rFonts w:ascii="Times New Roman" w:hAnsi="Times New Roman" w:cs="Times New Roman"/>
          <w:sz w:val="24"/>
          <w:szCs w:val="24"/>
        </w:rPr>
        <w:t>однопродуктовых</w:t>
      </w:r>
      <w:proofErr w:type="spellEnd"/>
      <w:r w:rsidRPr="009070CE">
        <w:rPr>
          <w:rFonts w:ascii="Times New Roman" w:hAnsi="Times New Roman" w:cs="Times New Roman"/>
          <w:sz w:val="24"/>
          <w:szCs w:val="24"/>
        </w:rPr>
        <w:t xml:space="preserve"> балансов в единый </w:t>
      </w:r>
      <w:proofErr w:type="spellStart"/>
      <w:r w:rsidRPr="009070CE">
        <w:rPr>
          <w:rFonts w:ascii="Times New Roman" w:hAnsi="Times New Roman" w:cs="Times New Roman"/>
          <w:sz w:val="24"/>
          <w:szCs w:val="24"/>
        </w:rPr>
        <w:t>топливноэнергетического</w:t>
      </w:r>
      <w:proofErr w:type="spellEnd"/>
      <w:r w:rsidRPr="009070CE">
        <w:rPr>
          <w:rFonts w:ascii="Times New Roman" w:hAnsi="Times New Roman" w:cs="Times New Roman"/>
          <w:sz w:val="24"/>
          <w:szCs w:val="24"/>
        </w:rPr>
        <w:t xml:space="preserve"> баланс.</w:t>
      </w:r>
    </w:p>
    <w:p w14:paraId="0C0234ED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Однопродуктовые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балансы потребления по видам топлива Севастьяновского сельского поселения за 2024 год</w:t>
      </w:r>
    </w:p>
    <w:p w14:paraId="4BB52D2E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 «Уголь».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1444"/>
        <w:gridCol w:w="1827"/>
        <w:gridCol w:w="1992"/>
      </w:tblGrid>
      <w:tr w:rsidR="009070CE" w:rsidRPr="009070CE" w14:paraId="7CC9174A" w14:textId="77777777" w:rsidTr="00A44B4A">
        <w:trPr>
          <w:trHeight w:val="15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329B0" w14:textId="77777777" w:rsidR="009070CE" w:rsidRPr="009070CE" w:rsidRDefault="009070CE" w:rsidP="00A4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0040801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EE99" w14:textId="77777777" w:rsidR="009070CE" w:rsidRPr="009070CE" w:rsidRDefault="009070CE" w:rsidP="00A44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83D1F" w14:textId="77777777" w:rsidR="009070CE" w:rsidRPr="009070CE" w:rsidRDefault="009070CE" w:rsidP="00A44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DB5EC" w14:textId="77777777" w:rsidR="009070CE" w:rsidRPr="009070CE" w:rsidRDefault="009070CE" w:rsidP="00A44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0CE" w:rsidRPr="009070CE" w14:paraId="1DE35100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F7C0D" w14:textId="77777777" w:rsidR="009070CE" w:rsidRPr="009070CE" w:rsidRDefault="009070CE" w:rsidP="00A44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6D677" w14:textId="77777777" w:rsidR="009070CE" w:rsidRPr="009070CE" w:rsidRDefault="009070CE" w:rsidP="00A44B4A">
            <w:pPr>
              <w:pStyle w:val="formattext"/>
              <w:spacing w:before="0" w:after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Номер строк баланса</w:t>
            </w:r>
          </w:p>
        </w:tc>
        <w:tc>
          <w:tcPr>
            <w:tcW w:w="3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E619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t>Уголь</w:t>
            </w:r>
          </w:p>
        </w:tc>
      </w:tr>
      <w:tr w:rsidR="009070CE" w:rsidRPr="009070CE" w14:paraId="356D775F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730B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Строки топливно-энергетического баланса</w:t>
            </w:r>
          </w:p>
        </w:tc>
        <w:tc>
          <w:tcPr>
            <w:tcW w:w="14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57DEF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CE0F0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t>(тонн)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0E29F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t>(</w:t>
            </w:r>
            <w:proofErr w:type="spellStart"/>
            <w:r w:rsidRPr="009070CE">
              <w:t>т.у.т</w:t>
            </w:r>
            <w:proofErr w:type="spellEnd"/>
            <w:r w:rsidRPr="009070CE">
              <w:t>.)</w:t>
            </w:r>
          </w:p>
        </w:tc>
      </w:tr>
      <w:tr w:rsidR="009070CE" w:rsidRPr="009070CE" w14:paraId="6F0FF368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954A6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b/>
                <w:bCs/>
                <w:color w:val="444444"/>
                <w:bdr w:val="none" w:sz="0" w:space="0" w:color="auto" w:frame="1"/>
              </w:rPr>
              <w:t>Производство энергетических ресурсов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135AE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F511B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B5EB48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6D3C02AF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9DD35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Ввоз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820F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061826" w14:textId="1B8560A5" w:rsidR="009070CE" w:rsidRPr="008A48B6" w:rsidRDefault="008A48B6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8A48B6">
              <w:rPr>
                <w:b/>
                <w:bCs/>
              </w:rPr>
              <w:t>1240,9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D9310F" w14:textId="713E771C" w:rsidR="009070CE" w:rsidRPr="008A48B6" w:rsidRDefault="000B6D49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>
              <w:t>902,134</w:t>
            </w:r>
          </w:p>
        </w:tc>
      </w:tr>
      <w:tr w:rsidR="009070CE" w:rsidRPr="009070CE" w14:paraId="0B2D8BFF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FE5B1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Вывоз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B835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CAFB8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20FA4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6D63150B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07D31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Изменение запасов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FAC8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B587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FEA740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43D3492B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B3C30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Потребление первичной энергии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0B436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FE4CF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DC69C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5027509A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AC7D9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Статистическое расхождение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17F6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1C618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597697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66C38FE5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C044E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Производство электрической энергии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DEE70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C1312E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887A2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73FE152E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440F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lastRenderedPageBreak/>
              <w:t>Производство тепловой энергии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C6E50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0CA35" w14:textId="72655A95" w:rsidR="009070CE" w:rsidRPr="009070CE" w:rsidRDefault="008A48B6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>
              <w:rPr>
                <w:b/>
                <w:bCs/>
              </w:rPr>
              <w:t>1240,9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6A1040" w14:textId="4C9065EF" w:rsidR="009070CE" w:rsidRPr="009070CE" w:rsidRDefault="000B6D49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>
              <w:t>902,134</w:t>
            </w:r>
          </w:p>
        </w:tc>
      </w:tr>
      <w:tr w:rsidR="009070CE" w:rsidRPr="009070CE" w14:paraId="405E5E04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F6CCF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Теплоэлектростанции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E3F01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8.1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43E24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D951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5C292B7C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49892E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Котельные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09FB9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8.2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9C5958" w14:textId="3550F1F4" w:rsidR="009070CE" w:rsidRPr="009070CE" w:rsidRDefault="008A48B6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>
              <w:rPr>
                <w:b/>
                <w:bCs/>
              </w:rPr>
              <w:t>1240,9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1C5657" w14:textId="28D76BD7" w:rsidR="009070CE" w:rsidRPr="009070CE" w:rsidRDefault="000B6D49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>
              <w:t>902,134</w:t>
            </w:r>
          </w:p>
        </w:tc>
      </w:tr>
      <w:tr w:rsidR="009070CE" w:rsidRPr="009070CE" w14:paraId="770868BF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612C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proofErr w:type="spellStart"/>
            <w:r w:rsidRPr="009070CE">
              <w:rPr>
                <w:color w:val="444444"/>
              </w:rPr>
              <w:t>Электрокотельные</w:t>
            </w:r>
            <w:proofErr w:type="spellEnd"/>
            <w:r w:rsidRPr="009070CE">
              <w:rPr>
                <w:color w:val="444444"/>
              </w:rPr>
              <w:t xml:space="preserve"> и </w:t>
            </w:r>
            <w:proofErr w:type="spellStart"/>
            <w:r w:rsidRPr="009070CE">
              <w:rPr>
                <w:color w:val="444444"/>
              </w:rPr>
              <w:t>теплоутилизационные</w:t>
            </w:r>
            <w:proofErr w:type="spellEnd"/>
            <w:r w:rsidRPr="009070CE">
              <w:rPr>
                <w:color w:val="444444"/>
              </w:rPr>
              <w:t xml:space="preserve"> установки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A66B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8.3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03EDFF" w14:textId="77777777" w:rsidR="009070CE" w:rsidRPr="009070CE" w:rsidRDefault="009070CE" w:rsidP="00A44B4A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CE365C" w14:textId="77777777" w:rsidR="009070CE" w:rsidRPr="009070CE" w:rsidRDefault="009070CE" w:rsidP="00A44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0CE" w:rsidRPr="009070CE" w14:paraId="19894EAB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7550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b/>
                <w:bCs/>
                <w:color w:val="444444"/>
                <w:bdr w:val="none" w:sz="0" w:space="0" w:color="auto" w:frame="1"/>
              </w:rPr>
              <w:t>Преобразование энергетических ресурсов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4FDA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34A86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2DF127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3C89614E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BC65F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Переработка нефти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5F298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9.1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88104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A6174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631F1CD4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6AFB8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Переработка газа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0237F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9.2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0EB081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9617E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5891F9C4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1E827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Обогащение угля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3F2A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9.3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13D1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E0C928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3FEEB77F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27C62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Собственные нужды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A4406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0834E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FA1B1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08050922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25110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Потери при передаче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CA90F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1E5A8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848C3E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69342B27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C125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b/>
                <w:bCs/>
                <w:color w:val="444444"/>
                <w:bdr w:val="none" w:sz="0" w:space="0" w:color="auto" w:frame="1"/>
              </w:rPr>
              <w:t>Конечное потребление энергетических ресурсов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7E41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168D25" w14:textId="7D5EDFCD" w:rsidR="009070CE" w:rsidRPr="009070CE" w:rsidRDefault="008A48B6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>
              <w:rPr>
                <w:b/>
                <w:bCs/>
              </w:rPr>
              <w:t>1240,9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3173CC" w14:textId="182788E5" w:rsidR="009070CE" w:rsidRPr="009070CE" w:rsidRDefault="000B6D49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>
              <w:t>902,134</w:t>
            </w:r>
          </w:p>
        </w:tc>
      </w:tr>
      <w:tr w:rsidR="009070CE" w:rsidRPr="009070CE" w14:paraId="02B865B4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87367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Сельское хозяйство, рыболовство и рыбоводство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1FF009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487D4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A2DB5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51D0A5CC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2620F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Промышленность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8D814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26672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4F648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40B1812B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56EA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Продукт 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2096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14.1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D08CD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B8D434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7F34E96A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523E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Продукт М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EB06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14.М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333444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68F968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5C73D1A0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B7129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Прочая промышленность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60E9DF" w14:textId="77777777" w:rsidR="009070CE" w:rsidRPr="009070CE" w:rsidRDefault="009070CE" w:rsidP="00A44B4A">
            <w:pPr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F8B76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198E9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75F24550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DBCB1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Строительство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CBCC5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62D60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A1CD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5B10FE62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A1801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Транспорт и связь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7C7A4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16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299E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27C72E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567667A1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BEB2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Железнодорожный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983E0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16.1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4E52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77BD5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1952C492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26FBF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Трубопроводный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35A737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16.2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5C9EA1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3E626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1317B4ED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BC7C5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Автомобильный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B82E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16.3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A4D9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202426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1C102631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4A9E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Прочий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62F5F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16.4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43B69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67F43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57CC2241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5DB3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Сфера услуг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8071A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17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0551C7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1F174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18EB58B5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B0B4D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Население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D743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18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5F793B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AA8D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0945AA56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6D81F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Прочие потребители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8DD1D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19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B8D264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6C2EA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2D80FA42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46288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color w:val="444444"/>
              </w:rPr>
              <w:t>нетопливные</w:t>
            </w:r>
            <w:proofErr w:type="spellEnd"/>
            <w:r w:rsidRPr="009070CE">
              <w:rPr>
                <w:color w:val="444444"/>
              </w:rPr>
              <w:t xml:space="preserve"> нужды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64EB9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20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AE3D05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7C1C2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tr w:rsidR="009070CE" w:rsidRPr="009070CE" w14:paraId="4E6C88F3" w14:textId="77777777" w:rsidTr="00A44B4A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0D7418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proofErr w:type="spellStart"/>
            <w:r w:rsidRPr="009070CE">
              <w:t>Бюджетофинансируемые</w:t>
            </w:r>
            <w:proofErr w:type="spellEnd"/>
            <w:r w:rsidRPr="009070CE">
              <w:t xml:space="preserve"> организации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2B8673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9070CE">
              <w:rPr>
                <w:color w:val="444444"/>
              </w:rPr>
              <w:t>21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D1B96C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C367A8" w14:textId="77777777" w:rsidR="009070CE" w:rsidRPr="009070CE" w:rsidRDefault="009070CE" w:rsidP="00A44B4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</w:p>
        </w:tc>
      </w:tr>
      <w:bookmarkEnd w:id="2"/>
    </w:tbl>
    <w:p w14:paraId="34CEA1DA" w14:textId="77777777" w:rsidR="009070CE" w:rsidRPr="009070CE" w:rsidRDefault="009070CE" w:rsidP="009070CE">
      <w:pPr>
        <w:tabs>
          <w:tab w:val="left" w:pos="2000"/>
        </w:tabs>
        <w:ind w:firstLine="709"/>
        <w:jc w:val="both"/>
        <w:rPr>
          <w:rFonts w:ascii="Times New Roman" w:hAnsi="Times New Roman" w:cs="Times New Roman"/>
        </w:rPr>
      </w:pPr>
    </w:p>
    <w:p w14:paraId="7623FE49" w14:textId="77777777" w:rsidR="009070CE" w:rsidRPr="009070CE" w:rsidRDefault="009070CE" w:rsidP="009070CE">
      <w:pPr>
        <w:jc w:val="both"/>
        <w:rPr>
          <w:rFonts w:ascii="Times New Roman" w:hAnsi="Times New Roman" w:cs="Times New Roman"/>
        </w:rPr>
      </w:pPr>
    </w:p>
    <w:p w14:paraId="5DDF2B68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 «Сырая </w:t>
      </w:r>
      <w:proofErr w:type="gram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нефть»*</w:t>
      </w:r>
      <w:proofErr w:type="gramEnd"/>
    </w:p>
    <w:p w14:paraId="55911C68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1095"/>
        <w:gridCol w:w="1855"/>
        <w:gridCol w:w="1479"/>
        <w:gridCol w:w="11"/>
      </w:tblGrid>
      <w:tr w:rsidR="009070CE" w:rsidRPr="009070CE" w14:paraId="73F558FC" w14:textId="77777777" w:rsidTr="00A44B4A">
        <w:trPr>
          <w:gridAfter w:val="1"/>
          <w:wAfter w:w="11" w:type="dxa"/>
          <w:trHeight w:val="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BA3A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3" w:name="_Hlk210041065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1869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5620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E036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9F741A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3C23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DBB6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Номер строк баланса</w:t>
            </w: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A291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Сырая нефть</w:t>
            </w:r>
          </w:p>
        </w:tc>
      </w:tr>
      <w:tr w:rsidR="009070CE" w:rsidRPr="009070CE" w14:paraId="3FD38F14" w14:textId="77777777" w:rsidTr="00A44B4A">
        <w:trPr>
          <w:gridAfter w:val="1"/>
          <w:wAfter w:w="11" w:type="dxa"/>
        </w:trPr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F807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Строки топливно-энергетического баланса</w:t>
            </w:r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FF6F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1981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(тонн)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3FBE7" w14:textId="77777777" w:rsidR="009070CE" w:rsidRPr="009070CE" w:rsidRDefault="009070CE" w:rsidP="00A44B4A">
            <w:pPr>
              <w:tabs>
                <w:tab w:val="left" w:pos="3560"/>
              </w:tabs>
              <w:ind w:firstLine="3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</w:tr>
      <w:tr w:rsidR="00D43CC5" w:rsidRPr="009070CE" w14:paraId="1E65382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4DB04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F2FFBF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4A0D50" w14:textId="73102F9A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EDA87B" w14:textId="10A9A0C1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3F8AF87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8C062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9459F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0AC52" w14:textId="12E6D96F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FF8B2D" w14:textId="5688B7B8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550084C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AD322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29A65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9BC67" w14:textId="3D302D20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9D9F99" w14:textId="55FD031B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3FF5D10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38C9C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65F1E0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FCD081" w14:textId="7C3FE822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D7AC31" w14:textId="666D06E9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2BF6700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00148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E12E8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C80966" w14:textId="3AB95371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1D73F5" w14:textId="7FAF0C41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5EC452C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5415F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Статистическое расхождение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99827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EEE450" w14:textId="72C2EFE3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B9AA3B" w14:textId="7976243A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4018A76A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78E3B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8384A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6433F7" w14:textId="3B79CF80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2A76B3" w14:textId="4458C6C5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3B251FE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B670D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D1385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B2BF32" w14:textId="4B1A3B0A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5D8787" w14:textId="1CCE5D98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6FC0713B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4F2C7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26F51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156B03" w14:textId="4857CACB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B74434" w14:textId="33E94485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68DEE37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4C577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848C3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C3536" w14:textId="6B0BB79E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422053" w14:textId="16F673EB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1574604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97232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ECED1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C0FBEC" w14:textId="3B901B7D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8D57F7" w14:textId="07C9AA6F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268A1E7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EF49D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1AFCEE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6624C1" w14:textId="227B6440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CE857" w14:textId="5E9C104E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0F8EAEE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C03C76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C444C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4F1BF" w14:textId="72C1BCEB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2B19EF" w14:textId="242A7214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1D9C1C3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7CB65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2E3D8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0B9C94" w14:textId="0D798321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829BB4" w14:textId="0B6738C5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0F30111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40D75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4E4F3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BFEE88" w14:textId="09A830EE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2EB058" w14:textId="11F98655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0369344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D43CD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EE724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26177D" w14:textId="1469C6D2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5FCDDB" w14:textId="2CA3172A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379EA2E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79362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DFFA7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5769E" w14:textId="38FD2E25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147A25" w14:textId="07BC6726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582D6C1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C3A01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A1A25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B9D8DA" w14:textId="63E022B2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C1141D" w14:textId="61CDDBD1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78E73DB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94443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CB33A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D49FB2" w14:textId="289FFE0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F5185" w14:textId="3176D7EA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1D2B6D6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6C275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EF8D2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2C3C7E" w14:textId="1CE11395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19B46C" w14:textId="3745F091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5A2CEF3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FC30F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ADF5B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1775C9" w14:textId="01B90816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0E5DAF" w14:textId="112ACC3C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0E53236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E21FDF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D7065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FDD058" w14:textId="3277D603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EB144" w14:textId="31E9E04E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4A422DE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19B2E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B041C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97C30" w14:textId="3A59F66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2E2B5C" w14:textId="744EE740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653F6A7A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6F930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28839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60A7C1" w14:textId="284E9893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108809" w14:textId="120A7711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4CF25F84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4C6C7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A8ED0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35CF8D" w14:textId="6A3FF9FE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683628" w14:textId="3686818C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7A7D987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733A2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477D1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C5359C" w14:textId="33668720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A693B6" w14:textId="61249E71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199A2194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FD87D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10E98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09DF97" w14:textId="7F5AA825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D3A627" w14:textId="54DF32EF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65E15C4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6E489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A3755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A9905E" w14:textId="53F18542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1453D8" w14:textId="11B1EB85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37B6C0E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F308C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62947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3A4809" w14:textId="73920B84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EA406F" w14:textId="71A507FC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6D3BF983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280EE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91AB4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B24920" w14:textId="44D0BF4A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C3361" w14:textId="63303100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6D9C303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DFF84C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5500E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1CF7C3" w14:textId="174748EF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9C309" w14:textId="4AD4C0EA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5FEAF83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3C405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B3B347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F1A53B" w14:textId="24C5C481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C746A" w14:textId="5EF9AAC5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00BC114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27EE6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B1A9E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8E9CD" w14:textId="52104DDF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FE4579" w14:textId="2B1938A3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tr w:rsidR="00D43CC5" w:rsidRPr="009070CE" w14:paraId="038E958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03805" w14:textId="77777777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A2067D" w14:textId="77777777" w:rsidR="00D43CC5" w:rsidRPr="009070CE" w:rsidRDefault="00D43CC5" w:rsidP="00D43CC5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DFB337" w14:textId="56884904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E02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EB1B9A" w14:textId="019E7C5E" w:rsidR="00D43CC5" w:rsidRPr="009070CE" w:rsidRDefault="00D43CC5" w:rsidP="00D43CC5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90D92">
              <w:rPr>
                <w:rFonts w:ascii="Times New Roman" w:hAnsi="Times New Roman" w:cs="Times New Roman"/>
              </w:rPr>
              <w:t>-</w:t>
            </w:r>
          </w:p>
        </w:tc>
      </w:tr>
      <w:bookmarkEnd w:id="3"/>
    </w:tbl>
    <w:p w14:paraId="100B0076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11D6CFC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 «Нефтепродукты»</w:t>
      </w:r>
    </w:p>
    <w:p w14:paraId="30EAC947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W w:w="9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1077"/>
        <w:gridCol w:w="1081"/>
        <w:gridCol w:w="899"/>
        <w:gridCol w:w="1081"/>
        <w:gridCol w:w="1079"/>
        <w:gridCol w:w="7"/>
        <w:gridCol w:w="1297"/>
        <w:gridCol w:w="8"/>
      </w:tblGrid>
      <w:tr w:rsidR="009070CE" w:rsidRPr="009070CE" w14:paraId="738F0526" w14:textId="77777777" w:rsidTr="00410A4E">
        <w:trPr>
          <w:gridAfter w:val="1"/>
          <w:wAfter w:w="8" w:type="dxa"/>
          <w:trHeight w:val="15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8787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4" w:name="_Hlk210041923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1641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A76F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2251BD3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B8C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96451B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F550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DFC271B" w14:textId="77777777" w:rsidTr="00410A4E">
        <w:trPr>
          <w:trHeight w:val="567"/>
        </w:trPr>
        <w:tc>
          <w:tcPr>
            <w:tcW w:w="33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587C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Строки топливно-энергетического баланса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7AD3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Номер строк баланса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BC3C5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Бензин автомобильный</w:t>
            </w:r>
          </w:p>
        </w:tc>
        <w:tc>
          <w:tcPr>
            <w:tcW w:w="21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C62D183" w14:textId="77777777" w:rsidR="009070CE" w:rsidRPr="009070CE" w:rsidRDefault="009070CE" w:rsidP="00A44B4A">
            <w:pPr>
              <w:tabs>
                <w:tab w:val="left" w:pos="3560"/>
              </w:tabs>
              <w:ind w:firstLine="80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Топливо дизельное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0C393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43039D21" w14:textId="77777777" w:rsidTr="00410A4E">
        <w:trPr>
          <w:gridAfter w:val="1"/>
          <w:wAfter w:w="8" w:type="dxa"/>
        </w:trPr>
        <w:tc>
          <w:tcPr>
            <w:tcW w:w="33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52A2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DD60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67D00A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(тонн)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C3CA" w14:textId="77777777" w:rsidR="009070CE" w:rsidRPr="009070CE" w:rsidRDefault="009070CE" w:rsidP="00A44B4A">
            <w:pPr>
              <w:tabs>
                <w:tab w:val="left" w:pos="3560"/>
              </w:tabs>
              <w:ind w:firstLine="85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7D0A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(тонн)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9B2D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6B967" w14:textId="77777777" w:rsidR="009070CE" w:rsidRPr="009070CE" w:rsidRDefault="009070CE" w:rsidP="00A44B4A">
            <w:pPr>
              <w:tabs>
                <w:tab w:val="left" w:pos="3560"/>
              </w:tabs>
              <w:ind w:firstLine="128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</w:tr>
      <w:tr w:rsidR="009070CE" w:rsidRPr="009070CE" w14:paraId="70B24335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FC65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9D3A5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19568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6C8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9475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F66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71B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0A4E" w:rsidRPr="009070CE" w14:paraId="2564DB32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93E45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6693D7" w14:textId="77777777" w:rsidR="00410A4E" w:rsidRPr="009070CE" w:rsidRDefault="00410A4E" w:rsidP="00410A4E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42707C" w14:textId="64E70B32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F6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F335" w14:textId="0EA561DF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F6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3BE788" w14:textId="79A86048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F6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3DDA" w14:textId="4B8293CE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F6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9ED4" w14:textId="6B6D242B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F6965">
              <w:rPr>
                <w:rFonts w:ascii="Times New Roman" w:hAnsi="Times New Roman" w:cs="Times New Roman"/>
              </w:rPr>
              <w:t>-</w:t>
            </w:r>
          </w:p>
        </w:tc>
      </w:tr>
      <w:tr w:rsidR="00410A4E" w:rsidRPr="009070CE" w14:paraId="56985658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9DF23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2109E" w14:textId="77777777" w:rsidR="00410A4E" w:rsidRPr="009070CE" w:rsidRDefault="00410A4E" w:rsidP="00410A4E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43B24" w14:textId="0268F8CB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A0A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A153" w14:textId="101D3940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A0A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2F7C5" w14:textId="4C29F3E4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A0A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1BE8" w14:textId="007E3FAF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A0A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56DF" w14:textId="065DC57D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A0A37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7BDB7A5A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543B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288FB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FE016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1FA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8FB22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E79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935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6CB024B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F1BC8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ADF10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AC35F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083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67457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0E9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BCC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0E35322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3CA5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6564D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9BAF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4EC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E6247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28C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C57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9B5633B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9099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25960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5B783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972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526DB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873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DCA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93407E0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CBE9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8F08F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D19D4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917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FB6DC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51B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BF3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40634A1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F225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5817B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51AA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8A1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AF6F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39D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DE9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DE44A97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DBBE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FA98D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D8450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662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4876E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82B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778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72F18F6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E720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A257A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CA17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64D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A95E2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FA2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A1B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A216E51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D7EA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03B4A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F33F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596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67BA2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6B8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680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83062A8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205D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7294D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8562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CE3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CE8B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EBC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305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3C2083A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593D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53331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C985F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14A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F3FBB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ED7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271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00F0B50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26A5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7750E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D2A34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CB1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2D5B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116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0F6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363A0D4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1995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53915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BE03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E5D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DE471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E24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8C5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2438278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DC51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E3E80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506AC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0EB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6D1B9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530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996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CAB9D99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11A1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214A3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5E5A8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BD9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EF07B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DF7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500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1EE112C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9AF8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FA9AF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FD57A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24B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A197E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C7D0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9EF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9CAB4E8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5A6D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E687D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EB49D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B36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FBE28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C93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C0B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CBFC323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8ADC2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2BD281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3763A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A76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80FB0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0E0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48D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9D8BD99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DFDC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М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E13C4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78F07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C9C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232BF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830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AD5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D29752D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E773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14523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A631C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300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C835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771A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E83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B570BE1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1081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20B599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E3747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CB4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C5EC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EFC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5AB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B46EF0B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F71B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6A04B8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43EA4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5AB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C71B4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70F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D5C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D161F42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4D3D1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E12EB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98A09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2EF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5106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3024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525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377306D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A1BA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C3354C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E092D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B04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03E9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82B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77B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F56B68B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9AA3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44AD0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C6DBF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5FE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9AFE7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499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F36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393E0B3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5E39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7E8D3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4BB48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882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B874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4D9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8C8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7EA5121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FFBB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82FF0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3D44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0D5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1E45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5D2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9DE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AA1CD42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75C7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E43134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40733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620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A2D8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0D04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38B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4E516C3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C169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5" w:name="_Hlk210041711"/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BB936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CD06F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DE7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1165C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8E7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442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31FE000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71B52" w14:textId="77777777" w:rsidR="009070CE" w:rsidRPr="009070CE" w:rsidRDefault="009070CE" w:rsidP="00A44B4A">
            <w:pPr>
              <w:tabs>
                <w:tab w:val="left" w:pos="3560"/>
              </w:tabs>
              <w:ind w:firstLine="13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FE284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31D7F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FBD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69450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B4B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EF7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099E4C9" w14:textId="77777777" w:rsidTr="00410A4E">
        <w:trPr>
          <w:gridAfter w:val="1"/>
          <w:wAfter w:w="8" w:type="dxa"/>
        </w:trPr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E135F2" w14:textId="77777777" w:rsidR="009070CE" w:rsidRPr="009070CE" w:rsidRDefault="009070CE" w:rsidP="00A44B4A">
            <w:pPr>
              <w:tabs>
                <w:tab w:val="left" w:pos="3560"/>
              </w:tabs>
              <w:ind w:firstLine="1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DF4581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A2F5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0A4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E490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CDE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565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4"/>
      <w:bookmarkEnd w:id="5"/>
    </w:tbl>
    <w:p w14:paraId="1AEAB2F0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8DF5257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A66B370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 «Газ горючий природный».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1095"/>
        <w:gridCol w:w="1855"/>
        <w:gridCol w:w="1479"/>
        <w:gridCol w:w="11"/>
      </w:tblGrid>
      <w:tr w:rsidR="009070CE" w:rsidRPr="009070CE" w14:paraId="3CF2F446" w14:textId="77777777" w:rsidTr="00A44B4A">
        <w:trPr>
          <w:gridAfter w:val="1"/>
          <w:wAfter w:w="11" w:type="dxa"/>
          <w:trHeight w:val="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B5B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6" w:name="_Hlk210042061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EFCA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EBF0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1FC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1BCE844" w14:textId="77777777" w:rsidTr="00A44B4A">
        <w:tc>
          <w:tcPr>
            <w:tcW w:w="39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1EE1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Строки топливно-энергетического баланса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76E8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Номер строк баланса</w:t>
            </w: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6FA4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Газ горючий природный</w:t>
            </w:r>
          </w:p>
        </w:tc>
      </w:tr>
      <w:tr w:rsidR="009070CE" w:rsidRPr="009070CE" w14:paraId="596C02E9" w14:textId="77777777" w:rsidTr="00A44B4A">
        <w:trPr>
          <w:gridAfter w:val="1"/>
          <w:wAfter w:w="11" w:type="dxa"/>
        </w:trPr>
        <w:tc>
          <w:tcPr>
            <w:tcW w:w="39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7241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0405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19DCD" w14:textId="77777777" w:rsidR="009070CE" w:rsidRPr="009070CE" w:rsidRDefault="009070CE" w:rsidP="00A44B4A">
            <w:pPr>
              <w:tabs>
                <w:tab w:val="left" w:pos="3560"/>
              </w:tabs>
              <w:ind w:firstLine="2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(тыс. </w:t>
            </w:r>
            <w:proofErr w:type="spellStart"/>
            <w:proofErr w:type="gramStart"/>
            <w:r w:rsidRPr="009070CE">
              <w:rPr>
                <w:rFonts w:ascii="Times New Roman" w:hAnsi="Times New Roman" w:cs="Times New Roman"/>
              </w:rPr>
              <w:t>куб.м</w:t>
            </w:r>
            <w:proofErr w:type="spellEnd"/>
            <w:proofErr w:type="gramEnd"/>
            <w:r w:rsidRPr="009070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FAAE7" w14:textId="77777777" w:rsidR="009070CE" w:rsidRPr="009070CE" w:rsidRDefault="009070CE" w:rsidP="00A44B4A">
            <w:pPr>
              <w:tabs>
                <w:tab w:val="left" w:pos="3560"/>
              </w:tabs>
              <w:ind w:firstLine="3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</w:tr>
      <w:tr w:rsidR="009070CE" w:rsidRPr="009070CE" w14:paraId="206CAD1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877D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9583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1A97F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44B1F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0A4E" w:rsidRPr="009070CE" w14:paraId="6E5E0B6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9536E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2680C" w14:textId="5B5BF0CE" w:rsidR="00410A4E" w:rsidRPr="009070CE" w:rsidRDefault="00410A4E" w:rsidP="00410A4E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047E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9E59F7" w14:textId="4B9A2EC5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47E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EE4F1E" w14:textId="45DB65BD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47E68">
              <w:rPr>
                <w:rFonts w:ascii="Times New Roman" w:hAnsi="Times New Roman" w:cs="Times New Roman"/>
              </w:rPr>
              <w:t>-</w:t>
            </w:r>
          </w:p>
        </w:tc>
      </w:tr>
      <w:tr w:rsidR="00410A4E" w:rsidRPr="009070CE" w14:paraId="778133D4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9A3DA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FA5DC" w14:textId="240E1722" w:rsidR="00410A4E" w:rsidRPr="009070CE" w:rsidRDefault="00410A4E" w:rsidP="00410A4E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047E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CA9D38" w14:textId="750116FA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47E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FE654D" w14:textId="0CDAD350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47E68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55E52CD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E4BB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AB2EB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ED79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32474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7E034B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5D08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CB8A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3FB8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E5AB0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106B55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246D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4661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D853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6BF79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FD492B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8E30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AD53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319B7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269FF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CC1EFA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E30B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0482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8BFDD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970C5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3DE1D7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499E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16638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9B65B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9AACA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BDD953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E45A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34AF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3FFF7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39076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216DBE3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3466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110B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0B564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FAEB0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08B5AB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E485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B11C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55815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4ED69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0DAEE6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23DB9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Переработка нефти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D44FE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3CAEC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08B37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A822E6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7874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CB32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421C6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9C7C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B19582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C059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EF3E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CED4E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CA9DE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BE704A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8905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612DA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E065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B62CF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161AC6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A9375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C7D1D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8951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1C0E6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10938A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0F37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81D1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F058D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8C078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BD6CC2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E64F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4F1FD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C4339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C79B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7B7042A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2F07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038F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6EC1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1C38A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AA9D8C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7856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527C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436D4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C35BE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2885D2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F248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9837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157B6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C962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B8B235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ABA6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D9FF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6F8AF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323E4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46FBDB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8D2B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19BE0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9D02A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7C1CF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F178BDA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CEFA9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0412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806E4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127B7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D60F3A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CFB3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D6E3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98DD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635FD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48DEAC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0361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D8FEA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AF34A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2A8A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BA8126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4F74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EA1CD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D2150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7CB7E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0C0069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D5D7A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BECF01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1808C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162CC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9F3607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99FD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6559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0E9B8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719F2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995237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902D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E8F68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503D1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44203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856BEC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F6B1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3D4FA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25163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D28C2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76F678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0DA1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C68D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000D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5DED9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1CC6D9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E3AB6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33E7A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4A21C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FF50D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6A9529DF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7743F0D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2.5.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 «Прочее твердое топливо».</w:t>
      </w:r>
    </w:p>
    <w:tbl>
      <w:tblPr>
        <w:tblW w:w="9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1083"/>
        <w:gridCol w:w="1081"/>
        <w:gridCol w:w="910"/>
        <w:gridCol w:w="1081"/>
        <w:gridCol w:w="1113"/>
        <w:gridCol w:w="8"/>
        <w:gridCol w:w="1215"/>
        <w:gridCol w:w="8"/>
      </w:tblGrid>
      <w:tr w:rsidR="009070CE" w:rsidRPr="009070CE" w14:paraId="2398EB96" w14:textId="77777777" w:rsidTr="00D36B09">
        <w:trPr>
          <w:gridAfter w:val="1"/>
          <w:wAfter w:w="8" w:type="dxa"/>
          <w:trHeight w:val="1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C6A2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1E61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AEF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1B27128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819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91C4E7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9CF7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8E19582" w14:textId="77777777" w:rsidTr="00D36B09">
        <w:trPr>
          <w:trHeight w:val="567"/>
        </w:trPr>
        <w:tc>
          <w:tcPr>
            <w:tcW w:w="3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2ADF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Строки топливно-энергетического баланса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79ED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Номер строк баланса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6537D" w14:textId="77777777" w:rsidR="009070CE" w:rsidRPr="009070CE" w:rsidRDefault="009070CE" w:rsidP="00A44B4A">
            <w:pPr>
              <w:tabs>
                <w:tab w:val="left" w:pos="3560"/>
              </w:tabs>
              <w:ind w:firstLine="37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Торф, торфяные топливные брикеты,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полубрикеты</w:t>
            </w:r>
            <w:proofErr w:type="spellEnd"/>
          </w:p>
        </w:tc>
        <w:tc>
          <w:tcPr>
            <w:tcW w:w="220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EBD95A8" w14:textId="77777777" w:rsidR="009070CE" w:rsidRPr="009070CE" w:rsidRDefault="009070CE" w:rsidP="00A44B4A">
            <w:pPr>
              <w:tabs>
                <w:tab w:val="left" w:pos="3560"/>
              </w:tabs>
              <w:ind w:firstLine="80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Дрова для отопления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235786" w14:textId="77777777" w:rsidR="009070CE" w:rsidRPr="009070CE" w:rsidRDefault="009070CE" w:rsidP="00A44B4A">
            <w:pPr>
              <w:tabs>
                <w:tab w:val="left" w:pos="3560"/>
              </w:tabs>
              <w:ind w:firstLine="97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10C6CC60" w14:textId="77777777" w:rsidTr="00D36B09">
        <w:trPr>
          <w:gridAfter w:val="1"/>
          <w:wAfter w:w="8" w:type="dxa"/>
        </w:trPr>
        <w:tc>
          <w:tcPr>
            <w:tcW w:w="3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1704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DE5C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5F3A5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(тонн)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B251" w14:textId="77777777" w:rsidR="009070CE" w:rsidRPr="009070CE" w:rsidRDefault="009070CE" w:rsidP="00A44B4A">
            <w:pPr>
              <w:tabs>
                <w:tab w:val="left" w:pos="3560"/>
              </w:tabs>
              <w:ind w:firstLine="85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5C22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9070CE">
              <w:rPr>
                <w:rFonts w:ascii="Times New Roman" w:hAnsi="Times New Roman" w:cs="Times New Roman"/>
              </w:rPr>
              <w:t>куб.м</w:t>
            </w:r>
            <w:proofErr w:type="spellEnd"/>
            <w:proofErr w:type="gramEnd"/>
            <w:r w:rsidRPr="009070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9F18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53D4" w14:textId="77777777" w:rsidR="009070CE" w:rsidRPr="009070CE" w:rsidRDefault="009070CE" w:rsidP="00A44B4A">
            <w:pPr>
              <w:tabs>
                <w:tab w:val="left" w:pos="3560"/>
              </w:tabs>
              <w:ind w:firstLine="128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</w:tr>
      <w:tr w:rsidR="009070CE" w:rsidRPr="009070CE" w14:paraId="4E4BB40C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B48F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B9150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12728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249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48B1C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57C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D957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0A4E" w:rsidRPr="009070CE" w14:paraId="5AE1C447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704A7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A61C5" w14:textId="77777777" w:rsidR="00410A4E" w:rsidRPr="009070CE" w:rsidRDefault="00410A4E" w:rsidP="00410A4E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D59A03" w14:textId="7C55268C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1798" w14:textId="553977AA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CFE607" w14:textId="47390251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88324" w14:textId="2806E81C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EBCB" w14:textId="1630CEF9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</w:tr>
      <w:tr w:rsidR="00410A4E" w:rsidRPr="009070CE" w14:paraId="0ABDF523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3C976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47C66" w14:textId="77777777" w:rsidR="00410A4E" w:rsidRPr="009070CE" w:rsidRDefault="00410A4E" w:rsidP="00410A4E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5284E" w14:textId="69B4B966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E43E" w14:textId="18B08708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C094C" w14:textId="711AB10B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7C4E" w14:textId="2C03506A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6920E" w14:textId="6980DF7A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04270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152351C0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1EF3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31754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2BF2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A8C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7FA2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3B7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8F9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F681EC7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03E79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Потребление первичной энергии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7CE6A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16947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AE6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B3BEB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650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26B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0C242AA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1A74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AA68E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44810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FC0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CF768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042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75C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48BB9F8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4640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D3196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641C4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F43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0BC2F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4CA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5A5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9749B30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A0F3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5E288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04E8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6F3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A6C42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029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013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7A704FB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22BB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517C8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6DFB8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E91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38238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5FD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4694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C8215AD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702A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C8E1E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D4CE2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329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299D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451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4C7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E10879E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67C8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3B8BC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B2C38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444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BCF62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B24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164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B90A578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FB2D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EC67BA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415F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DAC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07D37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626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531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AF5B936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8E00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875C4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3AC3A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F91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B4B08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8FC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4DE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8853C4C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CF371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14B77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38F37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F0F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896B0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EA7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CC2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066DA65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7360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0A5A6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2FBBD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7F4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8D7B8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588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863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6734316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D5314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1444B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35CBA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DBA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9D8E4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E4A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B09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A952373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18AD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9850DE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632AB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898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88A77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21F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5D2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EA9BA33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DAAA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975A7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F37A7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BED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7ED38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06A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5DB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931DCAA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9216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23A76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69B1D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1B7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FF763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77C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647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D85A7A4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B23A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3727E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0C27C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25F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3FFCF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B58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949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DBE66DF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D092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42CEE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CC563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645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FCABC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D32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3B3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3AE468D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D48F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М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4D7F0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BCF29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8EE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DB4F9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4B9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E9D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DA45DA8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5759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C66E4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D3EE2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1AC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1036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9E5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645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62501E3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9F72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A4FFC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5B235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255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6E295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DBA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27C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8FEE75C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6352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23B9E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E5C81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A38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2361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2E3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A2A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2D52DE6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E8B5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4570E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FC94B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230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C2990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ABA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16C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5667436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EC27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66CDA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0AAE2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E88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085A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D57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38B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0CAB88A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50A3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5CE94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32BB2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107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7EB4D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8A5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998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87862A4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6555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4777E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8FFE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26A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9E619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8DE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018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51F4437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D10E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F751F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ACE71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A24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44ABC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E87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BC8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4BE295F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8C76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67098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2A373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CAB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32907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52C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B08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D968577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604C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2AD12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2676C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EDF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04998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176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97B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EE2D056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8B2576" w14:textId="77777777" w:rsidR="009070CE" w:rsidRPr="009070CE" w:rsidRDefault="009070CE" w:rsidP="00A44B4A">
            <w:pPr>
              <w:tabs>
                <w:tab w:val="left" w:pos="3560"/>
              </w:tabs>
              <w:ind w:firstLine="13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28E3D3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B90C3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750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8C8A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2AA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1D0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47A4957" w14:textId="77777777" w:rsidTr="00D36B09">
        <w:trPr>
          <w:gridAfter w:val="1"/>
          <w:wAfter w:w="8" w:type="dxa"/>
        </w:trPr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F6CED" w14:textId="77777777" w:rsidR="009070CE" w:rsidRPr="009070CE" w:rsidRDefault="009070CE" w:rsidP="00A44B4A">
            <w:pPr>
              <w:tabs>
                <w:tab w:val="left" w:pos="3560"/>
              </w:tabs>
              <w:ind w:firstLine="1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E29956" w14:textId="77777777" w:rsidR="009070CE" w:rsidRPr="009070CE" w:rsidRDefault="009070CE" w:rsidP="00A44B4A">
            <w:pPr>
              <w:tabs>
                <w:tab w:val="left" w:pos="3560"/>
              </w:tabs>
              <w:ind w:firstLine="54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215EE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4B5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50FB6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A47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4FB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5C8658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</w:rPr>
      </w:pPr>
    </w:p>
    <w:p w14:paraId="029A9BA4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0518280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2.6.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 «Гидроэнергия и НВИЭ»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1095"/>
        <w:gridCol w:w="1855"/>
        <w:gridCol w:w="1479"/>
        <w:gridCol w:w="11"/>
      </w:tblGrid>
      <w:tr w:rsidR="009070CE" w:rsidRPr="009070CE" w14:paraId="2D6609C4" w14:textId="77777777" w:rsidTr="00A44B4A">
        <w:trPr>
          <w:gridAfter w:val="1"/>
          <w:wAfter w:w="11" w:type="dxa"/>
          <w:trHeight w:val="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3D56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7" w:name="_Hlk210042125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E96A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5598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8955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A43890C" w14:textId="77777777" w:rsidTr="00A44B4A">
        <w:tc>
          <w:tcPr>
            <w:tcW w:w="39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171E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Строки топливно-энергетического баланса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B929E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Номер строк баланса</w:t>
            </w: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4A03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Гидроэнергия и НВИЭ</w:t>
            </w:r>
          </w:p>
        </w:tc>
      </w:tr>
      <w:tr w:rsidR="009070CE" w:rsidRPr="009070CE" w14:paraId="0E542901" w14:textId="77777777" w:rsidTr="00A44B4A">
        <w:trPr>
          <w:gridAfter w:val="1"/>
          <w:wAfter w:w="11" w:type="dxa"/>
        </w:trPr>
        <w:tc>
          <w:tcPr>
            <w:tcW w:w="39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D38C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7CC3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2FE80" w14:textId="77777777" w:rsidR="009070CE" w:rsidRPr="009070CE" w:rsidRDefault="009070CE" w:rsidP="00A44B4A">
            <w:pPr>
              <w:tabs>
                <w:tab w:val="left" w:pos="3560"/>
              </w:tabs>
              <w:ind w:firstLine="2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тыс. кВт*ч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FA5323" w14:textId="77777777" w:rsidR="009070CE" w:rsidRPr="009070CE" w:rsidRDefault="009070CE" w:rsidP="00A44B4A">
            <w:pPr>
              <w:tabs>
                <w:tab w:val="left" w:pos="3560"/>
              </w:tabs>
              <w:ind w:firstLine="3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</w:tr>
      <w:tr w:rsidR="009070CE" w:rsidRPr="009070CE" w14:paraId="204E68A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5C32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DC847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C91C5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1198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0A4E" w:rsidRPr="009070CE" w14:paraId="6316569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0AEB1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AC412" w14:textId="77777777" w:rsidR="00410A4E" w:rsidRPr="009070CE" w:rsidRDefault="00410A4E" w:rsidP="00410A4E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0C57A" w14:textId="6F8218EE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F2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74921F" w14:textId="35CD46DA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F2213">
              <w:rPr>
                <w:rFonts w:ascii="Times New Roman" w:hAnsi="Times New Roman" w:cs="Times New Roman"/>
              </w:rPr>
              <w:t>-</w:t>
            </w:r>
          </w:p>
        </w:tc>
      </w:tr>
      <w:tr w:rsidR="00410A4E" w:rsidRPr="009070CE" w14:paraId="409E3D06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51348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C199FB" w14:textId="77777777" w:rsidR="00410A4E" w:rsidRPr="009070CE" w:rsidRDefault="00410A4E" w:rsidP="00410A4E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3D1084" w14:textId="6D0361D6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F2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F8C18" w14:textId="1F23F9A1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FF2213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78548B4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7F3E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403BD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C02CF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891E1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E68355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70401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56B035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B2A78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D21B2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F074E3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2BE0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08BE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92E3E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3E9C8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19F9F6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175A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AFB9B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339C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3C8AA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E36059A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B2120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69419A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065BE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FA3A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396B9B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1A6C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E9201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060A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9BCA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3633CB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F8F0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EC87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5CB38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5F198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95F0B6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1C147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9DBB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7DF39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F5A24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2DA220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6570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64A4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DBE38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B571C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BE2064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743E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3B51A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D7974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D35EA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F869F54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6B53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200E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5876A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DBAD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5254B2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B3AB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27AF0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73979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8C083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8B1B6B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0F11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ED8B4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04AB5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DD0D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4677643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ACEC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B000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E048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E0C16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50CCEB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0C1E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AB0E7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B1519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3756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92F22F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2D61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CE0A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02BFB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814B3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240B23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D617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0856A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BB316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6282C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B07518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297B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415B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42B2A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CD677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BE9B66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F168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Продукт 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F6618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CA40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C627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CB5AAF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8A64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0BA0D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4E7C0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8392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3E92633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CB41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6125A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3AD66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40AAE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64AAF0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6B5AE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B2ABB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F3277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3DF0C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1963A2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963F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C5B4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75E81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55908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798599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28D7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AD6A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49306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410E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0F1040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0AA4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12BC8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793DC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44800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82C98E3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47F2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FF93C6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D4F62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F3631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A124C4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1ECC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607A8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307EB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7921C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9324C9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4157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8EE8A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422D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94B8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D643B76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B0DD3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23BF88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7867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6F718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5CA75A3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A06C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2726E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1CCF0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E72E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36D2B7B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0FBBC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A327F7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411FC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6DB2B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7"/>
    </w:tbl>
    <w:p w14:paraId="3E29FF33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</w:rPr>
      </w:pPr>
    </w:p>
    <w:p w14:paraId="6C30288F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2.7.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 «Атомная энергия»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1095"/>
        <w:gridCol w:w="1855"/>
        <w:gridCol w:w="1479"/>
        <w:gridCol w:w="11"/>
      </w:tblGrid>
      <w:tr w:rsidR="009070CE" w:rsidRPr="009070CE" w14:paraId="4A8267FE" w14:textId="77777777" w:rsidTr="00A44B4A">
        <w:trPr>
          <w:gridAfter w:val="1"/>
          <w:wAfter w:w="11" w:type="dxa"/>
          <w:trHeight w:val="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DB5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8" w:name="_Hlk210042201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D25A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F5A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1987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1D86093" w14:textId="77777777" w:rsidTr="00A44B4A">
        <w:tc>
          <w:tcPr>
            <w:tcW w:w="39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C4A8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Строки топливно-энергетического баланса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4BD7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Номер строк баланса</w:t>
            </w: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47710" w14:textId="77777777" w:rsidR="009070CE" w:rsidRPr="009070CE" w:rsidRDefault="009070CE" w:rsidP="00A44B4A">
            <w:pPr>
              <w:tabs>
                <w:tab w:val="left" w:pos="3560"/>
              </w:tabs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Атомная энергия</w:t>
            </w:r>
          </w:p>
        </w:tc>
      </w:tr>
      <w:tr w:rsidR="009070CE" w:rsidRPr="009070CE" w14:paraId="4B7FF4F9" w14:textId="77777777" w:rsidTr="00A44B4A">
        <w:trPr>
          <w:gridAfter w:val="1"/>
          <w:wAfter w:w="11" w:type="dxa"/>
        </w:trPr>
        <w:tc>
          <w:tcPr>
            <w:tcW w:w="39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DD75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B3E8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D9DEAB" w14:textId="77777777" w:rsidR="009070CE" w:rsidRPr="009070CE" w:rsidRDefault="009070CE" w:rsidP="00A44B4A">
            <w:pPr>
              <w:tabs>
                <w:tab w:val="left" w:pos="3560"/>
              </w:tabs>
              <w:ind w:firstLine="2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тыс. кВт*ч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FE6A4" w14:textId="77777777" w:rsidR="009070CE" w:rsidRPr="009070CE" w:rsidRDefault="009070CE" w:rsidP="00A44B4A">
            <w:pPr>
              <w:tabs>
                <w:tab w:val="left" w:pos="3560"/>
              </w:tabs>
              <w:ind w:firstLine="3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</w:tr>
      <w:tr w:rsidR="009070CE" w:rsidRPr="009070CE" w14:paraId="70FA889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5E02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42C81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BC148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6C335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0A4E" w:rsidRPr="009070CE" w14:paraId="576D490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55F519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8926E" w14:textId="77777777" w:rsidR="00410A4E" w:rsidRPr="009070CE" w:rsidRDefault="00410A4E" w:rsidP="00410A4E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065156" w14:textId="66B84D4B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6508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6B461B" w14:textId="33826E3D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650860">
              <w:rPr>
                <w:rFonts w:ascii="Times New Roman" w:hAnsi="Times New Roman" w:cs="Times New Roman"/>
              </w:rPr>
              <w:t>-</w:t>
            </w:r>
          </w:p>
        </w:tc>
      </w:tr>
      <w:tr w:rsidR="00410A4E" w:rsidRPr="009070CE" w14:paraId="6F1B30F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6AB58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80BBD" w14:textId="77777777" w:rsidR="00410A4E" w:rsidRPr="009070CE" w:rsidRDefault="00410A4E" w:rsidP="00410A4E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27110C" w14:textId="477A224B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6508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C5ECD3" w14:textId="2DCBEF94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650860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19FB597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27D8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65905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91D86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7C69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583543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306D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92D55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5CF29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2729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2FE020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19D5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ED027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C43A1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F4661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EEA9BB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0E02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3D337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8AD4C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18A1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371DD4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4D11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71555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BA48E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AA1E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800F0FB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3D0A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77B7E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3963D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9265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F27F45A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9C66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DCCD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972E8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E0479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80569B6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601E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2DEC5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8F0B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37DC2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B22482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51EA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65EC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4E341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1E4C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91C515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72AA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Переработка нефти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B453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C44C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F827D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B0BD116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6A782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198A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997EE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A64E0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49D91B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1067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1FC6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7C572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28504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2EF343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BB0A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4158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1BFF9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2837B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2ADF49B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3D53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0661C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E2439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4712E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DC315D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D7E0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7BFD6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74C8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40DF4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4525DDB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8B70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2B26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82127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0B80A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0D9945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76B5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0D6E61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50323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A2491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A3D151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BFFC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F7384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F781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5E6B0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C34BD2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F88A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AFC7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84FE4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1B025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C8634B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A932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C52A1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FAAFF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CBF5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82A269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139E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742A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043A6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40B34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0E9B76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78ED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F2D4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9344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27F4D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A08C10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D9A3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2525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9E11C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1CB2E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4C950B3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30E3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4ABB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5D837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97E9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7A1747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29BC9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3E2D7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92159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541B2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F3E2B2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DCAE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DD94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6679E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6044D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B7825F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B235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74061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4DB49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16A9A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3D4D45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565A6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D85A85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15867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38CF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B70522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E33FA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0D19D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A648B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3F8F7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3B065CF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C6E4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0221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57B27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65E28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2DBD16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3E66F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01682E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065AC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D5EC6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8"/>
    </w:tbl>
    <w:p w14:paraId="25FE2A43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</w:rPr>
      </w:pPr>
    </w:p>
    <w:p w14:paraId="22A81E77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2.8.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 «Электрическая </w:t>
      </w:r>
      <w:proofErr w:type="gram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энергия»*</w:t>
      </w:r>
      <w:proofErr w:type="gramEnd"/>
      <w:r w:rsidRPr="009070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1095"/>
        <w:gridCol w:w="1855"/>
        <w:gridCol w:w="1479"/>
        <w:gridCol w:w="11"/>
      </w:tblGrid>
      <w:tr w:rsidR="009070CE" w:rsidRPr="009070CE" w14:paraId="25D0D2D5" w14:textId="77777777" w:rsidTr="00A44B4A">
        <w:trPr>
          <w:gridAfter w:val="1"/>
          <w:wAfter w:w="11" w:type="dxa"/>
          <w:trHeight w:val="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E24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9" w:name="_Hlk210042252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FA59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554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2A3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E186E79" w14:textId="77777777" w:rsidTr="00A44B4A">
        <w:tc>
          <w:tcPr>
            <w:tcW w:w="39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34EE4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Строки топливно-энергетического баланса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4E1E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Номер строк баланса</w:t>
            </w: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BD7F3" w14:textId="77777777" w:rsidR="009070CE" w:rsidRPr="009070CE" w:rsidRDefault="009070CE" w:rsidP="00A44B4A">
            <w:pPr>
              <w:tabs>
                <w:tab w:val="left" w:pos="3560"/>
              </w:tabs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Электрическая энергия</w:t>
            </w:r>
          </w:p>
        </w:tc>
      </w:tr>
      <w:tr w:rsidR="009070CE" w:rsidRPr="009070CE" w14:paraId="4159EFCD" w14:textId="77777777" w:rsidTr="00A44B4A">
        <w:trPr>
          <w:gridAfter w:val="1"/>
          <w:wAfter w:w="11" w:type="dxa"/>
        </w:trPr>
        <w:tc>
          <w:tcPr>
            <w:tcW w:w="39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53191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F52D1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FA0A0" w14:textId="77777777" w:rsidR="009070CE" w:rsidRPr="009070CE" w:rsidRDefault="009070CE" w:rsidP="00A44B4A">
            <w:pPr>
              <w:tabs>
                <w:tab w:val="left" w:pos="3560"/>
              </w:tabs>
              <w:ind w:firstLine="2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тыс. кВт*ч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1E8B9" w14:textId="77777777" w:rsidR="009070CE" w:rsidRPr="009070CE" w:rsidRDefault="009070CE" w:rsidP="00A44B4A">
            <w:pPr>
              <w:tabs>
                <w:tab w:val="left" w:pos="3560"/>
              </w:tabs>
              <w:ind w:firstLine="3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</w:tr>
      <w:tr w:rsidR="009070CE" w:rsidRPr="009070CE" w14:paraId="1F39D42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1693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DF90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86AAF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5B00C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694D88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8C60F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0AF3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FD748A" w14:textId="6B3283A2" w:rsidR="009070CE" w:rsidRPr="009070CE" w:rsidRDefault="00410A4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t>14,29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6CC37F" w14:textId="30ED110A" w:rsidR="009070CE" w:rsidRPr="009070CE" w:rsidRDefault="00410A4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</w:tr>
      <w:tr w:rsidR="009070CE" w:rsidRPr="009070CE" w14:paraId="30FAD41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34A0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C7F2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260DD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EE172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F918C5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650A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1FCDE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E7DB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29CC5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0A4E" w:rsidRPr="009070CE" w14:paraId="3A2B0ECA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206EC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Потребление первичной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08EB5" w14:textId="77777777" w:rsidR="00410A4E" w:rsidRPr="009070CE" w:rsidRDefault="00410A4E" w:rsidP="00410A4E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BFA314" w14:textId="41168D86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t>14,29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DFEA44" w14:textId="19403708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</w:tr>
      <w:tr w:rsidR="009070CE" w:rsidRPr="009070CE" w14:paraId="21E27CE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33E4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96DBB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53786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3EB64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CBFCF0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DB67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AD5D8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8DDC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90F2C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0A4E" w:rsidRPr="009070CE" w14:paraId="07E5F43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64BF5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4CDF22" w14:textId="77777777" w:rsidR="00410A4E" w:rsidRPr="009070CE" w:rsidRDefault="00410A4E" w:rsidP="00410A4E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18C8C2" w14:textId="06DC50EC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t>14,29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DA972A" w14:textId="4D1913F3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</w:tr>
      <w:tr w:rsidR="009070CE" w:rsidRPr="009070CE" w14:paraId="07D6DA07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5855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850E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F3F3D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DEAE7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0A4E" w:rsidRPr="009070CE" w14:paraId="0104C81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70221" w14:textId="77777777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97FAE" w14:textId="77777777" w:rsidR="00410A4E" w:rsidRPr="009070CE" w:rsidRDefault="00410A4E" w:rsidP="00410A4E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C4324A" w14:textId="1332CBCE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t>14,29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CA394A" w14:textId="1EC14A1F" w:rsidR="00410A4E" w:rsidRPr="009070CE" w:rsidRDefault="00410A4E" w:rsidP="00410A4E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</w:tr>
      <w:tr w:rsidR="009070CE" w:rsidRPr="009070CE" w14:paraId="50EF604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DE0A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0DBB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8AC9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10CA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6BA1514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DAB2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B8BB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B230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B849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27AAAB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78F0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62B67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7BC29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E41EB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C9C10C8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3373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94C69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152A6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090F4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4CD1833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C880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3C0175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10E22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C2088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63B63C6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6467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A8A0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3D912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7170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1FFED4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F830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3D86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90B38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43A43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48B22F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3FB7E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0033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777E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9072A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712092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8732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7A0D3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E194D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1711C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380788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64C2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3467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43DB3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E84F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C735416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BFFA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AB56C6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2CD11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5ED73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04B4E2E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DBA8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A255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98238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9885A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4AE100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2E24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AF6DAB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F3BF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7B927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A14E5BD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9DCF9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EFCAC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801F8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45B3F1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E28EB5C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BE5E8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E075D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AD40D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D71F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D08527A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A2D4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78BDA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8D179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CEDD2F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9D56A71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0FCA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9163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D51DF4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B16C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2AD480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159F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4A482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7D1E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CCAD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24169B4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0424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B8E8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C8EC07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3877B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E7E0C72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80E71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D7EB8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63493C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FD6E5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90BEB85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B01DE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8BC87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5601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2F13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BFD4FA9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573DCA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A1425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13BE43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76DCB2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A042AF0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5ECAD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55A00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A91D6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C97E6E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A9B08E4" w14:textId="77777777" w:rsidTr="00A44B4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EFFF05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lastRenderedPageBreak/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1747BF" w14:textId="77777777" w:rsidR="009070CE" w:rsidRPr="009070CE" w:rsidRDefault="009070CE" w:rsidP="00A44B4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283790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86C98" w14:textId="77777777" w:rsidR="009070CE" w:rsidRPr="009070CE" w:rsidRDefault="009070CE" w:rsidP="00A44B4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9"/>
    </w:tbl>
    <w:p w14:paraId="18B0EE78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</w:rPr>
      </w:pPr>
    </w:p>
    <w:p w14:paraId="293D5A45" w14:textId="77777777" w:rsidR="000849CB" w:rsidRPr="009070CE" w:rsidRDefault="000849CB" w:rsidP="000849CB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2.9.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Однопродуктовый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 «Тепловая энергия».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1095"/>
        <w:gridCol w:w="1855"/>
        <w:gridCol w:w="2141"/>
      </w:tblGrid>
      <w:tr w:rsidR="000849CB" w:rsidRPr="009070CE" w14:paraId="7806D0AD" w14:textId="77777777" w:rsidTr="00626A5A">
        <w:trPr>
          <w:trHeight w:val="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CCDB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C348E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EDF9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E40C0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0F859970" w14:textId="77777777" w:rsidTr="00626A5A">
        <w:tc>
          <w:tcPr>
            <w:tcW w:w="39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06F4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Строки топливно-энергетического баланса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94544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Номер строк баланса</w:t>
            </w:r>
          </w:p>
        </w:tc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31911" w14:textId="77777777" w:rsidR="000849CB" w:rsidRPr="009070CE" w:rsidRDefault="000849CB" w:rsidP="00626A5A">
            <w:pPr>
              <w:tabs>
                <w:tab w:val="left" w:pos="3560"/>
              </w:tabs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Тепловая энергия</w:t>
            </w:r>
          </w:p>
        </w:tc>
      </w:tr>
      <w:tr w:rsidR="000849CB" w:rsidRPr="009070CE" w14:paraId="352BE3B9" w14:textId="77777777" w:rsidTr="00626A5A">
        <w:tc>
          <w:tcPr>
            <w:tcW w:w="39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5C259F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C069F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6F501" w14:textId="77777777" w:rsidR="000849CB" w:rsidRPr="009070CE" w:rsidRDefault="000849CB" w:rsidP="00626A5A">
            <w:pPr>
              <w:tabs>
                <w:tab w:val="left" w:pos="3560"/>
              </w:tabs>
              <w:ind w:firstLine="2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1E8C7" w14:textId="77777777" w:rsidR="000849CB" w:rsidRPr="009070CE" w:rsidRDefault="000849CB" w:rsidP="00626A5A">
            <w:pPr>
              <w:tabs>
                <w:tab w:val="left" w:pos="3560"/>
              </w:tabs>
              <w:ind w:firstLine="36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(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.)</w:t>
            </w:r>
          </w:p>
        </w:tc>
      </w:tr>
      <w:tr w:rsidR="000849CB" w:rsidRPr="009070CE" w14:paraId="5C839EC1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CC0A58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5BF85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80F402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2859,426 (выработка в Гкал)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1DCE63" w14:textId="71E62BEE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408,84</w:t>
            </w:r>
          </w:p>
        </w:tc>
      </w:tr>
      <w:tr w:rsidR="000849CB" w:rsidRPr="009070CE" w14:paraId="066B2490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E367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B6F35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561C26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8293C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58B27D5F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66CCC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8A8B3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1CA5A8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BF49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30AD663A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09AC6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E8209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8F6085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76B292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0D1C095E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79B16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55090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09FA5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69562E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5EE100B0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008C9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DABE3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37E506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A14EA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3AF1FB5E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45C2A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0BD9A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6B102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A18180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1F926AEF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5264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9750A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6BC9FC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2859,426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30C215" w14:textId="0D2ED6FE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408,84</w:t>
            </w:r>
          </w:p>
        </w:tc>
      </w:tr>
      <w:tr w:rsidR="000849CB" w:rsidRPr="009070CE" w14:paraId="533BD53F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D1B5B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F454E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2939C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E58C1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0B5A91DE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0C700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F212B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8441E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2859,426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59F00A" w14:textId="0CF61EEB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408,84</w:t>
            </w:r>
          </w:p>
        </w:tc>
      </w:tr>
      <w:tr w:rsidR="000849CB" w:rsidRPr="009070CE" w14:paraId="39BE32EA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AAA39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10581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CF39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8C302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650F1CFF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B41958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D12BF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4F1B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8F80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43044728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D84C4A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36AB4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516198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9D4C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7B86B46D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AAF36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070BF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2503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0B2492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13952F6E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4AD0F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01535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AA565E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C00BE5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7F848FAC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93D4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03D48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FBDC5B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4169CD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236C56D0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8AE27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8DD187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AC0D33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438,514 (потери т/э в сетях, Гкал)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83193F" w14:textId="64B8E489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849CB">
              <w:rPr>
                <w:rFonts w:ascii="Times New Roman" w:hAnsi="Times New Roman" w:cs="Times New Roman"/>
              </w:rPr>
              <w:t>62.63</w:t>
            </w:r>
          </w:p>
        </w:tc>
      </w:tr>
      <w:tr w:rsidR="000849CB" w:rsidRPr="009070CE" w14:paraId="61E2F234" w14:textId="77777777" w:rsidTr="00626A5A">
        <w:trPr>
          <w:trHeight w:val="616"/>
        </w:trPr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B23A3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2CEEC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E9221B" w14:textId="57451328" w:rsidR="000849CB" w:rsidRPr="009070CE" w:rsidRDefault="000B6D49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2420,912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CE2EB6" w14:textId="774D0E44" w:rsidR="000849CB" w:rsidRPr="009070CE" w:rsidRDefault="002A1234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346,21</w:t>
            </w:r>
          </w:p>
        </w:tc>
      </w:tr>
      <w:tr w:rsidR="000849CB" w:rsidRPr="009070CE" w14:paraId="519D5C6B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298EB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15C04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13EDD5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97B8E7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35EF6ECC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F614B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44DB8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D64CA8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47A770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1994C0D1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A4C5F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09E33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51BB28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85C2F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3AB9D14D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5D1E9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Продукт 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2DC7E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1A990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A2C058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33D4C7A8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F4F0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71056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2AA2CF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B4CACB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13D9F633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C3FE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BC8B8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C03235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52DC4A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62B40476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6CAE9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311F5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B49827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3DFA32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2A8CA3CE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C1AD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E096F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FCE009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2B84A7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3AC8B210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4E4F5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08403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554E6B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AE24DB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5BFD8916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3D4BF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5816C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A2E48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4DB49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53869A73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0FDB7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21E75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A76B8F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D62CEF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4865526B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00E82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97E2C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8A3C04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2D6415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78B51C4C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7B613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0E3A0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193A2F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1779,551 (Гкал, отпущенные населению)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D9D460" w14:textId="3851EE90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849CB">
              <w:rPr>
                <w:rFonts w:ascii="Times New Roman" w:hAnsi="Times New Roman" w:cs="Times New Roman"/>
              </w:rPr>
              <w:t>254</w:t>
            </w:r>
            <w:r>
              <w:rPr>
                <w:rFonts w:ascii="Times New Roman" w:hAnsi="Times New Roman" w:cs="Times New Roman"/>
              </w:rPr>
              <w:t>.40</w:t>
            </w:r>
          </w:p>
        </w:tc>
      </w:tr>
      <w:tr w:rsidR="000849CB" w:rsidRPr="009070CE" w14:paraId="39F3FDB6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0B7D0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C770B1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3B34A1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8,343 (Гкал, отпущенные прочим потребителям)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5EE7EC" w14:textId="252BA63A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849CB">
              <w:rPr>
                <w:rFonts w:ascii="Times New Roman" w:hAnsi="Times New Roman" w:cs="Times New Roman"/>
              </w:rPr>
              <w:t>1.14</w:t>
            </w:r>
          </w:p>
        </w:tc>
      </w:tr>
      <w:tr w:rsidR="000849CB" w:rsidRPr="009070CE" w14:paraId="7C25551F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8F2B3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63B716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739CB6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FC42A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49CB" w:rsidRPr="009070CE" w14:paraId="277C4350" w14:textId="77777777" w:rsidTr="00626A5A"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3F8C9C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020A60" w14:textId="77777777" w:rsidR="000849CB" w:rsidRPr="009070CE" w:rsidRDefault="000849CB" w:rsidP="00626A5A">
            <w:pPr>
              <w:tabs>
                <w:tab w:val="left" w:pos="3560"/>
              </w:tabs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4C636" w14:textId="77777777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562,676 (Гкал, отпущенные бюджетным организациям)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44EE72" w14:textId="4B833DB4" w:rsidR="000849CB" w:rsidRPr="009070CE" w:rsidRDefault="000849CB" w:rsidP="00626A5A">
            <w:pPr>
              <w:tabs>
                <w:tab w:val="left" w:pos="3560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0849CB">
              <w:rPr>
                <w:rFonts w:ascii="Times New Roman" w:hAnsi="Times New Roman" w:cs="Times New Roman"/>
              </w:rPr>
              <w:t>80.3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652F1ADE" w14:textId="77777777" w:rsidR="000849CB" w:rsidRDefault="000849CB" w:rsidP="000849CB"/>
    <w:p w14:paraId="7CF0DD59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</w:rPr>
      </w:pPr>
    </w:p>
    <w:p w14:paraId="3F689F89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</w:rPr>
      </w:pPr>
    </w:p>
    <w:p w14:paraId="2BBD1C85" w14:textId="77777777" w:rsidR="009070CE" w:rsidRPr="009070CE" w:rsidRDefault="009070CE" w:rsidP="009070CE">
      <w:pPr>
        <w:tabs>
          <w:tab w:val="left" w:pos="3560"/>
        </w:tabs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DE18D1D" w14:textId="1536CE06" w:rsidR="009070CE" w:rsidRPr="009070CE" w:rsidRDefault="009070CE">
      <w:pPr>
        <w:rPr>
          <w:rFonts w:ascii="Times New Roman" w:hAnsi="Times New Roman" w:cs="Times New Roman"/>
        </w:rPr>
      </w:pPr>
      <w:r w:rsidRPr="009070CE">
        <w:rPr>
          <w:rFonts w:ascii="Times New Roman" w:hAnsi="Times New Roman" w:cs="Times New Roman"/>
        </w:rPr>
        <w:br w:type="page"/>
      </w:r>
    </w:p>
    <w:p w14:paraId="38ED3A54" w14:textId="77777777" w:rsidR="009070CE" w:rsidRDefault="009070CE">
      <w:pPr>
        <w:sectPr w:rsidR="009070CE" w:rsidSect="00C50E66">
          <w:pgSz w:w="11906" w:h="16838"/>
          <w:pgMar w:top="709" w:right="991" w:bottom="284" w:left="1701" w:header="709" w:footer="709" w:gutter="0"/>
          <w:cols w:space="708"/>
          <w:docGrid w:linePitch="360"/>
        </w:sectPr>
      </w:pPr>
    </w:p>
    <w:p w14:paraId="49D3B550" w14:textId="788B4064" w:rsidR="009070CE" w:rsidRPr="009070CE" w:rsidRDefault="009070CE" w:rsidP="009070CE">
      <w:pPr>
        <w:tabs>
          <w:tab w:val="left" w:pos="986"/>
        </w:tabs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210121446"/>
      <w:bookmarkStart w:id="11" w:name="_Hlk210121514"/>
      <w:r w:rsidRPr="009070C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3. Сводный топливно-энергетический баланс </w:t>
      </w:r>
      <w:bookmarkStart w:id="12" w:name="_Hlk210133032"/>
      <w:r w:rsidR="00A44B4A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2"/>
      <w:r w:rsidRPr="009070CE">
        <w:rPr>
          <w:rFonts w:ascii="Times New Roman" w:hAnsi="Times New Roman" w:cs="Times New Roman"/>
          <w:b/>
          <w:bCs/>
          <w:sz w:val="24"/>
          <w:szCs w:val="24"/>
        </w:rPr>
        <w:t>за 2024 год*</w:t>
      </w:r>
    </w:p>
    <w:tbl>
      <w:tblPr>
        <w:tblW w:w="15201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436"/>
        <w:gridCol w:w="677"/>
        <w:gridCol w:w="1009"/>
        <w:gridCol w:w="865"/>
        <w:gridCol w:w="1100"/>
        <w:gridCol w:w="1134"/>
        <w:gridCol w:w="1134"/>
        <w:gridCol w:w="1418"/>
        <w:gridCol w:w="992"/>
        <w:gridCol w:w="992"/>
        <w:gridCol w:w="1310"/>
        <w:gridCol w:w="1134"/>
      </w:tblGrid>
      <w:tr w:rsidR="009070CE" w:rsidRPr="009070CE" w14:paraId="10B0235F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DDB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bookmarkStart w:id="13" w:name="_Hlk210042940"/>
            <w:bookmarkEnd w:id="10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246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4D2D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A08C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F599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C725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CB1B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9D9B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1221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7F7C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AFDC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F68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</w:t>
            </w:r>
          </w:p>
        </w:tc>
      </w:tr>
      <w:tr w:rsidR="009070CE" w:rsidRPr="009070CE" w14:paraId="61F4905B" w14:textId="77777777" w:rsidTr="00D36B09">
        <w:trPr>
          <w:trHeight w:val="220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BE24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419F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42B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F53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Сырая нефть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634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1B5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D6A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Прочее твердое топливо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AC6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Гидроэнергия и НВИЭ (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возобновляем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источники энергии)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A11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Атомная энергия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E51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5E8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53F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67BCBFE2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CF4B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6116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81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B25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E00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8B5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9E6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199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EB1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99D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69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EFFE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12</w:t>
            </w:r>
          </w:p>
        </w:tc>
      </w:tr>
      <w:tr w:rsidR="009070CE" w:rsidRPr="009070CE" w14:paraId="2144771A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2E6C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BF9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2CA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7F0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006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9D5C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A1F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622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716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3FF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806F" w14:textId="3F46CEF3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E16A" w14:textId="74942D5C" w:rsidR="009070CE" w:rsidRPr="009070CE" w:rsidRDefault="00D36B09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  <w:r w:rsidR="00626A5A">
              <w:rPr>
                <w:rFonts w:ascii="Times New Roman" w:hAnsi="Times New Roman" w:cs="Times New Roman"/>
              </w:rPr>
              <w:t>,8</w:t>
            </w:r>
          </w:p>
        </w:tc>
      </w:tr>
      <w:tr w:rsidR="009070CE" w:rsidRPr="009070CE" w14:paraId="1E60D457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E0E2" w14:textId="77777777" w:rsidR="009070CE" w:rsidRPr="009070CE" w:rsidRDefault="009070CE" w:rsidP="00A44B4A">
            <w:pPr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200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BC41" w14:textId="25F101C0" w:rsidR="009070CE" w:rsidRPr="00D36B09" w:rsidRDefault="000B6D49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902,134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F24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D13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AD4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A550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C3F7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76D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1D2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60C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4C39" w14:textId="13F9A5D0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966,61</w:t>
            </w:r>
          </w:p>
        </w:tc>
      </w:tr>
      <w:tr w:rsidR="009070CE" w:rsidRPr="009070CE" w14:paraId="397AC355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ED8D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4B4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C6B4" w14:textId="77777777" w:rsidR="009070CE" w:rsidRPr="00D36B09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B94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13D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FAC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FE44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49FC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1789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D268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B0C4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33C3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9EFE2C3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5F2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569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4B8E" w14:textId="77777777" w:rsidR="009070CE" w:rsidRPr="00D36B09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58E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943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5E6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F17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C1C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F234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8F39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5ECC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970F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22BBAAC4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38AB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CC3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45FF" w14:textId="77777777" w:rsidR="009070CE" w:rsidRPr="00D36B09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2B8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45A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550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22E2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74E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E502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D5A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B68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B9C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544BBBF1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EB03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825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42E8" w14:textId="77777777" w:rsidR="009070CE" w:rsidRPr="00D36B09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AF6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A6B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843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4DB4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C9CC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6D59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D836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62BE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F2CE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B2BD35A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F4C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32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B08D" w14:textId="77777777" w:rsidR="009070CE" w:rsidRPr="00D36B09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C23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FCF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950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0CB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4231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112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50ED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C8A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A0B2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2D59C2E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1642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D7D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223C" w14:textId="1B187DF5" w:rsidR="009070CE" w:rsidRPr="00D36B09" w:rsidRDefault="000B6D49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902,134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041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5A8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6AE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BCA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D7C7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75F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2A7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58D1" w14:textId="1D2C41A7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1800" w14:textId="518324A3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1375,41</w:t>
            </w:r>
          </w:p>
        </w:tc>
      </w:tr>
      <w:tr w:rsidR="009070CE" w:rsidRPr="009070CE" w14:paraId="7FB038AE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64EE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DE9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48C8" w14:textId="77777777" w:rsidR="009070CE" w:rsidRPr="00D36B09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F92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EE2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8B8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9B46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BDBB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9E49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2286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3D05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BFE1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36383BB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7A7A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592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491F" w14:textId="6FD90146" w:rsidR="009070CE" w:rsidRPr="00D36B09" w:rsidRDefault="000B6D49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902,134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1D6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BF7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A63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9EE8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0C8D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06D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85E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99B4" w14:textId="26B6FA3E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5D71" w14:textId="75E2368F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1375,41</w:t>
            </w:r>
          </w:p>
        </w:tc>
      </w:tr>
      <w:tr w:rsidR="009070CE" w:rsidRPr="009070CE" w14:paraId="5AB02613" w14:textId="77777777" w:rsidTr="00D36B09">
        <w:trPr>
          <w:trHeight w:val="63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61F2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3F8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FEB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251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0FC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AA5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D6A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3D0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FB2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D73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4C5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81C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6D0D2991" w14:textId="77777777" w:rsidTr="00D36B09">
        <w:trPr>
          <w:trHeight w:val="63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99F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Преобразование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7F1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4D3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C3A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5F2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C06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EEE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E1F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F7A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7DD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753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37B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6A7F801F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8175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40F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21C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5A9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1CD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CF8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634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8B8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1B3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26F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8F5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489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42EF0B4A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0DDD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A0A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86B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3F0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C49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B4A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F04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125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43B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682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4BE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79D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36E1B327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FC15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A88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9A1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23A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439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DED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9AD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42C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264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54B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4DF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FA3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2491BD4D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B377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9CF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AD8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39B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C5E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C6A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7E4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B38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0E7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CFD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DC7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BDD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FB3605A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E9AD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35E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2D7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0C9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E48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DE5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C10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660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27D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EC6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FE2C" w14:textId="3BCEA78D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991A" w14:textId="4B85B148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62,63</w:t>
            </w:r>
          </w:p>
        </w:tc>
      </w:tr>
      <w:tr w:rsidR="009070CE" w:rsidRPr="009070CE" w14:paraId="0AD1106F" w14:textId="77777777" w:rsidTr="00D36B09">
        <w:trPr>
          <w:trHeight w:val="63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15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379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59D2" w14:textId="35012E89" w:rsidR="009070CE" w:rsidRPr="009070CE" w:rsidRDefault="000B6D49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902,134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AF7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804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0CA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0DC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699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ED2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7B9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0C94" w14:textId="0F27B1A2" w:rsidR="009070CE" w:rsidRPr="009070CE" w:rsidRDefault="002A1234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5BD1" w14:textId="19673259" w:rsidR="009070CE" w:rsidRPr="009070CE" w:rsidRDefault="002A1234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1262,63</w:t>
            </w:r>
          </w:p>
        </w:tc>
      </w:tr>
      <w:tr w:rsidR="009070CE" w:rsidRPr="009070CE" w14:paraId="59C4D788" w14:textId="77777777" w:rsidTr="00D36B09">
        <w:trPr>
          <w:trHeight w:val="63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BF2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B08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7ED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D13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A25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EE1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D5E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EDE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1DC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900C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EE56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43D0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9F89E24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6585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8A2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47F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DA3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CB3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E98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818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461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2B6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3E6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A8E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250F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E1CBB60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D4CC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6A8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984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118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B4B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E68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3BB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5BD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B6E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92C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C41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ED63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626DA31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F89C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755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E12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63E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DE7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934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F3B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D89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327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C06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E9F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938D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D00CB8E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38E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E5F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16F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BA3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1B4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AB2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2B3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EFB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25C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14C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A79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7973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4D246C9A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F7CD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5EF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1293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EEE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2E0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281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F5F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B9A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5E9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8FC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B55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5ACD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7CE36E65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33A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449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5A4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6F4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578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BFB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814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CBB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212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829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1E1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2264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67C5A5E0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1B84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767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639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6AF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D6F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017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51D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07C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693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34B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A3E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FAB9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DA2E5FB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782A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AB6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D84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DC4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853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340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B33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AB3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FD9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F0D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01C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F678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19E99921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9C6A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33E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CA8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A44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7F6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680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F8E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1CD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5D8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21E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035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1320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642F1DD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4541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A64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DF9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752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0FF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1BB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841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F71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342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8D3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4B8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6694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3877F0C5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6FEB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72E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A3F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2BD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C87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9CF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120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EC3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956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7CB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57D6" w14:textId="5E173CAE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75CB" w14:textId="32221B3F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70CE" w:rsidRPr="009070CE" w14:paraId="30976012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918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D6D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829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BCE0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C9CB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0A1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03C7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C78A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E375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E3BA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36C35" w14:textId="420079EE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EE5E" w14:textId="06F16C5E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25,40</w:t>
            </w:r>
          </w:p>
        </w:tc>
      </w:tr>
      <w:tr w:rsidR="009070CE" w:rsidRPr="009070CE" w14:paraId="6B680059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56CD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Прочие потребители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BC2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218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E71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869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41C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413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768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3FA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CF1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B000" w14:textId="72081CF6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E4BD" w14:textId="40ECD3F9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</w:tr>
      <w:tr w:rsidR="009070CE" w:rsidRPr="009070CE" w14:paraId="68D24BAA" w14:textId="77777777" w:rsidTr="00D36B09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406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9D9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09DB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889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BA56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685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EBE4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6ABB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68A7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8C5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2CE0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AAC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0CE" w:rsidRPr="009070CE" w14:paraId="083CA888" w14:textId="77777777" w:rsidTr="00D36B09">
        <w:trPr>
          <w:trHeight w:val="233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9B83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D9D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D4F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E8B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A98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22A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BB5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A09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80F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7CB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8C22" w14:textId="38F54CC7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DB87" w14:textId="0BD85D2F" w:rsidR="009070CE" w:rsidRPr="009070CE" w:rsidRDefault="00626A5A" w:rsidP="00A44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80,37</w:t>
            </w:r>
            <w:r w:rsidR="009070CE" w:rsidRPr="009070CE">
              <w:rPr>
                <w:rFonts w:ascii="Times New Roman" w:hAnsi="Times New Roman" w:cs="Times New Roman"/>
              </w:rPr>
              <w:t>-</w:t>
            </w:r>
          </w:p>
        </w:tc>
      </w:tr>
      <w:bookmarkEnd w:id="13"/>
    </w:tbl>
    <w:p w14:paraId="1A1A1EC2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57266B96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  <w:r w:rsidRPr="009070CE">
        <w:rPr>
          <w:rFonts w:ascii="Times New Roman" w:hAnsi="Times New Roman" w:cs="Times New Roman"/>
        </w:rPr>
        <w:t xml:space="preserve">* - в связи с тем, что данные о потреблении топливно-энергетических ресурсов полном </w:t>
      </w:r>
      <w:proofErr w:type="spellStart"/>
      <w:r w:rsidRPr="009070CE">
        <w:rPr>
          <w:rFonts w:ascii="Times New Roman" w:hAnsi="Times New Roman" w:cs="Times New Roman"/>
        </w:rPr>
        <w:t>объѐме</w:t>
      </w:r>
      <w:proofErr w:type="spellEnd"/>
      <w:r w:rsidRPr="009070CE">
        <w:rPr>
          <w:rFonts w:ascii="Times New Roman" w:hAnsi="Times New Roman" w:cs="Times New Roman"/>
        </w:rPr>
        <w:t xml:space="preserve"> не публикуются и по запросам не предоставляются в целях обеспечения конфиденциальности первичных статистических данных в соответствии с Федеральным законом от 29.11.2007 № 282-ФЗ «Об официальном статистическом </w:t>
      </w:r>
      <w:proofErr w:type="spellStart"/>
      <w:r w:rsidRPr="009070CE">
        <w:rPr>
          <w:rFonts w:ascii="Times New Roman" w:hAnsi="Times New Roman" w:cs="Times New Roman"/>
        </w:rPr>
        <w:t>учѐте</w:t>
      </w:r>
      <w:proofErr w:type="spellEnd"/>
      <w:r w:rsidRPr="009070CE">
        <w:rPr>
          <w:rFonts w:ascii="Times New Roman" w:hAnsi="Times New Roman" w:cs="Times New Roman"/>
        </w:rPr>
        <w:t xml:space="preserve"> и системе государственной статистики в Российской Федерации», при составлении топливно-энергетического баланса муниципального образования использование информации из форм статистического наблюдения ограничено. 14 </w:t>
      </w:r>
    </w:p>
    <w:bookmarkEnd w:id="11"/>
    <w:p w14:paraId="77FA313B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543F992C" w14:textId="6A0FFB93" w:rsidR="009070CE" w:rsidRPr="009070CE" w:rsidRDefault="009070CE" w:rsidP="009070CE">
      <w:pPr>
        <w:tabs>
          <w:tab w:val="left" w:pos="986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Прогнозные 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однопродуктовые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балансы потребления по видам топлива </w:t>
      </w:r>
      <w:r w:rsidR="00A44B4A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  <w:r w:rsidR="00A44B4A"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до 2030 года </w:t>
      </w:r>
    </w:p>
    <w:p w14:paraId="14E69E54" w14:textId="022A2554" w:rsidR="009070CE" w:rsidRPr="009070CE" w:rsidRDefault="009070CE" w:rsidP="009070CE">
      <w:pPr>
        <w:tabs>
          <w:tab w:val="left" w:pos="986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4.1. Прогнозный топливно-энергетический баланс </w:t>
      </w:r>
      <w:r w:rsidR="00A44B4A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на 2025 год (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т.у.т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518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436"/>
        <w:gridCol w:w="677"/>
        <w:gridCol w:w="1009"/>
        <w:gridCol w:w="865"/>
        <w:gridCol w:w="1418"/>
        <w:gridCol w:w="1276"/>
        <w:gridCol w:w="1134"/>
        <w:gridCol w:w="1417"/>
        <w:gridCol w:w="992"/>
        <w:gridCol w:w="993"/>
        <w:gridCol w:w="850"/>
        <w:gridCol w:w="1119"/>
      </w:tblGrid>
      <w:tr w:rsidR="009070CE" w:rsidRPr="009070CE" w14:paraId="1D63BCCF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35B9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bookmarkStart w:id="14" w:name="_Hlk210043071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C5F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3A59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22D9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D9B8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172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F1B3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6062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48ED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5DD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F0C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9AC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</w:t>
            </w:r>
          </w:p>
        </w:tc>
      </w:tr>
      <w:tr w:rsidR="009070CE" w:rsidRPr="009070CE" w14:paraId="7D28E443" w14:textId="77777777" w:rsidTr="009070CE">
        <w:trPr>
          <w:trHeight w:val="220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213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613E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8A0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D86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Сырая нефть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024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BC4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A86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Прочее твердое топливо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FD0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Гидроэнергия и НВИЭ (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возобновляем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источники энергии)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340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Атомная энергия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269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3DF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98D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24F70D8C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EA15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F853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A0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56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CA3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26A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8E8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59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B7D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B6D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C94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19D6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12</w:t>
            </w:r>
          </w:p>
        </w:tc>
      </w:tr>
      <w:tr w:rsidR="00626A5A" w:rsidRPr="009070CE" w14:paraId="18C802A8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6F6E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91F3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D997" w14:textId="209ABDE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462D" w14:textId="548BD4B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21C3" w14:textId="59A92CB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0198" w14:textId="77308F3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F031" w14:textId="251D8B5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8F0C" w14:textId="197AF1C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93F4" w14:textId="6D8CEBE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D440" w14:textId="0827BDC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8891" w14:textId="1DAEDE5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B6D49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2367" w14:textId="487705C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B6D49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,8</w:t>
            </w:r>
          </w:p>
        </w:tc>
      </w:tr>
      <w:tr w:rsidR="00626A5A" w:rsidRPr="009070CE" w14:paraId="0D1F960A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B182" w14:textId="77777777" w:rsidR="00626A5A" w:rsidRPr="009070CE" w:rsidRDefault="00626A5A" w:rsidP="00626A5A">
            <w:pPr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732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D361" w14:textId="3FD459C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952,32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FE65" w14:textId="7128981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071D" w14:textId="04B8383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B3A3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239D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2939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5B25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4331" w14:textId="6E418FC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803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DBBD" w14:textId="29A2933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966,61</w:t>
            </w:r>
          </w:p>
        </w:tc>
      </w:tr>
      <w:tr w:rsidR="00626A5A" w:rsidRPr="009070CE" w14:paraId="760F58D2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AFD7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Вывоз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730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3FB7" w14:textId="13D768A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3DB3" w14:textId="34A4B6E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DD5C" w14:textId="4275119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FEA63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FBB3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F2D3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65BD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E1E2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5A5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FC6E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5135F03A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719E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81A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D9E8" w14:textId="3246070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64E2" w14:textId="4663887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1682" w14:textId="4F2F53B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3BF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52CA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FEBE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9A47B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7D8E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9D88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C57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01CB1FDF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42B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99F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18A7" w14:textId="7336200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B7E6" w14:textId="7A7FC59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EEDD" w14:textId="2304399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54F3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8BEC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AA8B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81E19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6AD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981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9579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55D6EE98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6A7A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A9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1AE6" w14:textId="67FE049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DBAD" w14:textId="4D87947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2176" w14:textId="7442F14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8CC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18D4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5830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AFA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18D6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810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5F1B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0882DCE1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1363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927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7603" w14:textId="275B5C5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0CF5" w14:textId="29B0213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F1DC" w14:textId="0320B59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837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FB13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E794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F5AA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5ABE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0CB0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C7E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246FB4EC" w14:textId="77777777" w:rsidTr="00B249E6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6AEC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8A4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6B4E" w14:textId="0583C29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952,32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D4D01" w14:textId="6C22CB80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E5A5" w14:textId="4747967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D351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A551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ED491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D84BB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F3C4" w14:textId="2440274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8D62" w14:textId="0FA4638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A0B9" w14:textId="29714C0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A1234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,41</w:t>
            </w:r>
          </w:p>
        </w:tc>
      </w:tr>
      <w:tr w:rsidR="000B6D49" w:rsidRPr="009070CE" w14:paraId="611B0C0E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81CC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548F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F00E" w14:textId="7EEC7220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A1788" w14:textId="5B04F2C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C36D" w14:textId="1293F46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12BA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6332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520E2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B3D0B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198A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A0758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8C283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4B9F5AFB" w14:textId="77777777" w:rsidTr="00AA21AF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7A6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411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8FDE1" w14:textId="2D2A5A5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952,32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5124" w14:textId="48BCDC1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B8F5" w14:textId="22576F5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518B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6005B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8B278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398E9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EB1B" w14:textId="0E82EC6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10B8" w14:textId="3A28FE48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5F9A" w14:textId="5193356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A1234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,41</w:t>
            </w:r>
          </w:p>
        </w:tc>
      </w:tr>
      <w:tr w:rsidR="000B6D49" w:rsidRPr="009070CE" w14:paraId="77C2BBBF" w14:textId="77777777" w:rsidTr="009070CE">
        <w:trPr>
          <w:trHeight w:val="63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653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2182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4C86" w14:textId="2B88E84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716B" w14:textId="2857C1B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ED50" w14:textId="024149E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05ED" w14:textId="0B529D2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5C92" w14:textId="34CEE0A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101A" w14:textId="17EB6FC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7EBA" w14:textId="58BF9E4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71C6" w14:textId="56CA464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885B" w14:textId="536D522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D336" w14:textId="13EF431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0B6D49" w:rsidRPr="009070CE" w14:paraId="461DA716" w14:textId="77777777" w:rsidTr="009070CE">
        <w:trPr>
          <w:trHeight w:val="63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544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7450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0D42" w14:textId="4A014C8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81E8" w14:textId="3805F10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6E75" w14:textId="3D56965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5BCA" w14:textId="2F35238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33B2" w14:textId="3E125DF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E8F0" w14:textId="3B8258A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1EA5" w14:textId="1A05E9B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8985" w14:textId="7462BB1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0642C" w14:textId="1183294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AFF3" w14:textId="72322E0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0B6D49" w:rsidRPr="009070CE" w14:paraId="3CED8855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DE78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C84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8595" w14:textId="2EC99F2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98F8" w14:textId="595CF81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350B" w14:textId="33979EB8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9D65" w14:textId="4D782AC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0095" w14:textId="259C717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4C9E" w14:textId="3814B070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FFE0" w14:textId="79EE0D6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3E9E1" w14:textId="572A1EE9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0461" w14:textId="7DF6FB2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B415" w14:textId="279255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0B6D49" w:rsidRPr="009070CE" w14:paraId="513519F6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04B5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A02B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7ABE" w14:textId="05231EC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C53C" w14:textId="0BFA093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4C17" w14:textId="717F917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D82A" w14:textId="6715512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7383" w14:textId="7D8C950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4187" w14:textId="301D1A9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8C92F" w14:textId="48621AA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F48E" w14:textId="6243E4D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B551" w14:textId="76D04E68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B412" w14:textId="7893ABC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0B6D49" w:rsidRPr="009070CE" w14:paraId="2B09A664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E348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371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69F5" w14:textId="7901CEC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DEE7" w14:textId="72F594A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2A58" w14:textId="0A0E761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5780" w14:textId="75454E6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81B2" w14:textId="2CA2E1C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6C58" w14:textId="6867DAD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4E47" w14:textId="783BD97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B942" w14:textId="642CBD2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ED0D" w14:textId="69014C7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B78F" w14:textId="47E9C40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0B6D49" w:rsidRPr="009070CE" w14:paraId="1CA968D5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2212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DAEA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1CB2" w14:textId="757D621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C2C4" w14:textId="2FC20D0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9478" w14:textId="178ED930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B36F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7C20" w14:textId="408E03F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8016" w14:textId="28E1E9E9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A921" w14:textId="483F168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285C" w14:textId="135657C8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354D" w14:textId="249B7AF9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A9AF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32CB7C31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6715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50D8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3B7E" w14:textId="7B4AC5E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467D" w14:textId="3626819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EA99" w14:textId="7C5458E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CA79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4419" w14:textId="0D5DEF9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3924" w14:textId="0121CBE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ED8C" w14:textId="284FC7C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FB09" w14:textId="4730B02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66AE" w14:textId="2B6A8EA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F5F4" w14:textId="0AD4D92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A12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,63</w:t>
            </w:r>
          </w:p>
        </w:tc>
      </w:tr>
      <w:tr w:rsidR="000B6D49" w:rsidRPr="009070CE" w14:paraId="19F264FD" w14:textId="77777777" w:rsidTr="009070CE">
        <w:trPr>
          <w:trHeight w:val="63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284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FD12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4A37" w14:textId="245FC840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952,32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2666" w14:textId="41D6FBB0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122A" w14:textId="77B2BAB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9984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48FF" w14:textId="1D9E087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5C24" w14:textId="4D07B7C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6B482" w14:textId="1A1E04D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BA91" w14:textId="770257C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1044" w14:textId="5E4306E4" w:rsidR="000B6D49" w:rsidRPr="009070CE" w:rsidRDefault="002A1234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355.3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AE08" w14:textId="52863F6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1868,74</w:t>
            </w:r>
          </w:p>
        </w:tc>
      </w:tr>
      <w:tr w:rsidR="000B6D49" w:rsidRPr="009070CE" w14:paraId="65EA97DF" w14:textId="77777777" w:rsidTr="009070CE">
        <w:trPr>
          <w:trHeight w:val="630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0FF6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FFDE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5EDFF" w14:textId="0963DF1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3444" w14:textId="7BBF166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EC71" w14:textId="6FE0F4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9FCA" w14:textId="00E0670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E213" w14:textId="0EE1BFE8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B6A3" w14:textId="640BB6D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6CDA" w14:textId="38D9E27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8E61" w14:textId="170331F8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1F5E" w14:textId="5EBC74B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D3AED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429FCB36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36ED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1809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E783" w14:textId="7CEE603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690D" w14:textId="2737766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F71C" w14:textId="5C6CC97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A96A" w14:textId="032B04F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22D9" w14:textId="4722E368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B0CE" w14:textId="25A9368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9DBB" w14:textId="36A56FD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1967" w14:textId="05FBF47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51AB" w14:textId="2E37F34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3F160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046F216B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C092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4E5F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683C" w14:textId="6D892CE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717C" w14:textId="21BA65C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518E" w14:textId="570CA0C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6E35" w14:textId="75A9690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B4E2" w14:textId="65D5A93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BFC78" w14:textId="08B35C0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748B" w14:textId="72E054E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B006" w14:textId="22F9257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7A25" w14:textId="28CD1DB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3BE7A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4D37B7FB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CA35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Продукт 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1FE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DA27" w14:textId="7C90726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DFF7" w14:textId="13FDB52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B961" w14:textId="4EFBFC7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B65A" w14:textId="72E5D15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54B1" w14:textId="469DABE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D467" w14:textId="191643C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65E9" w14:textId="7E31870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641A" w14:textId="034F5EE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05BA" w14:textId="70B110D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56099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451EC75E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EF53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2682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1DAC" w14:textId="4937945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1E2A" w14:textId="575EF83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DA18" w14:textId="4DC0CCD0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A455" w14:textId="184D4FA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3403" w14:textId="561C7EC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167A" w14:textId="75EF9A7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39C9" w14:textId="0B905C3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AA56" w14:textId="4AD7EF0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88AD" w14:textId="205B1969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C09C0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34A1D872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38F7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3112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7B78" w14:textId="008F0FA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9511" w14:textId="63B43C3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8B48" w14:textId="1AAF2719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4EC2" w14:textId="3F802FC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16DC" w14:textId="71C82E5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BA1C" w14:textId="2666048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82E2" w14:textId="2E3B564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1993" w14:textId="1EE65E2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17D0" w14:textId="28E1031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54055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12A9A16B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568B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F720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5E4A" w14:textId="4E613B6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2AA7" w14:textId="79BE6B5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268E" w14:textId="47490B3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DFEA" w14:textId="5DCFBE0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F50A" w14:textId="7619922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6317" w14:textId="3D10ADD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36C2" w14:textId="150BC41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7C4D" w14:textId="2913D02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8F47" w14:textId="30212FB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C99EB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0CA911EE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3F92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7245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9DAD" w14:textId="76401F6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E32A" w14:textId="7B73A36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C30F" w14:textId="322D1B5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F980" w14:textId="4F49ADF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A8A6" w14:textId="33599F7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B99B" w14:textId="0339D8E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25DB" w14:textId="64496F7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2564" w14:textId="5F89F83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3736" w14:textId="5FF210C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1C9D8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1515D3E9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7C40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8436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C0BF" w14:textId="2B3A981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0A8C" w14:textId="1F606D18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6850" w14:textId="014E59A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9B87" w14:textId="58145F2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7B69" w14:textId="68604619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3E29" w14:textId="2909520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B4FC" w14:textId="447B500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1EC1" w14:textId="23DCAD42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D204" w14:textId="767D03F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ABF9E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1EB70E08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E60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3C5A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1A5E" w14:textId="24A61FD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6D0B" w14:textId="1BFEF54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F59E" w14:textId="65F9355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9833" w14:textId="15145A6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A249" w14:textId="7D55F9F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A87A" w14:textId="076CCA8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47FC" w14:textId="254824A9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4519" w14:textId="0170EAC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8C8C" w14:textId="0A69600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4C719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2FF0EB29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1DCC" w14:textId="77777777" w:rsidR="000B6D49" w:rsidRPr="009070CE" w:rsidRDefault="000B6D49" w:rsidP="000B6D49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1398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8B0D" w14:textId="2A2D3CD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73F2" w14:textId="0FDE656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FF47" w14:textId="3B3BCE8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2414" w14:textId="2111B356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F293" w14:textId="57ACF78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CD0B" w14:textId="28FC22D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D817" w14:textId="7D83145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D3EE" w14:textId="24B911B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28AD" w14:textId="765BD12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55F2C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4E4FF926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4502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31A6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7191" w14:textId="7B638B0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8D5C" w14:textId="05F2E99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D96A" w14:textId="2A795D4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8CEC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3CA3" w14:textId="2DF8F1D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F947" w14:textId="5CA399A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FE3F" w14:textId="3936195E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8E7B" w14:textId="77DCBEA3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C51F" w14:textId="5C01E70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1831" w14:textId="1DFF561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6D49" w:rsidRPr="009070CE" w14:paraId="605DD3BA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0F7A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B203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5C5C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12EF8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3E279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188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C35F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512F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6686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ADF85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DDE0A" w14:textId="465DE5F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E9E" w14:textId="014194A5" w:rsidR="000B6D49" w:rsidRPr="009070CE" w:rsidRDefault="002A1234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262,40</w:t>
            </w:r>
          </w:p>
        </w:tc>
      </w:tr>
      <w:tr w:rsidR="000B6D49" w:rsidRPr="009070CE" w14:paraId="52BD9592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667B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435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4576" w14:textId="53EC0B9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8613" w14:textId="776691C0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6850" w14:textId="5217447F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7DA2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8F03" w14:textId="0F15847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33CB" w14:textId="2160B16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5B415" w14:textId="3CD996C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7274" w14:textId="46AEF8E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AA66" w14:textId="7FB2E185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F839" w14:textId="5A486BA8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  <w:r w:rsidR="002A1234">
              <w:rPr>
                <w:rFonts w:ascii="Times New Roman" w:hAnsi="Times New Roman" w:cs="Times New Roman"/>
              </w:rPr>
              <w:t>7</w:t>
            </w:r>
          </w:p>
        </w:tc>
      </w:tr>
      <w:tr w:rsidR="000B6D49" w:rsidRPr="009070CE" w14:paraId="35E4456C" w14:textId="77777777" w:rsidTr="009070CE">
        <w:trPr>
          <w:trHeight w:val="31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ED69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BA26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917F2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9E72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34E2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A82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FC925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5647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EA05B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AB69A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BE904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2BB3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D49" w:rsidRPr="009070CE" w14:paraId="6AC85879" w14:textId="77777777" w:rsidTr="009070CE">
        <w:trPr>
          <w:trHeight w:val="233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2072" w14:textId="77777777" w:rsidR="000B6D49" w:rsidRPr="009070CE" w:rsidRDefault="000B6D49" w:rsidP="000B6D49">
            <w:pPr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7196" w14:textId="77777777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3580" w14:textId="24B4DFC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3734" w14:textId="1CDA2C8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BF94" w14:textId="0E6F3E21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43A4" w14:textId="45295CA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D13A" w14:textId="222BE93D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986F" w14:textId="4B0696A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7F44" w14:textId="327194B4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1C3C" w14:textId="40B5A21C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FD0A" w14:textId="4F04C7EB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A12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6144" w14:textId="2C4E6C2A" w:rsidR="000B6D49" w:rsidRPr="009070CE" w:rsidRDefault="000B6D49" w:rsidP="000B6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A12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,37</w:t>
            </w: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bookmarkEnd w:id="14"/>
    </w:tbl>
    <w:p w14:paraId="01805123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48EB0724" w14:textId="2052C2ED" w:rsidR="009070CE" w:rsidRPr="009070CE" w:rsidRDefault="009070CE" w:rsidP="009070CE">
      <w:pPr>
        <w:tabs>
          <w:tab w:val="left" w:pos="986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4.2. Прогнозный топливно-энергетический баланс </w:t>
      </w:r>
      <w:r w:rsidR="00A44B4A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  <w:r w:rsidR="00A44B4A"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0CE">
        <w:rPr>
          <w:rFonts w:ascii="Times New Roman" w:hAnsi="Times New Roman" w:cs="Times New Roman"/>
          <w:b/>
          <w:bCs/>
          <w:sz w:val="24"/>
          <w:szCs w:val="24"/>
        </w:rPr>
        <w:t>на 2026 год (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т.у.т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504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94"/>
        <w:gridCol w:w="677"/>
        <w:gridCol w:w="1009"/>
        <w:gridCol w:w="865"/>
        <w:gridCol w:w="1418"/>
        <w:gridCol w:w="1276"/>
        <w:gridCol w:w="1134"/>
        <w:gridCol w:w="1417"/>
        <w:gridCol w:w="992"/>
        <w:gridCol w:w="993"/>
        <w:gridCol w:w="851"/>
        <w:gridCol w:w="1118"/>
      </w:tblGrid>
      <w:tr w:rsidR="009070CE" w:rsidRPr="009070CE" w14:paraId="6332B0EA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154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bookmarkStart w:id="15" w:name="_Hlk210043101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6BA8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994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6BAC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753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5649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F4C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44D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13A5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8079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928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0B99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</w:t>
            </w:r>
          </w:p>
        </w:tc>
      </w:tr>
      <w:tr w:rsidR="009070CE" w:rsidRPr="009070CE" w14:paraId="23BD605A" w14:textId="77777777" w:rsidTr="002A1234">
        <w:trPr>
          <w:trHeight w:val="220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F40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5D0D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918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4DF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Сырая нефть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F4D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BC7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EB5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Прочее твердое топливо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0E5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Гидроэнергия и НВИЭ (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возобновляем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источники энергии)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1AF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Атомная энергия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685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DB0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7A0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4ABD7174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1A7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07F0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667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D83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782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BE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31C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7F5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47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D73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FDE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557D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12</w:t>
            </w:r>
          </w:p>
        </w:tc>
      </w:tr>
      <w:tr w:rsidR="00626A5A" w:rsidRPr="009070CE" w14:paraId="38863987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4F32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2C1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7DDF" w14:textId="5601182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C156" w14:textId="03ACD59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B451" w14:textId="7498D07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6A7C" w14:textId="31B35B7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CF77" w14:textId="72D5B75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FFD2" w14:textId="29D0734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CADE" w14:textId="657C286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8D99" w14:textId="059EEC2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01674" w14:textId="4DD89B0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A123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</w:t>
            </w:r>
            <w:r w:rsidR="002A12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1AE2" w14:textId="4CC69D7D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</w:tr>
      <w:tr w:rsidR="00626A5A" w:rsidRPr="009070CE" w14:paraId="4B7FFFF5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4CA" w14:textId="77777777" w:rsidR="00626A5A" w:rsidRPr="009070CE" w:rsidRDefault="00626A5A" w:rsidP="00626A5A">
            <w:pPr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3D9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C8C1" w14:textId="2048198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 w:rsidR="004F71B3">
              <w:t>86</w:t>
            </w:r>
            <w:r w:rsidRPr="00626A5A">
              <w:t>,</w:t>
            </w:r>
            <w:r w:rsidR="004F71B3"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6F39" w14:textId="28802AF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D91D" w14:textId="35F02F1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0D9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654D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08C2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614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D333" w14:textId="760020E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3643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8BB2" w14:textId="28878905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1000,79</w:t>
            </w:r>
          </w:p>
        </w:tc>
      </w:tr>
      <w:tr w:rsidR="00626A5A" w:rsidRPr="009070CE" w14:paraId="7399B330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411C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804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F01D" w14:textId="25C8A60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72B5" w14:textId="2AF370C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726D" w14:textId="42D603D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4B649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1DD92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DF5B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858D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5884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9C08B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698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36FA7FD3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3364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866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0529" w14:textId="5EAC87B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F280" w14:textId="0F48F63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F50A" w14:textId="09DC618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40A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DF23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33699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27202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9C4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3484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7829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05C25222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A3BC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343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28C7" w14:textId="4856025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D2B71" w14:textId="7F679FD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5D06" w14:textId="6CAE86F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9A4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B78B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3F5A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3DF5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ADA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971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1D43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2D5B205B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9E13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E97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344D" w14:textId="168B4D0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3F0C" w14:textId="14B1795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775E" w14:textId="5F368AC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819F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97AF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E315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79CA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1F93B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30D3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0084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402E7F63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073F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BA9B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810F" w14:textId="394A89C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F17E" w14:textId="008715F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4ED5" w14:textId="1AAE0C7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15F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ECE1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44F7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A958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62B9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2FC6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9A5E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244029EF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517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F22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74A0" w14:textId="7C7AA07E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F485" w14:textId="10B114A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565A" w14:textId="65A57A0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91D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0A21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76D6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BE30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4822" w14:textId="6801257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1518" w14:textId="33581A9A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2444" w14:textId="3B1AA9F4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626A5A" w:rsidRPr="009070CE" w14:paraId="286C270C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7883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066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0B23" w14:textId="182F18E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0B45" w14:textId="575E7A8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0978" w14:textId="3C87D38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00B4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401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EB31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A2EC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29BC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F26A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B2DE2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1A24E823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B912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CCD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4420" w14:textId="526FC9C7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484E" w14:textId="042C440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B985" w14:textId="2B704AC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ED6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B145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8FC3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A2C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68DE" w14:textId="64D2688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D0B0" w14:textId="0A3AFC6F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B7B9" w14:textId="00332BEF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626A5A" w:rsidRPr="009070CE" w14:paraId="788178A1" w14:textId="77777777" w:rsidTr="002A1234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579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239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5B3C" w14:textId="1B58F8A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E9EF" w14:textId="60A3BE8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4745" w14:textId="0A59B3A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0CEA" w14:textId="6503546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4798" w14:textId="2AE5130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8335" w14:textId="1F0BC63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8528" w14:textId="350F3A3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47DD" w14:textId="68CE593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DEB3" w14:textId="4EBEFD2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44C7" w14:textId="4A8F209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626A5A" w:rsidRPr="009070CE" w14:paraId="231AB234" w14:textId="77777777" w:rsidTr="002A1234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FBD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63E4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FE70" w14:textId="6FEDC25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FC02" w14:textId="78C76EF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B317" w14:textId="1D036F1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5571" w14:textId="5330938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B2F5" w14:textId="4CA9E5E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31DB" w14:textId="751F9B0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51A9" w14:textId="1600E75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9597" w14:textId="0A5CDCF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897D" w14:textId="5C317B4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4CC2" w14:textId="328D521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626A5A" w:rsidRPr="009070CE" w14:paraId="5F0D984E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34F4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Переработка нефти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5A19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224F" w14:textId="782D1DA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1780" w14:textId="0AFF307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6B6F" w14:textId="327025B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444F" w14:textId="7617787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735F" w14:textId="0C168F5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FA32" w14:textId="01FECFF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4594" w14:textId="11D262D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0A72" w14:textId="40CC515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7C6D" w14:textId="1BCABAC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203C" w14:textId="14A3987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626A5A" w:rsidRPr="009070CE" w14:paraId="1101DA46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C194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0B0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EC16" w14:textId="061C072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ACDC" w14:textId="0402037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357C" w14:textId="5122B43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C469" w14:textId="1C1639C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CC3C" w14:textId="7003840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D656" w14:textId="696DC24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9873" w14:textId="21630C3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739B" w14:textId="02A6096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D6A7" w14:textId="1F4276A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9A3D" w14:textId="23821D8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626A5A" w:rsidRPr="009070CE" w14:paraId="6DD3B821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672E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089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10CC" w14:textId="5BE31FF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45B0" w14:textId="43AC546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5A24" w14:textId="154D3CA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CB74" w14:textId="70C9446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F9B5" w14:textId="308C309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630F" w14:textId="0727024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E2CE" w14:textId="26AC040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E70E" w14:textId="4F0012F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E558" w14:textId="73A8B9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31F7" w14:textId="6D79330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626A5A" w:rsidRPr="009070CE" w14:paraId="6A5F6741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BD4D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21C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351A" w14:textId="0DB1646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DD71" w14:textId="669441D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1E55" w14:textId="5AA869A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540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96BD" w14:textId="4EEDD07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B6B7" w14:textId="63379FE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4D17" w14:textId="43E6EE9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578E" w14:textId="3337F97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A128" w14:textId="3CF4C13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225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43760587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07EB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C46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4FF8" w14:textId="0A76107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C6AB" w14:textId="6EDB0E5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96569" w14:textId="2F52816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5E6F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BABC" w14:textId="63F5C17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CC95" w14:textId="4C613F2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6DEE" w14:textId="71009F8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242C5" w14:textId="5F953BD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40E" w14:textId="66CD72A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F71B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1888" w14:textId="234E2C7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62,63</w:t>
            </w:r>
          </w:p>
        </w:tc>
      </w:tr>
      <w:tr w:rsidR="00626A5A" w:rsidRPr="009070CE" w14:paraId="45585041" w14:textId="77777777" w:rsidTr="002A1234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EA15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D98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0F32" w14:textId="08B1469A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D45E" w14:textId="56CB0F4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06DE" w14:textId="5207FD9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6211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03D7" w14:textId="23844A0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0489" w14:textId="2D70DF4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9C70" w14:textId="2BFFD3D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5604" w14:textId="154C57A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D5C8" w14:textId="49E9B1B6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3D16" w14:textId="7767F370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1361,66</w:t>
            </w:r>
          </w:p>
        </w:tc>
      </w:tr>
      <w:tr w:rsidR="00626A5A" w:rsidRPr="009070CE" w14:paraId="03ACC19D" w14:textId="77777777" w:rsidTr="002A1234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097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8F09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219C" w14:textId="105F461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599C" w14:textId="29FF6D2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536A" w14:textId="2F73471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0DFD" w14:textId="302776F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43CD" w14:textId="06E44C8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05B6" w14:textId="78CE54D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E2B8" w14:textId="760E63F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9140" w14:textId="059AD3A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0704" w14:textId="440CF29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1D1D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5EECC5BB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4B9A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02D3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351D" w14:textId="1F18723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78EC" w14:textId="750E54E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B1FB" w14:textId="26DBD4C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9F29" w14:textId="5AFE2D4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AB7B" w14:textId="3D2B2D3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6162" w14:textId="3771B56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9BF6" w14:textId="079D677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D80D" w14:textId="0FA9E9D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4098" w14:textId="5194438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2C0D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4E61FA5E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77AB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A1B4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5446" w14:textId="37A3F49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F220" w14:textId="70618F8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704B" w14:textId="3525B6A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CFB3" w14:textId="1C8E558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F9CB" w14:textId="75C2378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AC93" w14:textId="660EAF8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5659" w14:textId="77C60F6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7118" w14:textId="30CA2FD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7A9D" w14:textId="4062780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BAB29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52FB036D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C403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751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2D091" w14:textId="636062C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2305" w14:textId="35CF504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3035" w14:textId="4C61A9F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66B3" w14:textId="32FE716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CE33" w14:textId="3B328F8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46F5" w14:textId="69AAB97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E2F7" w14:textId="72523DC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263F" w14:textId="508393B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3D4A" w14:textId="2A0E75F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72A3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2A8182B0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5414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30D4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D2EA" w14:textId="3992F0C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37AF" w14:textId="3A09027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3C1F" w14:textId="1097578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3B5D" w14:textId="2CD7541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C5147" w14:textId="0C021C2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D940" w14:textId="09ED81C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3886" w14:textId="4175DAD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6970" w14:textId="6893C39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B1B9" w14:textId="6922425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DDD5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64FD05B8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6E3B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B489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C336" w14:textId="77771FF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C77C" w14:textId="5F0EC98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A3DB" w14:textId="5B8BFC9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F129" w14:textId="72F1935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7B40" w14:textId="0B746DC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196B" w14:textId="7869642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0F89" w14:textId="34C1D13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E9BE" w14:textId="12B4A8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D1F4" w14:textId="64358E1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2C6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3576CCDB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4B52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5CB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7661" w14:textId="13A0C34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2CEB" w14:textId="720FFB7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30BA" w14:textId="3B17554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2511" w14:textId="6E391E2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BA50" w14:textId="66556CC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97A8" w14:textId="561A681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FDE4" w14:textId="23DBCA3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0964" w14:textId="1FEE311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1B04" w14:textId="28F4312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7528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21F416C3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BB1C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FAF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93E5" w14:textId="0AEAB39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6F56" w14:textId="770E799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2A76" w14:textId="21B2465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99DA" w14:textId="7CBAB82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27BE" w14:textId="5EC396E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A546" w14:textId="2FB9ADE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5502" w14:textId="3F92BFC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FAC2" w14:textId="13CAEC2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8D77" w14:textId="388DBCA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ACF6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3AC72C91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6FB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C13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3AFE" w14:textId="1321439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099A" w14:textId="5335D53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1EED" w14:textId="03150B2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5CF7" w14:textId="3004DE7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4BE" w14:textId="0F63A61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D1BAA" w14:textId="5E048B7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1CE7" w14:textId="60F5618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A316" w14:textId="056BB40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3C51" w14:textId="351C008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FA12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405597D6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7BC3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AD73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E4CD" w14:textId="2DCDB01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6604" w14:textId="623D0CC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5D40" w14:textId="040DBA7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4A1F" w14:textId="098D21E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7A5A" w14:textId="5D42C2D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A889" w14:textId="5CD7001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6171" w14:textId="60D09A7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0571" w14:textId="6535AE1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8E46" w14:textId="59A6A63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4058D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0EDE1E76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CDA0" w14:textId="77777777" w:rsidR="00626A5A" w:rsidRPr="009070CE" w:rsidRDefault="00626A5A" w:rsidP="00626A5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47A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5A96" w14:textId="64B83B7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F793" w14:textId="040D30A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8D09" w14:textId="3021222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4273" w14:textId="6E435BCF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07C0" w14:textId="34935FF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1FA6" w14:textId="6440AFF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0769" w14:textId="6880EB7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1465" w14:textId="7AE7CE9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4AF2" w14:textId="022610A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3011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1BD56234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4A70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A606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E70E" w14:textId="3E73B09C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EABD" w14:textId="166E7E8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3FA9" w14:textId="623BFBC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F88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4856" w14:textId="7138C68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E2B0" w14:textId="49595583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2C70" w14:textId="3F7249B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AEDC" w14:textId="2AB399B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1698" w14:textId="173370C5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BBFB" w14:textId="00021042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6A5A" w:rsidRPr="009070CE" w14:paraId="5A6E98A4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2C72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FD2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AEF60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E1BC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C87CB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632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33C1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5258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DB0D2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516A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388AB" w14:textId="006338EB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ED33" w14:textId="7CAAA9CF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</w:tr>
      <w:tr w:rsidR="00626A5A" w:rsidRPr="009070CE" w14:paraId="030375F2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A09F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D3D3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F3E2" w14:textId="7D43A74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1B6" w14:textId="5A617E9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9070" w14:textId="2A9C822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F30E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15D0" w14:textId="4026C6E9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891B" w14:textId="4B8A2CB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A1A8" w14:textId="11604E50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8380" w14:textId="0C335BE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7455" w14:textId="41FD081E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F71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A882" w14:textId="3409130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F71B3">
              <w:rPr>
                <w:rFonts w:ascii="Times New Roman" w:hAnsi="Times New Roman" w:cs="Times New Roman"/>
              </w:rPr>
              <w:t>28</w:t>
            </w:r>
          </w:p>
        </w:tc>
      </w:tr>
      <w:tr w:rsidR="00626A5A" w:rsidRPr="009070CE" w14:paraId="415A329C" w14:textId="77777777" w:rsidTr="002A1234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7BFD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5FCB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4D92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B379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0327C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935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A57B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39232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C6107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333B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3DC28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BADA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5A" w:rsidRPr="009070CE" w14:paraId="11FEDBB1" w14:textId="77777777" w:rsidTr="002A1234">
        <w:trPr>
          <w:trHeight w:val="233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565A" w14:textId="77777777" w:rsidR="00626A5A" w:rsidRPr="009070CE" w:rsidRDefault="00626A5A" w:rsidP="00626A5A">
            <w:pPr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7FB5" w14:textId="77777777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0165" w14:textId="68288BFA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53D5" w14:textId="62ACB671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11E9" w14:textId="2705865D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D11D" w14:textId="1C64E48B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2B96" w14:textId="57F4831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0278" w14:textId="2A8417A6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A7B6D" w14:textId="20CF0138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E987" w14:textId="6BC60874" w:rsidR="00626A5A" w:rsidRPr="009070CE" w:rsidRDefault="00626A5A" w:rsidP="00626A5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AD4C" w14:textId="7954679B" w:rsidR="00626A5A" w:rsidRPr="009070CE" w:rsidRDefault="004F71B3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626A5A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FA80" w14:textId="43FFB44D" w:rsidR="00626A5A" w:rsidRPr="009070CE" w:rsidRDefault="00126251" w:rsidP="00626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</w:tr>
      <w:bookmarkEnd w:id="15"/>
    </w:tbl>
    <w:p w14:paraId="793ECAF2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78FCA836" w14:textId="0E8BB824" w:rsidR="009070CE" w:rsidRPr="009070CE" w:rsidRDefault="009070CE" w:rsidP="009070CE">
      <w:pPr>
        <w:tabs>
          <w:tab w:val="left" w:pos="986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4.3. Прогнозный топливно-энергетический баланс </w:t>
      </w:r>
      <w:r w:rsidR="00A44B4A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  <w:r w:rsidR="00A44B4A"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0CE">
        <w:rPr>
          <w:rFonts w:ascii="Times New Roman" w:hAnsi="Times New Roman" w:cs="Times New Roman"/>
          <w:b/>
          <w:bCs/>
          <w:sz w:val="24"/>
          <w:szCs w:val="24"/>
        </w:rPr>
        <w:t>на 2027 год (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т.у.т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504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94"/>
        <w:gridCol w:w="677"/>
        <w:gridCol w:w="1009"/>
        <w:gridCol w:w="865"/>
        <w:gridCol w:w="1418"/>
        <w:gridCol w:w="1276"/>
        <w:gridCol w:w="1134"/>
        <w:gridCol w:w="1417"/>
        <w:gridCol w:w="992"/>
        <w:gridCol w:w="993"/>
        <w:gridCol w:w="850"/>
        <w:gridCol w:w="1119"/>
      </w:tblGrid>
      <w:tr w:rsidR="009070CE" w:rsidRPr="009070CE" w14:paraId="1190FCEC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954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F9A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47C4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FF78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938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9D2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CB73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B72C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D5E5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93E5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B30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D5C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</w:t>
            </w:r>
          </w:p>
        </w:tc>
      </w:tr>
      <w:tr w:rsidR="009070CE" w:rsidRPr="009070CE" w14:paraId="41175BA3" w14:textId="77777777" w:rsidTr="002B18CE">
        <w:trPr>
          <w:trHeight w:val="220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98D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39C9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DC9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68E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Сырая нефть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0EA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FBD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E7D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Прочее твердое топливо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EC9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Гидроэнергия и НВИЭ (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возобновляем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источники энергии)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7BB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Атомная энергия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CF1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AE8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FB0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6928996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42E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5554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5C1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EF3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C2B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B75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4C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79E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404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66B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7DA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9E4D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12</w:t>
            </w:r>
          </w:p>
        </w:tc>
      </w:tr>
      <w:tr w:rsidR="00126251" w:rsidRPr="009070CE" w14:paraId="3DCB619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15C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5BD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49AE" w14:textId="6640E5B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4924" w14:textId="040BA97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B501" w14:textId="5557A6C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D9C8" w14:textId="4D6E975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8F38" w14:textId="0348566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2EB5" w14:textId="20563D2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CE04" w14:textId="5456AEE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3762" w14:textId="3E5C727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92D5" w14:textId="5CB469F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9BE3" w14:textId="2B35601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</w:tr>
      <w:tr w:rsidR="00126251" w:rsidRPr="009070CE" w14:paraId="7AC22002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40D0" w14:textId="77777777" w:rsidR="00126251" w:rsidRPr="009070CE" w:rsidRDefault="00126251" w:rsidP="00126251">
            <w:pPr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4CA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258C" w14:textId="3237E39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3525" w14:textId="40166DA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7248" w14:textId="1FD6E9F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039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8334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44E4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2D6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6497" w14:textId="7199CDE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DA1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40AE" w14:textId="32DA918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1000,79</w:t>
            </w:r>
          </w:p>
        </w:tc>
      </w:tr>
      <w:tr w:rsidR="00126251" w:rsidRPr="009070CE" w14:paraId="60066FAA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F3E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8C1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C192" w14:textId="5395692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EF41" w14:textId="14FA465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7C22" w14:textId="298A5DE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174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642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ADFB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56E7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C605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D20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11EC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7C74F6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AF83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DD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8910" w14:textId="4D4D5FD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2C97" w14:textId="74342E0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6768" w14:textId="7BB167F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FF6B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C6E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4B3B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F34B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73EE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4204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6CB6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01DBD61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A91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913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B340F" w14:textId="0785226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F7D1" w14:textId="347C27A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FAFF" w14:textId="336D818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DBF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71F3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6744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6964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62F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352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204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FD06E4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0DCE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49F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5010" w14:textId="3F57F1A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4CA8" w14:textId="1A7BC2E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9084" w14:textId="5E324C8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D65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4B9C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6E04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6E25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6796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3A2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3DC8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7FD2E35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72F5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00A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380D" w14:textId="3FB58E9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3BF0" w14:textId="2F018A2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51A2" w14:textId="57951AB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9FD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C31A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A936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192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CA8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25D3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F53E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54E4259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3F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Производство тепловой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A6F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4292" w14:textId="5B0D338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CA02" w14:textId="2FEB85A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A8903" w14:textId="6A18B2B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339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24F1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00FA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304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70AE" w14:textId="51E52FA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AF54" w14:textId="15EA6D2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2DE9" w14:textId="65AC387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06B0118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302B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A15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3CAC" w14:textId="6C22C98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7EAE" w14:textId="783F765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BE24" w14:textId="0C75F65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C384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6F2E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140D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239E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4F23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C2B6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D92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0515F5E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1A4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D74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B58E" w14:textId="4878BD7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DEAE" w14:textId="41202C5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87BD" w14:textId="1E7841B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1EE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4259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2F43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8E9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2D2A" w14:textId="392D1BA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9D45" w14:textId="6AF51CF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2108" w14:textId="6613BB8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26DC690F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F855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99C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9E99" w14:textId="0B1F1A6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2BEC" w14:textId="45B2B55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DC7D" w14:textId="2DF2803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ACDB" w14:textId="033EDE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3ABA" w14:textId="073249E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0E45D" w14:textId="2E5C4E8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81C1" w14:textId="24A07C8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84E9" w14:textId="3E9957A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902D" w14:textId="45901B9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C44B" w14:textId="4D4FD44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25BB2A1A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28EE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336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3436" w14:textId="3397125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D920" w14:textId="2A1D001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494D7" w14:textId="5C0BBB4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CB61" w14:textId="519FF6E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28D2" w14:textId="3D150A0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DF4C" w14:textId="542CBA1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4CBC" w14:textId="18D81E8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B83D" w14:textId="66A0C8B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E43C" w14:textId="510F188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B719" w14:textId="26C48E0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11A0F93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F034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BCA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251E" w14:textId="0B4279D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DBCB" w14:textId="5FA460A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EA2A" w14:textId="40FA051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2AFE" w14:textId="1867ABC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3508" w14:textId="1E9ACE7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36D1" w14:textId="339E113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D1A3" w14:textId="6710EDF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084B" w14:textId="45E62B5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1A48" w14:textId="57F7D11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31DF" w14:textId="2C1FEF5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4DD3CC9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F46A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6D0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D226" w14:textId="67832CD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CF59" w14:textId="2FFCAED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7779" w14:textId="490A901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5D9D" w14:textId="125EBA3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FECA" w14:textId="0AB9953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7269" w14:textId="3D9AA24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0D9F" w14:textId="7686B43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60AF" w14:textId="4E51DA9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DDD5" w14:textId="3F11BE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206D" w14:textId="477DD8F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4D4320BF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9246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63F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E116" w14:textId="06E6D9E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C11E" w14:textId="3C2D62E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5140" w14:textId="5DF58E6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C451" w14:textId="1A1D423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1685" w14:textId="4E286E1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9D8C" w14:textId="7BE15A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C44D" w14:textId="4421AB8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798B" w14:textId="6964598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8C7B" w14:textId="29EF506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335C" w14:textId="6F070EB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6DEF9ED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0E70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AA5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9D29" w14:textId="5DC121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FEC89" w14:textId="57AFD7D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17EB" w14:textId="5E57673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452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88AC" w14:textId="05DF047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E03C" w14:textId="54E398E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4F03" w14:textId="0BBD3DC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C1189" w14:textId="56A602F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A0E3" w14:textId="5444B35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28C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15B3BCA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5DE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9A0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B0BF" w14:textId="131EEC7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5DB0" w14:textId="40137C2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FBA9" w14:textId="09E0991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4A4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5A82" w14:textId="70C9292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FE3A" w14:textId="39D0EB3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B81B" w14:textId="2472405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D721" w14:textId="67D9CD3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AF01" w14:textId="6C9DA18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A509" w14:textId="3BAAE0E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62,63</w:t>
            </w:r>
          </w:p>
        </w:tc>
      </w:tr>
      <w:tr w:rsidR="00126251" w:rsidRPr="009070CE" w14:paraId="6D2F508D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6F0C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282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3A42" w14:textId="43DC39C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F61A" w14:textId="2135408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34A9" w14:textId="22D5BC3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22D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7E13" w14:textId="775040D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954A" w14:textId="64287A9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116D" w14:textId="64ADE48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3866" w14:textId="697432D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6491" w14:textId="2A703FB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F269" w14:textId="2B5774A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1361,66</w:t>
            </w:r>
          </w:p>
        </w:tc>
      </w:tr>
      <w:tr w:rsidR="00126251" w:rsidRPr="009070CE" w14:paraId="58F3DB41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2A15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410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2B0B" w14:textId="5E28B10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10C1" w14:textId="0040951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61BA" w14:textId="6B92B41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FD73" w14:textId="52B0278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1FA8" w14:textId="1241D6D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6C09" w14:textId="1FBA7EB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86C9" w14:textId="356E035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AE0E" w14:textId="4D20B57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0B41" w14:textId="3591A91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190F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202264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1FF0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D1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6577" w14:textId="66CFC27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5A3A" w14:textId="35586C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2E4C" w14:textId="4AB0B54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0188" w14:textId="315F133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BC24" w14:textId="1120AC4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5CC3" w14:textId="2F357F4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7AB5" w14:textId="475CE3A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51BC" w14:textId="40A273C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8D48" w14:textId="4CEF159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C0A4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79FAB5DD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09EC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68F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C6F6" w14:textId="689A764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83F1" w14:textId="7C5EEBA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6D5A" w14:textId="1DBC50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BD09" w14:textId="77347AF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C39C" w14:textId="30E60C0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FA23" w14:textId="480278A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0C89E" w14:textId="21AD0F2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0CD5" w14:textId="7CD2A48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4838" w14:textId="1C90ABA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5FB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175F7C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E82E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12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2A35" w14:textId="7066AEC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0274" w14:textId="2C40F15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F5C1" w14:textId="6C49F92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D03E" w14:textId="539AA4B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3C047" w14:textId="4C2840E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30E5" w14:textId="5CD5055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9782" w14:textId="512BF7D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39A8" w14:textId="30BAAA0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1BD5F" w14:textId="0C37A0D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A91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DA3EB9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6304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3C2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E095" w14:textId="1F5C4EF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941D" w14:textId="046692A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EA2A" w14:textId="4CF8291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07A0" w14:textId="7A3EEC9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7213" w14:textId="1B76F34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FA93" w14:textId="1337291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B1AB" w14:textId="1C1EEF8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C5E9" w14:textId="72DA481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5ED9" w14:textId="5781CFE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5978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C07D05D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F05E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262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B3FA" w14:textId="79D22DB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5E8E" w14:textId="7A0C2E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342B" w14:textId="13022AB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3381" w14:textId="3495D1B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CCA1" w14:textId="2A7ECB5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2490" w14:textId="34D5787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8DB1" w14:textId="77F0610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8FEC" w14:textId="183134A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3BA8" w14:textId="4356FD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7D9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4067966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56B3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05D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E9C4" w14:textId="6A0D523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C3D2" w14:textId="763D50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0AF0" w14:textId="7BC7DC3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3CC8" w14:textId="069CF16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82D9" w14:textId="776A342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8F88" w14:textId="1E832F4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1FF0" w14:textId="2F9D713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F142" w14:textId="7EEBD93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5E39" w14:textId="7262E91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8844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00C9C3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1FB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FF4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13FF" w14:textId="6790F21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148B" w14:textId="3E43FC6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22E4" w14:textId="1A2DA5F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4B2F" w14:textId="291821A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396A" w14:textId="5A663E2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94B7" w14:textId="49094F4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F7F7" w14:textId="0D74E06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7D25" w14:textId="2A5B52C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DA0C" w14:textId="4B46ACB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DBD8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F36487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B2D8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Трубопроводный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C46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D5F9" w14:textId="0861FCF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8587" w14:textId="668CB6F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5E3D" w14:textId="7311DBD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2DF8" w14:textId="350D24A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3478" w14:textId="38594A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D454" w14:textId="510B9A9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9A91" w14:textId="5ED61D0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96DA" w14:textId="1FB9FF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EB6E" w14:textId="06A08E2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CAA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02A05E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82C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0D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1CC1" w14:textId="4C47907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DE9E" w14:textId="585A104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50AD" w14:textId="26108B6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F1A9" w14:textId="5659080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C10E" w14:textId="7284DCB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F5B3" w14:textId="3979825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B609" w14:textId="1643900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4138" w14:textId="66A6685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0C43" w14:textId="08EF02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8373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074D36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441C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D42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41F9" w14:textId="58EB90D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CAD1" w14:textId="305DBC9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9A34" w14:textId="25DA39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947C" w14:textId="13EF743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197C" w14:textId="221EDB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8BFB" w14:textId="7ECAD1D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DF3E" w14:textId="609EFE5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3D2A" w14:textId="6E97B9E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66D3" w14:textId="3FF07F7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7C1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DAF9FD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CFF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BFE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DD5A" w14:textId="25BD7E0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8B88" w14:textId="7E83573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9EF9" w14:textId="5B829A4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83A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BB24" w14:textId="73C9C90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0D05" w14:textId="7BF1AF3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7AD1" w14:textId="7F38E97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8375" w14:textId="215036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100C" w14:textId="2A867A0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6F74" w14:textId="531EEFB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6AB2AC9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3C7C1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305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29C4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2106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B491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71E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F076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CF69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D648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C50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3F29D" w14:textId="7B323E8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2171" w14:textId="7AD56C2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</w:tr>
      <w:tr w:rsidR="00126251" w:rsidRPr="009070CE" w14:paraId="54B0497C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F936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71D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5486" w14:textId="76905C6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3F1D" w14:textId="54DC19D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42B5" w14:textId="1E927AC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E74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751A" w14:textId="0DBAAED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3127" w14:textId="3F2F132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5C51" w14:textId="3F9186C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5D48" w14:textId="3F9ECA3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3C11" w14:textId="05DDDFE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38C2" w14:textId="3EDB061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126251" w:rsidRPr="009070CE" w14:paraId="47AB145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002E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387E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2772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B84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B88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4ED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462B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D036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8E50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7307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BD0F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D44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901CA61" w14:textId="77777777" w:rsidTr="002B18CE">
        <w:trPr>
          <w:trHeight w:val="233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123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709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3BED" w14:textId="78146B5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E298" w14:textId="7CA2D11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9F7C" w14:textId="0D4B5B0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2FB6" w14:textId="5D7BC41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46E4" w14:textId="614D801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505A" w14:textId="1D25474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5707" w14:textId="4271DBB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6236" w14:textId="1197437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9413" w14:textId="5E748B4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5C5" w14:textId="0BF33C8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</w:tbl>
    <w:p w14:paraId="44BDAD7A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3BB4EAAD" w14:textId="6342CD78" w:rsidR="009070CE" w:rsidRPr="009070CE" w:rsidRDefault="009070CE" w:rsidP="009070CE">
      <w:pPr>
        <w:tabs>
          <w:tab w:val="left" w:pos="986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4.4. Прогнозный топливно-энергетический баланс </w:t>
      </w:r>
      <w:r w:rsidR="00A44B4A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  <w:r w:rsidR="00A44B4A"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0CE">
        <w:rPr>
          <w:rFonts w:ascii="Times New Roman" w:hAnsi="Times New Roman" w:cs="Times New Roman"/>
          <w:b/>
          <w:bCs/>
          <w:sz w:val="24"/>
          <w:szCs w:val="24"/>
        </w:rPr>
        <w:t>на 2028 год (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т.у.т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504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94"/>
        <w:gridCol w:w="677"/>
        <w:gridCol w:w="1009"/>
        <w:gridCol w:w="865"/>
        <w:gridCol w:w="1418"/>
        <w:gridCol w:w="1276"/>
        <w:gridCol w:w="1134"/>
        <w:gridCol w:w="1417"/>
        <w:gridCol w:w="992"/>
        <w:gridCol w:w="993"/>
        <w:gridCol w:w="850"/>
        <w:gridCol w:w="1119"/>
      </w:tblGrid>
      <w:tr w:rsidR="009070CE" w:rsidRPr="009070CE" w14:paraId="2E982C2C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C205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bookmarkStart w:id="16" w:name="_Hlk210043202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51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3EC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C4F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169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9D23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3DB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E5B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2221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0982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7892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69A8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</w:t>
            </w:r>
          </w:p>
        </w:tc>
      </w:tr>
      <w:tr w:rsidR="009070CE" w:rsidRPr="009070CE" w14:paraId="422DB5F1" w14:textId="77777777" w:rsidTr="002B18CE">
        <w:trPr>
          <w:trHeight w:val="220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5B2B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4988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8FC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363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Сырая нефть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621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81A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4B6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Прочее твердое топливо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1AD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Гидроэнергия и НВИЭ (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возобновляем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источники энергии)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5A8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Атомная энергия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3A3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76B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242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467B65B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C1F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9573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198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CF3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A2D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6A3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FAA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71A7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CCF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DE0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7D6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7724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12</w:t>
            </w:r>
          </w:p>
        </w:tc>
      </w:tr>
      <w:tr w:rsidR="00126251" w:rsidRPr="009070CE" w14:paraId="5CE347E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E0F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16E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9E72" w14:textId="0A06E33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3EED" w14:textId="7C2F77B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D6D2" w14:textId="794123F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367E" w14:textId="3A51576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5186" w14:textId="0B87885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3BAD" w14:textId="39BC3F3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25F5" w14:textId="65E3213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CDC6" w14:textId="3D060BA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C706" w14:textId="4C5F7B0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FD75" w14:textId="5D3D61B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</w:tr>
      <w:tr w:rsidR="00126251" w:rsidRPr="009070CE" w14:paraId="7D1FDBA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698" w14:textId="77777777" w:rsidR="00126251" w:rsidRPr="009070CE" w:rsidRDefault="00126251" w:rsidP="00126251">
            <w:pPr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A60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0AFE" w14:textId="57D2D3A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8692" w14:textId="75F10A6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4FC7" w14:textId="063B65E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5CB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4712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61C1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FA0C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BBA6" w14:textId="2C63009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A27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EDA1" w14:textId="4356A22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1000,79</w:t>
            </w:r>
          </w:p>
        </w:tc>
      </w:tr>
      <w:tr w:rsidR="00126251" w:rsidRPr="009070CE" w14:paraId="2837908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8F4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Вывоз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801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8EDE2" w14:textId="0A00088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CB8C" w14:textId="35C04B4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888A" w14:textId="25E223A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F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C09B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47E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B8ED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434D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ACD7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8B65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9EB076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66FA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802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3167" w14:textId="127FAD7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4970" w14:textId="558A5AE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FB78" w14:textId="0C0DC66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03C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092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6420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37F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2041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3197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54F9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EDF117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F96C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798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1876" w14:textId="67A96DC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5575" w14:textId="7B54AEB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6D9B" w14:textId="11F3BE9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8FC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D8F2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689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A7DD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2C1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B5D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949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E9A2ED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8C3A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602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15F5" w14:textId="06BC162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24A9" w14:textId="290629C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13E7" w14:textId="19F8BB0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5AB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6D12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1D71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5BA8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12B0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C738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B10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1ACCDB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E1B9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341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7E45" w14:textId="6F121FE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F913" w14:textId="3767445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5035" w14:textId="3F0DA0C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7AFD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2640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39FC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67E1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F696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A9D3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DD47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BDAAE6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DD2B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B11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5336" w14:textId="6E6C4E7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1DA1" w14:textId="7B70201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6941" w14:textId="506BFFF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AC3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ABBE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65A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78DD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4654" w14:textId="1F7F17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E5D9" w14:textId="326AED0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8DCD" w14:textId="2F7CA4F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35F40CD2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FFA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94E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C5E5" w14:textId="1FD346D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BE95" w14:textId="503DE77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0C2E" w14:textId="36C99B4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277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DCEA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DA3C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CB3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16A4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7097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4A9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3E81E0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B432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CF3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2301" w14:textId="64DD344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AA8B" w14:textId="59C4022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4D6B" w14:textId="0308C7D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E12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17D5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29ED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574D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D31D" w14:textId="68821A7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E12A" w14:textId="20BEEE3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FC19" w14:textId="484D45A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1D1A20B7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CF4E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B83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818D" w14:textId="4B7805F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016B" w14:textId="21590EC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682C" w14:textId="5730394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34F5" w14:textId="2D37B55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4DBA" w14:textId="02A1FBD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D7A6" w14:textId="07F7C95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D78B" w14:textId="03DB8EC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B9FB" w14:textId="61C5B35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746C" w14:textId="1258806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53D0" w14:textId="00BDBD4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48447032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D145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EDC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B1FB" w14:textId="23A58B7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C239" w14:textId="01D757A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EEF5" w14:textId="790BC63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F635" w14:textId="314C072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3ADA" w14:textId="2C5B503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90BD" w14:textId="6D01FB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90CE" w14:textId="541B199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0920" w14:textId="56989FA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E5BE" w14:textId="12F37FB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910D" w14:textId="2FAD08A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022804FC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0B2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9A9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F212" w14:textId="510DACC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5422" w14:textId="4308121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9403" w14:textId="76152E6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1401" w14:textId="68CF3B0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26D5" w14:textId="60BB258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8341" w14:textId="03FF208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5891" w14:textId="1F5F6A3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6134" w14:textId="503A7AD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00060" w14:textId="4CACF26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3FB5" w14:textId="79339B6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6EB4BB4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DF55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AB0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12A5" w14:textId="6E7A26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1B63" w14:textId="77A980B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5777" w14:textId="2062AFE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5A68" w14:textId="438BF68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0A04" w14:textId="432F21F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2B2C" w14:textId="37F47AD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0A3A" w14:textId="078A678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4BB5" w14:textId="5B7A843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2350" w14:textId="3FB8286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959E" w14:textId="5AABC63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534243D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1CFC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BDF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C04B" w14:textId="7165F23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E33A" w14:textId="5582E0A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E3CA" w14:textId="7B7AFEE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8D4E" w14:textId="74A0E41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C9C4" w14:textId="73DAC92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5BA4" w14:textId="1CE0614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6ABD" w14:textId="2BA9DB6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8510" w14:textId="67968EF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9DB0" w14:textId="2D56359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51E9" w14:textId="2730B7A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390B30C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7409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A7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D4B3" w14:textId="4B46C22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B66A" w14:textId="50E04E4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BCD2" w14:textId="59BE5CA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CCF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B8D4" w14:textId="3CCC9A2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9773" w14:textId="6BDF014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E920" w14:textId="62890CC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3C01" w14:textId="3CECFD3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C1DD" w14:textId="04E9C5B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0A6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6F13FCD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9CA1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D83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2021" w14:textId="64F7DE7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83E1" w14:textId="67AD27F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2C2D" w14:textId="6BE0AE6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813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87D4" w14:textId="14B480C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B039" w14:textId="59C7BBA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5D3D" w14:textId="1BCAACB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C187" w14:textId="49FF5FE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461C" w14:textId="74AEF3E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99DC" w14:textId="026703A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62,63</w:t>
            </w:r>
          </w:p>
        </w:tc>
      </w:tr>
      <w:tr w:rsidR="00126251" w:rsidRPr="009070CE" w14:paraId="5279852F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5BC4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1BD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ABF8" w14:textId="2CC915E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3106" w14:textId="7DC8F20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642E" w14:textId="5A9A0A1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30F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8877" w14:textId="46F941B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060F" w14:textId="0A6BAC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5C92" w14:textId="70EE96F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0EE7" w14:textId="7D6D0EC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80CA" w14:textId="5D30A93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D386" w14:textId="2086FA1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1361,66</w:t>
            </w:r>
          </w:p>
        </w:tc>
      </w:tr>
      <w:tr w:rsidR="00126251" w:rsidRPr="009070CE" w14:paraId="3A5D03B9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D2F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F72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C2FF" w14:textId="71698B3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7CD7" w14:textId="296A492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1388" w14:textId="120AB45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1090" w14:textId="4B2F22B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3B14" w14:textId="380622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5525" w14:textId="4BA9E0A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2EFA" w14:textId="6CF11A4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120D" w14:textId="00C6637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3F69" w14:textId="0CBAAA5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6BF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286A9B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9DC3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F53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163A" w14:textId="49F3261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8C95" w14:textId="4EF5B48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FDFB" w14:textId="664B27D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5575" w14:textId="03E2375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4A16" w14:textId="6B62B18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0D01" w14:textId="153373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9F20" w14:textId="6AB6103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7E91" w14:textId="17EA8F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68C0" w14:textId="2A7433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C730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007CCBD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A6C8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Продукт 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087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C352" w14:textId="2A585D2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0CAF" w14:textId="1DEAB5B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84FE" w14:textId="43ED9C1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E1EF" w14:textId="25C6806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699C" w14:textId="7AF5DC6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7311" w14:textId="082B1F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3483" w14:textId="0998E7A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3731" w14:textId="4728F8D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3615" w14:textId="391DD1A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390F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0124E59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B45A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BD1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B282" w14:textId="7D7807C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03EF" w14:textId="0A37820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D870" w14:textId="7253119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411D" w14:textId="04E72B8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DC1D" w14:textId="786AB6C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11A4" w14:textId="67704F1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7088" w14:textId="6CB7DF1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F4D5" w14:textId="0763847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9101" w14:textId="4324EDF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BB67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43A34DF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1916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608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B98A" w14:textId="2E840D8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BA33" w14:textId="37A01F1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12EA" w14:textId="76DC7A3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736D" w14:textId="5057168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DCF7" w14:textId="11C779C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A454" w14:textId="3DFF36F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17FD" w14:textId="5AB42B3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06ED" w14:textId="64D8EEE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668C" w14:textId="1414B34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2E86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B9FB2B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2242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104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2BA8" w14:textId="0A12FBF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1C603" w14:textId="1B683C7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5635" w14:textId="38A9CB6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DF0F" w14:textId="015208A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17F1" w14:textId="3B10DE7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5C0E" w14:textId="0B9DF28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6751" w14:textId="39144F4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6D5C" w14:textId="134EAD4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4196" w14:textId="2826119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2BED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C52E0E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FF4E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3FF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6890" w14:textId="339BB0E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10C2" w14:textId="564F06C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E860" w14:textId="6C0E85E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7521" w14:textId="42F9B56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4D0D" w14:textId="044A581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D24D" w14:textId="1ABA51D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A113" w14:textId="2F7449A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2C38" w14:textId="5031C9D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43C5" w14:textId="30F532D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DE3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7552AD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F036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3B1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6AF2" w14:textId="184CAEE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A959" w14:textId="608757C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703B" w14:textId="6926683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6A6A" w14:textId="34F61E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3C53" w14:textId="141A540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117E" w14:textId="6B0C11E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0AB5" w14:textId="5000EF3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85DC" w14:textId="55A7A1A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4D64" w14:textId="4960B4D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6FAE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78A15B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64A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3FB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5D80" w14:textId="54275DD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CC8C" w14:textId="5C3B31A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D08E" w14:textId="6103754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AC2F" w14:textId="5E73AEF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3D54" w14:textId="210A5BD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601C" w14:textId="0B48CDE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EC8A" w14:textId="1DB256A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1FDB" w14:textId="320118F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F777" w14:textId="0508426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5611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B88D72D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7C20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C59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311D" w14:textId="68B2710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02E5" w14:textId="1F54FE8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F178" w14:textId="50A7E1B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601D" w14:textId="0D3AE37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F202" w14:textId="64888AF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F66A" w14:textId="3219D3B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407C" w14:textId="21D9625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B82E" w14:textId="7A958C3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7C19" w14:textId="222E24F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6BE8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D60785A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BCC6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F9A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7F83" w14:textId="42F410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9F41" w14:textId="241DC0D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5236" w14:textId="1F39FBC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B40B" w14:textId="4873382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B5FA" w14:textId="647F7CC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2991" w14:textId="3674387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48F6" w14:textId="058EB6F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E26D" w14:textId="6D15F58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605E" w14:textId="15E7BD0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DB7C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8600AE2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08E9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A1F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74D3" w14:textId="5120B6B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9D8B" w14:textId="155C78C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B4A4" w14:textId="59FA725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B49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1955" w14:textId="6AECDC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B8FA" w14:textId="267799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4C9F" w14:textId="3150423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6F11" w14:textId="54C7DAA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A07" w14:textId="00D8976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B9FE" w14:textId="0BC125B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75B12D4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5020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B52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6E86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F3AB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D7E1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F86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44C8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9704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4157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8B51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765E2" w14:textId="5D2613C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499F" w14:textId="4D13112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</w:tr>
      <w:tr w:rsidR="00126251" w:rsidRPr="009070CE" w14:paraId="2ADA1EBC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F8CD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9BA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2A16" w14:textId="17127E2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431E" w14:textId="04016F0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A76B" w14:textId="6B9A139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A5B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2768" w14:textId="016ECB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8BC8" w14:textId="5D6BEB0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710B" w14:textId="480117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705D" w14:textId="0D832B1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7090" w14:textId="7A47A2D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F072" w14:textId="1E4DC78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126251" w:rsidRPr="009070CE" w14:paraId="0597181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CA32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A6F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6AE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9446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3121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E0C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E81C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53AF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95E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7E69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6C14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B7D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9E56E8E" w14:textId="77777777" w:rsidTr="002B18CE">
        <w:trPr>
          <w:trHeight w:val="233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E16F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0B5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E308" w14:textId="0BAEFAB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481A" w14:textId="71DCDC5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7EF01" w14:textId="00C7EF4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D6E0" w14:textId="0C8BE37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1D39" w14:textId="235A720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0957" w14:textId="7EE7D53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558E" w14:textId="4FBCA60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E14F" w14:textId="3CD86FA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5A6E" w14:textId="1ACB236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30CA" w14:textId="4A959A6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</w:tr>
      <w:bookmarkEnd w:id="16"/>
    </w:tbl>
    <w:p w14:paraId="11CF07C5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4E69BD4C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498FF74F" w14:textId="42410A5E" w:rsidR="009070CE" w:rsidRPr="009070CE" w:rsidRDefault="009070CE" w:rsidP="009070CE">
      <w:pPr>
        <w:tabs>
          <w:tab w:val="left" w:pos="986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4.5. Прогнозный топливно-энергетический баланс </w:t>
      </w:r>
      <w:r w:rsidR="00A44B4A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на 2029 год (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т.у.т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504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94"/>
        <w:gridCol w:w="677"/>
        <w:gridCol w:w="1009"/>
        <w:gridCol w:w="865"/>
        <w:gridCol w:w="1418"/>
        <w:gridCol w:w="1276"/>
        <w:gridCol w:w="1134"/>
        <w:gridCol w:w="1417"/>
        <w:gridCol w:w="992"/>
        <w:gridCol w:w="993"/>
        <w:gridCol w:w="850"/>
        <w:gridCol w:w="1119"/>
      </w:tblGrid>
      <w:tr w:rsidR="009070CE" w:rsidRPr="009070CE" w14:paraId="2482F9C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759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1177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01A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6F5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25F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47A1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DAD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F412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3672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A06F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A72D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55EB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</w:t>
            </w:r>
          </w:p>
        </w:tc>
      </w:tr>
      <w:tr w:rsidR="009070CE" w:rsidRPr="009070CE" w14:paraId="695807D7" w14:textId="77777777" w:rsidTr="002B18CE">
        <w:trPr>
          <w:trHeight w:val="220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263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5E3A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CB2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BF2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Сырая нефть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1E6B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C90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3F4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Прочее твердое топливо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297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Гидроэнергия и НВИЭ (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возобновляем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источники энергии)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57B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Атомная энергия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968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1988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316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18EFCB9C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A662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F14B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F1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5E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CEE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A6F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631F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77F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1E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D08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F2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3839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12</w:t>
            </w:r>
          </w:p>
        </w:tc>
      </w:tr>
      <w:tr w:rsidR="00126251" w:rsidRPr="009070CE" w14:paraId="77DADC61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DE89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16D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4318" w14:textId="416F152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AA2A" w14:textId="39EA04E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DAD0" w14:textId="517882B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10F7" w14:textId="5BCB941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9E70" w14:textId="3D9B946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E5D7" w14:textId="3C737FE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1099" w14:textId="7C9925C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7D7C" w14:textId="0352D49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ECAC" w14:textId="7DC91E2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415A" w14:textId="38EFF46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</w:tr>
      <w:tr w:rsidR="00126251" w:rsidRPr="009070CE" w14:paraId="711F73B6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6868" w14:textId="77777777" w:rsidR="00126251" w:rsidRPr="009070CE" w:rsidRDefault="00126251" w:rsidP="00126251">
            <w:pPr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184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167D" w14:textId="362468D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B56B" w14:textId="2C75C56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94F4" w14:textId="749629C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084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7F85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DE63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5749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AFEE" w14:textId="7783452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069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B37B" w14:textId="5F20F20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1000,79</w:t>
            </w:r>
          </w:p>
        </w:tc>
      </w:tr>
      <w:tr w:rsidR="00126251" w:rsidRPr="009070CE" w14:paraId="3539775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FB09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741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7ECE" w14:textId="307B5BB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869E" w14:textId="6F41058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36E3" w14:textId="10D2DF5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373F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7C5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0D24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ED29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2CA6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C4E9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03AB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2C9EF6D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1DEB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97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F569" w14:textId="16DA8AF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806E" w14:textId="3C06500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DA26" w14:textId="6282C5E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A3A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1C17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8BC7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015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024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5528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ADF0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2A7058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D5B4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419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3616" w14:textId="151C4FB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BEBC" w14:textId="415736C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1CD8" w14:textId="214A9A7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6F8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528F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1AD7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78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2DB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C9E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4ED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B314E83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90C3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3B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01AC" w14:textId="496FE92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2269" w14:textId="724FF50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0AF5" w14:textId="33003B4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39B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CE3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6FE6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ACC7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31EF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8B25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F9B3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4D75A7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DBC5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E8C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4728" w14:textId="061BE89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7ECE" w14:textId="4ACC5F4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844C" w14:textId="0C796C1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1AD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7C18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75C2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86D9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1E14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027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4719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C0CA551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D8A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101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3C76" w14:textId="556CAA2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3E02" w14:textId="644C015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7C9C" w14:textId="59DFBA0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5B1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85DD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5206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EFB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8F86" w14:textId="5A25A77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FE4C" w14:textId="4C4A70D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4B54" w14:textId="035B0BD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7DAE814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D910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FCF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C535" w14:textId="4D90C0A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598C" w14:textId="42ED273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1ACB" w14:textId="5A9DF57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836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3212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C8BC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9F46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015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A379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3F65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F45C72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95E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846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3F54" w14:textId="7317D92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634EF" w14:textId="142FCC2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903D" w14:textId="716EC20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3EB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5C20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2692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9D83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5D6C" w14:textId="4143869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DA16" w14:textId="39D7442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86BC" w14:textId="293CCB5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5B61BFEE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938A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E39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ABCA" w14:textId="77B1213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23FF" w14:textId="2239FF0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CFA4" w14:textId="7C66E40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B6E6" w14:textId="5456F6B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53BF" w14:textId="53214B8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9716" w14:textId="1E76E60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F285" w14:textId="32D7EC4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B5C0" w14:textId="46DA730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73FE" w14:textId="1258862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D12F" w14:textId="615731D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71C5ACB7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EEB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D9D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F481" w14:textId="100D701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EC2F" w14:textId="1827FED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692C" w14:textId="1609222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62E7" w14:textId="3588C8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FEF2" w14:textId="49D6E2D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3598" w14:textId="3F4145E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0474" w14:textId="5956EDC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8FEA" w14:textId="6E1B02A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B936" w14:textId="12B0150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CFEBE" w14:textId="37690D3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4401F88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E5AF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Переработка нефти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587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C585" w14:textId="45E6772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60CD" w14:textId="1A2907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5803" w14:textId="3487234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4621" w14:textId="2A78E22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2E0F" w14:textId="4F656FB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FFFE" w14:textId="5834E06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8791" w14:textId="1C4EF06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ACC8" w14:textId="5B045B8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25BC" w14:textId="114CFB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762B" w14:textId="20A4386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6E22CEE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59FE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C4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8DAB" w14:textId="2FF9068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B116" w14:textId="4D8E9D0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7C45" w14:textId="44F6E0F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56C2" w14:textId="027F5BA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1557" w14:textId="6E7FD0E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5B4F" w14:textId="00F8002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C216" w14:textId="22FEA47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9E69" w14:textId="6110B50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E282" w14:textId="2DC21B2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7030" w14:textId="0141BCC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49D0D4EF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8295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61F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711D" w14:textId="795FDD2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2F7E" w14:textId="1370906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B2F7" w14:textId="7493CE4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7E6E" w14:textId="3CD904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18F3" w14:textId="7749679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1E0F" w14:textId="1514EB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01FD" w14:textId="523B76D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06E7" w14:textId="2A48DB1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8409" w14:textId="2DEE2E5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4F59" w14:textId="784E70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651950A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B93A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CF3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8502" w14:textId="335FF26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8162" w14:textId="62DBA98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5667" w14:textId="242D40E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AA6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E3FE" w14:textId="15C28BB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786B" w14:textId="3E59DE9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5EFD" w14:textId="2D1481E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D9A3" w14:textId="33B4DBB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383A" w14:textId="4B53713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E63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DA16AA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EE02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7B1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5228" w14:textId="1B03651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A298" w14:textId="6DEAB42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87CC" w14:textId="406544B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6A2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9011" w14:textId="6108873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9D5E" w14:textId="51C60EE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D3AC" w14:textId="0157813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53FD" w14:textId="6C24EFB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D6F7" w14:textId="236D623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BB91" w14:textId="55252B8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62,63</w:t>
            </w:r>
          </w:p>
        </w:tc>
      </w:tr>
      <w:tr w:rsidR="00126251" w:rsidRPr="009070CE" w14:paraId="576FA49C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DB8F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EFD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E9DC" w14:textId="44EC93A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7AF5" w14:textId="0BC4E84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0E144" w14:textId="7BD119A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ECD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70D7" w14:textId="7488400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B56E" w14:textId="618CE4E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282F" w14:textId="5201E87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6A37" w14:textId="5D6AED2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A356" w14:textId="3EE6D29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EEAF" w14:textId="44B6C23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1361,66</w:t>
            </w:r>
          </w:p>
        </w:tc>
      </w:tr>
      <w:tr w:rsidR="00126251" w:rsidRPr="009070CE" w14:paraId="170F8C39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EA62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992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4834" w14:textId="1361D73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E755" w14:textId="1B85BC5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65D9" w14:textId="0D763F4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F1A0" w14:textId="49DEAED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5F03" w14:textId="63FE199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F8C3" w14:textId="0F709E4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48A7" w14:textId="137064F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F326" w14:textId="63563C1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F9C1" w14:textId="5E8A478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A522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5865BA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48F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213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684A" w14:textId="129BB67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BDE5" w14:textId="574ED39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B9F5" w14:textId="76A0C53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B595" w14:textId="106811A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FD34" w14:textId="742444F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9932" w14:textId="0428CA4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DCD2" w14:textId="6694A9E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2CF8" w14:textId="6B5E9B5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0746" w14:textId="02EE6BF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1F8E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8C8BF03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110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2C3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DD9F" w14:textId="20D39AA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C85F" w14:textId="68357A8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B369" w14:textId="1B8B430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A740" w14:textId="55FEF46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0F80" w14:textId="155F3D3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85C1" w14:textId="36F9E34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1873" w14:textId="714567B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DDB9" w14:textId="6496AF9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FC6A" w14:textId="62E2E7D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D523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31F5C2A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8930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F1F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8B44" w14:textId="47A74C1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A26C" w14:textId="7112F18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C04F" w14:textId="0E82241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5D94" w14:textId="41E4A23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F087" w14:textId="6EF14EF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24F7" w14:textId="6682085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DADE" w14:textId="4F3D8D8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46E6" w14:textId="4A19562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ADA2" w14:textId="6410F90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E160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364F48F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807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1A7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1AC7" w14:textId="6A27F50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0C14" w14:textId="215905A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0F31" w14:textId="0BF9E8C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9FEB" w14:textId="46B1E91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ECDC" w14:textId="6E05018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A2BD" w14:textId="2211F26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1F4E" w14:textId="51A4923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2A383" w14:textId="240541F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D0EC" w14:textId="0032A31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6E32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6CE79B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DED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ADF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4AB4" w14:textId="59CC7A3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B108" w14:textId="19FB85F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715A" w14:textId="1D5CC15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3D79" w14:textId="5E915C7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1223" w14:textId="2046273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B7FB" w14:textId="2CEE424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0E45" w14:textId="3011825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5119" w14:textId="5CDA79F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F25E" w14:textId="730ABDF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DC22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003D9C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F44A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851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89E9" w14:textId="00E397F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73FC" w14:textId="5657459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30D6" w14:textId="1A2B27A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549D" w14:textId="41C8287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E0D4" w14:textId="5AAD1B1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FE08" w14:textId="70BC04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4AA7" w14:textId="47422FB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C907" w14:textId="456915F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DBA5" w14:textId="52DD06A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B3B6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D90937A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99EF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3C3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F461" w14:textId="5A5D55A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0461" w14:textId="7DD831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E098" w14:textId="0953414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FB84" w14:textId="248885F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B7B0" w14:textId="3B8EA8A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D8BF" w14:textId="1D8A10C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C9F6" w14:textId="37EFF0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D382" w14:textId="4DC3633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06DB" w14:textId="35848A4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FD73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09AF23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8D22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14B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6F46" w14:textId="34980F0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8C4C" w14:textId="3F47105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1E79" w14:textId="4A18F3D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B9C9" w14:textId="136FB26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25D7" w14:textId="5346D2E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906E" w14:textId="6881E76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B84F" w14:textId="6CC1011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7B33" w14:textId="17E02EC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3ED3" w14:textId="3B4922D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02B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2801DA1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8DAE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2F6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9E23C" w14:textId="1A1C49B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BA6B" w14:textId="3F88AC9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4B34" w14:textId="66193F1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C36F" w14:textId="14BAD36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6658" w14:textId="2AC03E2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22D3" w14:textId="15A4E0B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BF03" w14:textId="51BA9B5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9F13" w14:textId="6C4A856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4C3C" w14:textId="7E0362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E535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0F233D3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67FA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E6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B3BB" w14:textId="0549C4E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123C" w14:textId="35A9C73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40AA" w14:textId="06DF5F4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B4CA" w14:textId="47B0810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8D1C" w14:textId="30C3120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624E" w14:textId="5CE767D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4332" w14:textId="7086065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AE7B" w14:textId="01DA013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6BF1" w14:textId="2195DD6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4CC6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5134D0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B201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C07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1828" w14:textId="2467726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6D3A" w14:textId="1A44ED0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3AD6" w14:textId="7512F75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0BD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363A" w14:textId="5D11E4C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3F17" w14:textId="4EE02E7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1E09" w14:textId="4A36BB0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2073" w14:textId="1E0F403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CC2C" w14:textId="14975A9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7926" w14:textId="27D5FD4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3FD0F0A6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84B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60C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ACB1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F132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F275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63DA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11B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9E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D786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1A62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9EDC" w14:textId="774CCC6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0C3A" w14:textId="350515C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</w:tr>
      <w:tr w:rsidR="00126251" w:rsidRPr="009070CE" w14:paraId="767CD87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F981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A49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8083" w14:textId="79E725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F00A" w14:textId="66ADE08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904A" w14:textId="0114B9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4CD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75ED" w14:textId="0FBD1EA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F56A" w14:textId="7331318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C823" w14:textId="5F14F9C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BE61" w14:textId="4020B9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7D02" w14:textId="14611AB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9389" w14:textId="1305267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126251" w:rsidRPr="009070CE" w14:paraId="3AB871D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3EEE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EC5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3316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A081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4460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2EF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C7FB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5BF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977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D27B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9A19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552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07B9913" w14:textId="77777777" w:rsidTr="002B18CE">
        <w:trPr>
          <w:trHeight w:val="233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4C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9A4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65AA" w14:textId="7387E00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1CB8" w14:textId="03AB735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C9B1" w14:textId="793DB51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2EBD" w14:textId="3D8BDDC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05A5" w14:textId="480280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3D85" w14:textId="635B961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E217" w14:textId="6BC28EB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9733" w14:textId="2511D7D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4955" w14:textId="328681B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187E" w14:textId="4ABAC49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</w:tr>
    </w:tbl>
    <w:p w14:paraId="30AC5F1F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5FC9ED58" w14:textId="7BB5ABCF" w:rsidR="009070CE" w:rsidRPr="009070CE" w:rsidRDefault="009070CE" w:rsidP="009070CE">
      <w:pPr>
        <w:tabs>
          <w:tab w:val="left" w:pos="986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4.6. Прогнозный топливно-энергетический баланс </w:t>
      </w:r>
      <w:r w:rsidR="00A44B4A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  <w:r w:rsidR="00A44B4A"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0CE">
        <w:rPr>
          <w:rFonts w:ascii="Times New Roman" w:hAnsi="Times New Roman" w:cs="Times New Roman"/>
          <w:b/>
          <w:bCs/>
          <w:sz w:val="24"/>
          <w:szCs w:val="24"/>
        </w:rPr>
        <w:t>на 2030 год (</w:t>
      </w:r>
      <w:proofErr w:type="spell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т.у.т</w:t>
      </w:r>
      <w:proofErr w:type="spellEnd"/>
      <w:r w:rsidRPr="009070CE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504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94"/>
        <w:gridCol w:w="677"/>
        <w:gridCol w:w="1009"/>
        <w:gridCol w:w="865"/>
        <w:gridCol w:w="1418"/>
        <w:gridCol w:w="1276"/>
        <w:gridCol w:w="1134"/>
        <w:gridCol w:w="1417"/>
        <w:gridCol w:w="992"/>
        <w:gridCol w:w="993"/>
        <w:gridCol w:w="850"/>
        <w:gridCol w:w="1119"/>
      </w:tblGrid>
      <w:tr w:rsidR="009070CE" w:rsidRPr="009070CE" w14:paraId="516924B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34F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bookmarkStart w:id="17" w:name="_Hlk210043262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192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CDF1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72CA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79DD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DBE4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940C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382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CE97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46F4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DF2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8CD8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</w:t>
            </w:r>
          </w:p>
        </w:tc>
      </w:tr>
      <w:tr w:rsidR="009070CE" w:rsidRPr="009070CE" w14:paraId="01E41BB4" w14:textId="77777777" w:rsidTr="002B18CE">
        <w:trPr>
          <w:trHeight w:val="220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7033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27B2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C95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8A6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Сырая нефть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B16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1B9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A75A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Прочее твердое топливо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21A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Гидроэнергия и НВИЭ (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возобновляем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источники энергии)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DEF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Атомная энергия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598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B24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97D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6FF7B8CD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80E3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5CA8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81D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8CD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1B1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5A8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18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6D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6ED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D1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C5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BA38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12</w:t>
            </w:r>
          </w:p>
        </w:tc>
      </w:tr>
      <w:tr w:rsidR="00126251" w:rsidRPr="009070CE" w14:paraId="27E3D46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9519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A70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04FF" w14:textId="349933E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86BA" w14:textId="7CFC136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4A1D" w14:textId="79A4A8E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0B63" w14:textId="62B2306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8811" w14:textId="63F1EB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C95F" w14:textId="19D3B15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0924" w14:textId="7B14BF0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9CCC" w14:textId="1D920E5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F52F" w14:textId="6BC16E6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D2F6" w14:textId="2BDC8A5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</w:tr>
      <w:tr w:rsidR="00126251" w:rsidRPr="009070CE" w14:paraId="763E0DE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2D43" w14:textId="77777777" w:rsidR="00126251" w:rsidRPr="009070CE" w:rsidRDefault="00126251" w:rsidP="00126251">
            <w:pPr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45D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5063" w14:textId="79D324B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874F" w14:textId="5E813C9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B505" w14:textId="0A3B980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5A0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5B1B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073A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1BF4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2EE7" w14:textId="6A943DB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2B4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616C" w14:textId="1C847E2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1000,79</w:t>
            </w:r>
          </w:p>
        </w:tc>
      </w:tr>
      <w:tr w:rsidR="00126251" w:rsidRPr="009070CE" w14:paraId="5E500D0D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3992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Вывоз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5EC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979E5" w14:textId="6A2C061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3276" w14:textId="5E1F88D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C4C3" w14:textId="31AA166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5C4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F2DA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6A20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1C77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2EE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9DB0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4CBE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73DAE32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904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C47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E14E" w14:textId="007542D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2468" w14:textId="32F2B26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9707" w14:textId="4BA13A9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BB1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B292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5FE0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E417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2F2B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6009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194E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C4CFE2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F23C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C1F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DB5F" w14:textId="1AD07E9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946A" w14:textId="401DB66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9C99" w14:textId="4897805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574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2F88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561C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5107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AB2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DB2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D3B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1C42C8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F75D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7DA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6BD3" w14:textId="251DAD6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56BF" w14:textId="47FC86D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8FBE" w14:textId="2E7C846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21E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F3F0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204E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1DF9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B7D8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AB7B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60ED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C2721AC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98B3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CF3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2FB1" w14:textId="286C8A2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9AC6" w14:textId="0875CF6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9957" w14:textId="38A7E91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586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A366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73F2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F8F0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F6FD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2529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7294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F23931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2A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Производство тепловой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0FD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9143" w14:textId="1176BF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9A79" w14:textId="1BCB1E5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CD359" w14:textId="663F143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CA6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6DAA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EA90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68CF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A8E5" w14:textId="50B3F33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0AA5" w14:textId="2EC1692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3149" w14:textId="29B3C1B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209ACD1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9D7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BC5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34D7" w14:textId="71D3074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F0C6" w14:textId="7DAB163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BF83" w14:textId="5A1361B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C76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37B5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F6AD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1558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9E23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8781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2EDD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56C62FD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99A1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A5E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9443" w14:textId="3CB2A35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B9AEB" w14:textId="08C9BC0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F546" w14:textId="6A22ECA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585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2009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35F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82D2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F967" w14:textId="3776A07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9BCA" w14:textId="6AF5714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7723" w14:textId="63740CB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508C3B65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659D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32D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5726" w14:textId="2EEEDDB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F5A4" w14:textId="128C5E7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6E32" w14:textId="569167C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3ECC" w14:textId="16D730E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C849" w14:textId="1BA9348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90DC" w14:textId="60D8B3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F076" w14:textId="54F314F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9C9C" w14:textId="6BA33A5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D9EE" w14:textId="22861A2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2DFD" w14:textId="46875F3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7C95A27C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6E8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0CE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EE48" w14:textId="5570066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1D5E" w14:textId="548E2E6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777D" w14:textId="3C5C721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D62A" w14:textId="644DCE6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0EB5" w14:textId="17D6A91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FC8F" w14:textId="2EA728F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ECBE" w14:textId="3D93774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F2FD" w14:textId="4F93E4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B611" w14:textId="493F5F9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8211" w14:textId="02B9341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55A848E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66DC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CA7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B23E" w14:textId="56ADA1D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BB08" w14:textId="1A3AFCC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F8D3" w14:textId="0FBA0A8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851B" w14:textId="293FEA7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171A" w14:textId="0B228D2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266C" w14:textId="44E64D3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DF3E" w14:textId="33533F8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177B" w14:textId="3D36B1C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87E0" w14:textId="771ECDB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6D13" w14:textId="21EFE2E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73358612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4E9C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933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3E9B" w14:textId="5613349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9ECA" w14:textId="7089A41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AD75" w14:textId="353F03F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47EE" w14:textId="4F3A7B4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5AE9" w14:textId="17D23F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E9A9A" w14:textId="1606AC6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C675" w14:textId="5275613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5F68" w14:textId="36F4965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D7A5" w14:textId="67B56C8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BDFF" w14:textId="356EC14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692FBFEF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67B5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7EA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3FE2" w14:textId="26E787F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B22B" w14:textId="6D5DD4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F923" w14:textId="60B0EF9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5B33" w14:textId="186E4CD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A92C" w14:textId="1A34106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A7D8" w14:textId="6C6A166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DF68" w14:textId="1A0074C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A619" w14:textId="01C1BDE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D6BC" w14:textId="01BEC2A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D957" w14:textId="5D8BFB7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212759D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322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E57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3A1A" w14:textId="04F1F8B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E2AB" w14:textId="71BEF36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9130" w14:textId="4CA10C4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BAD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0912" w14:textId="68C5498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B7E7" w14:textId="5CBD994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F3E3" w14:textId="12E2A49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0337" w14:textId="289E8CA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0DDA" w14:textId="6D1A0FC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38D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C6DF4E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5C7B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DBC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86A8" w14:textId="54B77B8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D6A9" w14:textId="7954CD8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065C" w14:textId="4335782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BFB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2747" w14:textId="18F4E81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8710" w14:textId="471CB73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5A77" w14:textId="01766C1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3F0D" w14:textId="258E69C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BBED" w14:textId="3EA210E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43A6" w14:textId="4DD8245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62,63</w:t>
            </w:r>
          </w:p>
        </w:tc>
      </w:tr>
      <w:tr w:rsidR="00126251" w:rsidRPr="009070CE" w14:paraId="4565949F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ADF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632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5CE1" w14:textId="5AFAE58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06CB" w14:textId="432B3D8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7887" w14:textId="6FC6D41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CAA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86F" w14:textId="777D32B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5AE9" w14:textId="2C1C735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8C83" w14:textId="66A6D79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5EC6" w14:textId="4B9DDBD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9BF6" w14:textId="24C5E5A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F188" w14:textId="3DBC00F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1361,66</w:t>
            </w:r>
          </w:p>
        </w:tc>
      </w:tr>
      <w:tr w:rsidR="00126251" w:rsidRPr="009070CE" w14:paraId="7E73A4B3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63AA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4AA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8120" w14:textId="0176F3A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7DE4" w14:textId="00F0CDA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88CB" w14:textId="7E97F9A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9C0E" w14:textId="12A8973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836E" w14:textId="3B80346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CB3C" w14:textId="275B512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8015" w14:textId="07BDC95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83D0" w14:textId="1C9B170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A8C3" w14:textId="3A3559E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C37B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7DEA0C63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733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FF7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3793" w14:textId="24B5CF0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217" w14:textId="21B2EE1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3E1B" w14:textId="74B5A35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8307" w14:textId="14C94A5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68B4" w14:textId="6B18E3C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8DF7" w14:textId="40AF425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2F00" w14:textId="5DE18B0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C6A0" w14:textId="1A36151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C7BC" w14:textId="30E234C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A487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6352D0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1D31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919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BE1E" w14:textId="26A7BB6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7F8E" w14:textId="4661FA9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51B0" w14:textId="416AF16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A460" w14:textId="62B6B58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F61B" w14:textId="30F4ADB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2DC4" w14:textId="7C20B5F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AEBD" w14:textId="7418CDB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7024" w14:textId="71CA6E4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C2A2" w14:textId="71CBB0A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AB7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9FBAEB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565B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B67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42DC" w14:textId="50623B3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B1FD" w14:textId="3FD15FB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F600" w14:textId="72E435E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3598" w14:textId="4668ADD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C8A7" w14:textId="7AC3B3F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B6F7" w14:textId="4D1EFAC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E4CB" w14:textId="222C330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0907" w14:textId="7C1B45A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1DBF" w14:textId="4005487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CF7C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AFD1EB1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9FAF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EA6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9EFA6" w14:textId="5171A6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98E9" w14:textId="5F8F450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E1CE" w14:textId="338CC4A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A0C2" w14:textId="5640A42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154F" w14:textId="77404BD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4195" w14:textId="5275DF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A85A" w14:textId="18CADD1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5984" w14:textId="743AFB9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E81C" w14:textId="4878207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34C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50C8F43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3DD2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931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4959" w14:textId="6726264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D3AB" w14:textId="5913425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1605" w14:textId="17C3F37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A1EB" w14:textId="17FEC5F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A7FC" w14:textId="775DDB5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52CD" w14:textId="2917AA0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5DD0" w14:textId="71599A3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B825" w14:textId="4473430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5D7F" w14:textId="4ACE2BA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CCD4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C0B0C0C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CF17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5F5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C9CD" w14:textId="22CC15D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8999" w14:textId="46ECF42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A166" w14:textId="0E15D15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8B8B2" w14:textId="70C30B8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5B35" w14:textId="33E5488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D23A" w14:textId="485F60B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C9F8" w14:textId="266C46E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1333" w14:textId="07655E9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58C8" w14:textId="7F88BC5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E8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725B4B0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0472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6C5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56A3" w14:textId="23DAC01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84AD" w14:textId="5F2B396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DC68" w14:textId="3E326B3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497E" w14:textId="7921ED7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13BB" w14:textId="669B57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C62C" w14:textId="676A150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6CA3" w14:textId="23D4427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7D36" w14:textId="29CD173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4BD9" w14:textId="4D57623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5856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61B9A7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5059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Трубопроводный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2E5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8870" w14:textId="19A422B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F972" w14:textId="3419950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4C34" w14:textId="5060B68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2CCD" w14:textId="3182543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8583" w14:textId="3AF8571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A3E5" w14:textId="7C2E63A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4F99" w14:textId="1E0521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7E65" w14:textId="224D048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AC0E" w14:textId="7FE569E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153D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7E62E67F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4B81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54E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EEDF" w14:textId="42309F4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A965" w14:textId="674B036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4D00" w14:textId="6060A95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D383" w14:textId="0C20702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329E" w14:textId="3EED3E1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8BB2" w14:textId="2AAFECB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1239F" w14:textId="7057A8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838C" w14:textId="329C1D0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6434" w14:textId="21A6847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810A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2F4D3A0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9990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F3D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5B3A" w14:textId="07B2314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6FCC" w14:textId="7190ED5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DA00" w14:textId="264AF72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F344" w14:textId="54FCC3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3333" w14:textId="11CF2A9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E78C" w14:textId="7FC23F7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AC4A" w14:textId="47814C2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8931" w14:textId="337ABBD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15CF" w14:textId="22352AE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78D8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A6CCD3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EB0C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F04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4B49" w14:textId="0E7AFFA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E16C" w14:textId="2BE8A36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C506" w14:textId="7547DC5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5A6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4E54" w14:textId="082D8BF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8F22" w14:textId="2777104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E20C" w14:textId="4AB6933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9FE7" w14:textId="6043B39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4DF0" w14:textId="4B4F52C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D50B" w14:textId="2CA6F6A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33E52126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254C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B38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BAB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46C9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33A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449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35A4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A6F4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C578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5BFB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98143" w14:textId="5D93B35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CBBF" w14:textId="6D9DC20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</w:tr>
      <w:tr w:rsidR="00126251" w:rsidRPr="009070CE" w14:paraId="7B112FA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8292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1E1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265C" w14:textId="6CB607E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4E45" w14:textId="6377F1B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8569" w14:textId="5AF4FB3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C68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7B37" w14:textId="02516CB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F115" w14:textId="12C927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6F18" w14:textId="13D92F4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DBF5" w14:textId="626AC7A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4A1B" w14:textId="287FA77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AA46" w14:textId="0934E9F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126251" w:rsidRPr="009070CE" w14:paraId="1C6E424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B73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C22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1023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F48A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329D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5B5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2464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F605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0EE0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9AB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481A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94D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7C603BB2" w14:textId="77777777" w:rsidTr="002B18CE">
        <w:trPr>
          <w:trHeight w:val="233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FB95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4FC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7E88" w14:textId="6EB0094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D6FC" w14:textId="0F57FC7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6881" w14:textId="70D281C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D702" w14:textId="73FC0AD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3FC4" w14:textId="4484864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2C74" w14:textId="17F8501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2758" w14:textId="5B86AA0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4691" w14:textId="4E86F50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FC39" w14:textId="1126FA3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DE7D" w14:textId="2A23188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</w:tr>
      <w:bookmarkEnd w:id="17"/>
    </w:tbl>
    <w:p w14:paraId="12DF1726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65DB60B1" w14:textId="5536ABF4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proofErr w:type="gramStart"/>
      <w:r w:rsidRPr="009070CE">
        <w:rPr>
          <w:rFonts w:ascii="Times New Roman" w:hAnsi="Times New Roman" w:cs="Times New Roman"/>
          <w:b/>
          <w:bCs/>
          <w:sz w:val="24"/>
          <w:szCs w:val="24"/>
        </w:rPr>
        <w:t>5.Сводный</w:t>
      </w:r>
      <w:proofErr w:type="gramEnd"/>
      <w:r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прогнозный топливно-энергетический баланс </w:t>
      </w:r>
      <w:r w:rsidR="00A44B4A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  <w:r w:rsidR="00A44B4A" w:rsidRPr="00907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0CE">
        <w:rPr>
          <w:rFonts w:ascii="Times New Roman" w:hAnsi="Times New Roman" w:cs="Times New Roman"/>
          <w:b/>
          <w:bCs/>
          <w:sz w:val="24"/>
          <w:szCs w:val="24"/>
        </w:rPr>
        <w:t>на 2024-2030 годы.</w:t>
      </w:r>
    </w:p>
    <w:tbl>
      <w:tblPr>
        <w:tblW w:w="1504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94"/>
        <w:gridCol w:w="677"/>
        <w:gridCol w:w="1009"/>
        <w:gridCol w:w="865"/>
        <w:gridCol w:w="1418"/>
        <w:gridCol w:w="1276"/>
        <w:gridCol w:w="1134"/>
        <w:gridCol w:w="1417"/>
        <w:gridCol w:w="992"/>
        <w:gridCol w:w="993"/>
        <w:gridCol w:w="850"/>
        <w:gridCol w:w="1119"/>
      </w:tblGrid>
      <w:tr w:rsidR="009070CE" w:rsidRPr="009070CE" w14:paraId="42477F7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D731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6A7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0DC8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6E2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8B80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B173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5DAC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619B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5425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EB4E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DD57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0974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т.у.т</w:t>
            </w:r>
            <w:proofErr w:type="spellEnd"/>
            <w:r w:rsidRPr="009070CE">
              <w:rPr>
                <w:rFonts w:ascii="Times New Roman" w:hAnsi="Times New Roman" w:cs="Times New Roman"/>
              </w:rPr>
              <w:t>.</w:t>
            </w:r>
          </w:p>
        </w:tc>
      </w:tr>
      <w:tr w:rsidR="009070CE" w:rsidRPr="009070CE" w14:paraId="1DDBE5AB" w14:textId="77777777" w:rsidTr="002B18CE">
        <w:trPr>
          <w:trHeight w:val="220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7171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DB23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947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C53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Сырая нефть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773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8DA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Природный газ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B49C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Прочее твердое топливо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9632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Гидроэнергия и НВИЭ (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возобновляем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источники энергии)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C79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Атомная энергия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CED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E5A6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0AB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Всего</w:t>
            </w:r>
          </w:p>
        </w:tc>
      </w:tr>
      <w:tr w:rsidR="009070CE" w:rsidRPr="009070CE" w14:paraId="385A936A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A1E6" w14:textId="77777777" w:rsidR="009070CE" w:rsidRPr="009070CE" w:rsidRDefault="009070CE" w:rsidP="00A44B4A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A0B0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940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D9DE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0FE3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4311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C79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61E4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B99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3945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D9FD" w14:textId="77777777" w:rsidR="009070CE" w:rsidRPr="009070CE" w:rsidRDefault="009070CE" w:rsidP="00A44B4A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BB85" w14:textId="77777777" w:rsidR="009070CE" w:rsidRPr="009070CE" w:rsidRDefault="009070CE" w:rsidP="00A44B4A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12</w:t>
            </w:r>
          </w:p>
        </w:tc>
      </w:tr>
      <w:tr w:rsidR="00126251" w:rsidRPr="009070CE" w14:paraId="7C19EDA6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28E5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bookmarkStart w:id="18" w:name="_GoBack" w:colFirst="2" w:colLast="11"/>
            <w:r w:rsidRPr="009070CE">
              <w:rPr>
                <w:rFonts w:ascii="Times New Roman" w:hAnsi="Times New Roman" w:cs="Times New Roman"/>
              </w:rPr>
              <w:t>Производство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957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9EA9" w14:textId="3484F2C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A359" w14:textId="21AFE6E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3AD0" w14:textId="56AFA40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2139" w14:textId="1A8F2D8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369C" w14:textId="67A1AAB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F3A3" w14:textId="0C11A1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7C85" w14:textId="5654AF6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DF05" w14:textId="26B5C7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A173" w14:textId="063FD99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A281" w14:textId="184745A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</w:tr>
      <w:tr w:rsidR="00126251" w:rsidRPr="009070CE" w14:paraId="787288A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01C1" w14:textId="77777777" w:rsidR="00126251" w:rsidRPr="009070CE" w:rsidRDefault="00126251" w:rsidP="00126251">
            <w:pPr>
              <w:jc w:val="both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Ввоз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F3B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CDCB" w14:textId="22C30B0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8B55" w14:textId="2143CE0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2A9F" w14:textId="6083277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016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DD9D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AD0C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7C9D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1B3F" w14:textId="502EB39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126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012EA" w14:textId="5CFA859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1000,79</w:t>
            </w:r>
          </w:p>
        </w:tc>
      </w:tr>
      <w:tr w:rsidR="00126251" w:rsidRPr="009070CE" w14:paraId="2296255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586F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Вывоз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935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0B21" w14:textId="4AA5527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D65E" w14:textId="37756D1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A4D9" w14:textId="73623FB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E45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E7AD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C10C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D823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9F1A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031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C1D8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28FAFE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CEF3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Изменение запасов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37A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4FB0" w14:textId="10D40DD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0D4C" w14:textId="3769230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E7D7" w14:textId="4197B1C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E4AA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4B7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9CC7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7A5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46E7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FCBD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BB87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0408F5C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02A3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Потребление первичной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EE0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289B" w14:textId="3F64C72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A6A3" w14:textId="324DB6B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9D5F" w14:textId="1DE1D40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1D6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DD4B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6DB6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B031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3D9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47C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B40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9AC318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54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Статистическое расхождение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F4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8A98" w14:textId="735AAC2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A730" w14:textId="432B752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983C" w14:textId="5EA5339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75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2377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6A1A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554C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1EB2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5F12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07C4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B1A877B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5B0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электрической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A78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7734" w14:textId="11293CD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D038" w14:textId="352D5AE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D561" w14:textId="1596C90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A65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2D84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00E1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82F5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DDB6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7B9D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2484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29AED0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576C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9DA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09B3" w14:textId="2E453F5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D432" w14:textId="46850B1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5689" w14:textId="47BA5FC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8D7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B54A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AF0D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5741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05E0" w14:textId="4847E30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1759" w14:textId="2FFB02C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9B47" w14:textId="4284CA4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65678A09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FCBB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Теплоэлектростанции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62B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8C41" w14:textId="64A6894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D36B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4C91" w14:textId="487741F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1DEE" w14:textId="7029711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29B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183C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95BA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D36B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9ED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E8D9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E51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A034231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68D0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Котельные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E2D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D51B" w14:textId="63E864F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A2A79" w14:textId="292F6BD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509B" w14:textId="53C13A1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0C7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4405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5474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BA05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22FD" w14:textId="0F45CE0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27A3" w14:textId="1522A10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8F5A" w14:textId="496A607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1426,29</w:t>
            </w:r>
          </w:p>
        </w:tc>
      </w:tr>
      <w:tr w:rsidR="00126251" w:rsidRPr="009070CE" w14:paraId="07B411FD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2B1E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Электрокотельные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070CE">
              <w:rPr>
                <w:rFonts w:ascii="Times New Roman" w:hAnsi="Times New Roman" w:cs="Times New Roman"/>
              </w:rPr>
              <w:t>теплоутилизационные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установки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E52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FF67" w14:textId="6321219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0463" w14:textId="7F50A5E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0802" w14:textId="3EDC622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F77D" w14:textId="12CFC6B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4A2F" w14:textId="7C18393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A367" w14:textId="6712376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4DFC" w14:textId="74F7C23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6C6D" w14:textId="26DAE6C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6E10" w14:textId="2C2DED3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14D5" w14:textId="21BA81A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7093AE9B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CBE3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Преобразование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870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D16A" w14:textId="2A3E2FB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CB96" w14:textId="0A8CC74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31E7" w14:textId="7E94BDC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40C9" w14:textId="0283211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3F00" w14:textId="39959CB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D6FD" w14:textId="58A39F0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88A6" w14:textId="29C1C0A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E886" w14:textId="46906F8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3A90" w14:textId="416CBFB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A278" w14:textId="2ED961C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77B4062E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86B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нефти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B14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CE7D" w14:textId="5C71175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3A06" w14:textId="2CB1FAD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BCE3" w14:textId="01EE8CB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3FF6" w14:textId="0AF41C6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7EA2" w14:textId="33D836D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E484" w14:textId="4313D50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952F" w14:textId="2A9A937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2861" w14:textId="69AAFA3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F830" w14:textId="40D264E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3974" w14:textId="619723C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414E96F3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1A68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Переработка газа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DFD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658A" w14:textId="22A149B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2857" w14:textId="59A9DF8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56D6" w14:textId="6D145F0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49A6" w14:textId="2AF5E93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5387" w14:textId="5946759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1D03" w14:textId="204D2AB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D40F" w14:textId="7D5FF7E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005D" w14:textId="32DBAD4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E37A" w14:textId="4E84184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9291" w14:textId="69301EF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4512872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ACAF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Обогащение угля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AF8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CFB4" w14:textId="606BFBB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DC45" w14:textId="7C84712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1F87" w14:textId="7C52377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5D6D" w14:textId="4726EED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0134" w14:textId="31F09B2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033A" w14:textId="20FBDD7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B204" w14:textId="36FFEDF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D83" w14:textId="398CE38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A062" w14:textId="08DD493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A89E" w14:textId="4E72B34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0C07A79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76CC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Собственные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6093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D9F8" w14:textId="5AE5B2D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CE84" w14:textId="7D3ABC6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8C79" w14:textId="0822F1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D4C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83F3" w14:textId="7770A91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0C6C" w14:textId="7C3BC2B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4A8C" w14:textId="7F93CDD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C95B" w14:textId="0675F2E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827F" w14:textId="5DB0358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253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82A07C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F6B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Потери при передаче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A06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3630" w14:textId="241DF08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98F1" w14:textId="5D7EB89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36A8" w14:textId="18DC9F0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B47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B5DC" w14:textId="5DCF3F9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8C2B" w14:textId="7D41746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1FE5" w14:textId="4ABD2F3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5899" w14:textId="193E77C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DF91" w14:textId="0803B4E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8C6D" w14:textId="4DAF9F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62,63</w:t>
            </w:r>
          </w:p>
        </w:tc>
      </w:tr>
      <w:tr w:rsidR="00126251" w:rsidRPr="009070CE" w14:paraId="2DAD92E8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BFB2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Конечное потребление энергетических ресурсов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F32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9ADA" w14:textId="4E922A6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626A5A">
              <w:t>9</w:t>
            </w:r>
            <w:r>
              <w:t>86</w:t>
            </w:r>
            <w:r w:rsidRPr="00626A5A">
              <w:t>,</w:t>
            </w:r>
            <w: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7C0E" w14:textId="014F4E1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FD48" w14:textId="4A8E2CC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5E9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945D" w14:textId="00C3FEC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79D9" w14:textId="37B7E62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26F1" w14:textId="7B356B9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AC5E" w14:textId="5324556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4A31" w14:textId="3ED6C43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34E8" w14:textId="1F9CDA6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1361,66</w:t>
            </w:r>
          </w:p>
        </w:tc>
      </w:tr>
      <w:tr w:rsidR="00126251" w:rsidRPr="009070CE" w14:paraId="131805E1" w14:textId="77777777" w:rsidTr="002B18CE">
        <w:trPr>
          <w:trHeight w:val="630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93F6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Сельское хозяйство, рыболовство и рыбоводство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41B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2BB3" w14:textId="7AEDDC2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559B" w14:textId="648C6C1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0482" w14:textId="1324143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C9F8" w14:textId="113EAE7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E14B" w14:textId="5110C39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EEE9" w14:textId="19A6513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335E" w14:textId="552DEEA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6501" w14:textId="7355C5F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B89F" w14:textId="5B0B63E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7CC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DE07222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55B1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2FA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11E2" w14:textId="60F8DBB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E59D" w14:textId="12FAE68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A20F" w14:textId="0C75DC6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F41E" w14:textId="6B1C51F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CE23" w14:textId="7DA7CA9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C0C7" w14:textId="74F0451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3E48" w14:textId="6D34832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F52D" w14:textId="7AA81BD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687C" w14:textId="41E73AD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92C2D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28F2BA0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51E4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lastRenderedPageBreak/>
              <w:t>Продукт 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573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CC73" w14:textId="47C1C2A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07BC" w14:textId="392D570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82BC" w14:textId="2BE58C6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1E44" w14:textId="67DE78D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E0AD8" w14:textId="11012F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D451" w14:textId="460E1C1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E4B8" w14:textId="15EBDAF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30A6" w14:textId="6497A76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26ED" w14:textId="0A889B3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B04A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74EB1D1A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7D9C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Продукт 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6D0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14.К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E849" w14:textId="2C2B901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EF4C" w14:textId="0A2F175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E19E" w14:textId="174D9C1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4E48" w14:textId="7907645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D881" w14:textId="1776C42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971E" w14:textId="7BC4E0E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33F7" w14:textId="0E4D8CA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4AF1" w14:textId="79D6C95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F2F1" w14:textId="151F87A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2D6E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FE4EC66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6FD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Прочая промышленность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A5F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7967" w14:textId="27C902D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61EC" w14:textId="6CD61ED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7E18" w14:textId="0CF3B16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0CCD" w14:textId="42B915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E326" w14:textId="722FA15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F802" w14:textId="3A6B935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17FA" w14:textId="214024A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B4F4" w14:textId="70623CB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B41A" w14:textId="6F5F862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C43E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3741CB3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E0D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857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60D6" w14:textId="1737ED9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A36C" w14:textId="2073EAC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2A20" w14:textId="08AD906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B078" w14:textId="6DABB9F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C7D3" w14:textId="73066C1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A4E1" w14:textId="235E7EA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4F47" w14:textId="1F51524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240B" w14:textId="685B374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9E41" w14:textId="6E41957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8D87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407295D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DAF6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Транспорт и связь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0AB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4E45" w14:textId="5461F3F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6D5C" w14:textId="484A56E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100E" w14:textId="6A404F8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B451" w14:textId="64F1497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48FD" w14:textId="3DD100F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E947" w14:textId="1061B14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1AB0" w14:textId="11D20F3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C03C" w14:textId="4B7353E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7FA9" w14:textId="3882BC9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5434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572D5907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48E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Железнодорожный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79B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68D8" w14:textId="68FC02B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15BD" w14:textId="1F6D707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C363" w14:textId="771A558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6AA1" w14:textId="6C65C16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8F23" w14:textId="629A580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F3E1" w14:textId="08C3212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C120" w14:textId="1A8F8F5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BFEA" w14:textId="456FE72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654D" w14:textId="138DEDC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F070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0A429DC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5875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Трубопроводный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3E1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0466" w14:textId="2B899AA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9A31" w14:textId="36C3E25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1B2D" w14:textId="5D692D8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4ADE" w14:textId="1B9A923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DF00" w14:textId="48CB64F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A6E3" w14:textId="4F0F45A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52E4" w14:textId="7628DA1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DB8E" w14:textId="23360B8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3B19F" w14:textId="3D26A3D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2153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6D9C48F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98B7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Автомобильный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7C5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24D4" w14:textId="2649325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8419" w14:textId="2C6CA73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9DEE" w14:textId="45413F4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8E0D" w14:textId="24E9610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535A" w14:textId="7FCAF20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7A3D" w14:textId="5A7647F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4822" w14:textId="0F5A503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0F40" w14:textId="063FB87F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EE5C" w14:textId="675813A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CE64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0B2EBB18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A178" w14:textId="77777777" w:rsidR="00126251" w:rsidRPr="009070CE" w:rsidRDefault="00126251" w:rsidP="00126251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309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F874" w14:textId="168BE88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4298" w14:textId="701937A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B3DC" w14:textId="3FF48E49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D550" w14:textId="2DB1BC5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4875" w14:textId="19BD794A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AE02" w14:textId="5B1E8F3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6627" w14:textId="6836DFB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E7CB" w14:textId="2A46BB6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39E1" w14:textId="2BA1F21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92C2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3761E7F5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37AD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Сфера услуг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A4EB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8046" w14:textId="58281F2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BA0B" w14:textId="1D50E71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362D" w14:textId="6138DB9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31B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28DF" w14:textId="4F17B85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B71F" w14:textId="063FF34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FE5F" w14:textId="79BEE89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61C0" w14:textId="05A7D0DB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B10E" w14:textId="42BE9F6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49AA" w14:textId="6306107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251" w:rsidRPr="009070CE" w14:paraId="07BA74A1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7CBE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5D9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5382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82954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4A5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C8BF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F26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AF09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BEFC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97A0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6FB9" w14:textId="0E73644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F39D" w14:textId="7D37138D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263,22</w:t>
            </w:r>
          </w:p>
        </w:tc>
      </w:tr>
      <w:tr w:rsidR="00126251" w:rsidRPr="009070CE" w14:paraId="40A2B8C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E682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Прочие потребители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CE8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3848" w14:textId="2F577C3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0C2E" w14:textId="49CC55A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1B60" w14:textId="2C27537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037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0B61" w14:textId="7A5D3A1E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5A96" w14:textId="3622260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F7DE" w14:textId="6BCB682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F583" w14:textId="28D590E8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71CA" w14:textId="33F3196C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2BFF" w14:textId="2DEF547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126251" w:rsidRPr="009070CE" w14:paraId="13E719F4" w14:textId="77777777" w:rsidTr="002B18CE">
        <w:trPr>
          <w:trHeight w:val="315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1D08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 xml:space="preserve">Использование ТЭР в качестве сырья и на </w:t>
            </w:r>
            <w:proofErr w:type="spellStart"/>
            <w:r w:rsidRPr="009070CE">
              <w:rPr>
                <w:rFonts w:ascii="Times New Roman" w:hAnsi="Times New Roman" w:cs="Times New Roman"/>
              </w:rPr>
              <w:t>нетопливные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8FF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D3C0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44942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B40B9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A137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BBB08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30C15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343F1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244E0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9146C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6546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251" w:rsidRPr="009070CE" w14:paraId="1D0AF307" w14:textId="77777777" w:rsidTr="002B18CE">
        <w:trPr>
          <w:trHeight w:val="233"/>
        </w:trPr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724B" w14:textId="77777777" w:rsidR="00126251" w:rsidRPr="009070CE" w:rsidRDefault="00126251" w:rsidP="00126251">
            <w:pPr>
              <w:rPr>
                <w:rFonts w:ascii="Times New Roman" w:hAnsi="Times New Roman" w:cs="Times New Roman"/>
              </w:rPr>
            </w:pPr>
            <w:proofErr w:type="spellStart"/>
            <w:r w:rsidRPr="009070CE">
              <w:rPr>
                <w:rFonts w:ascii="Times New Roman" w:hAnsi="Times New Roman" w:cs="Times New Roman"/>
              </w:rPr>
              <w:t>Бюджетофинансируемые</w:t>
            </w:r>
            <w:proofErr w:type="spellEnd"/>
            <w:r w:rsidRPr="009070CE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7A1E" w14:textId="77777777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A6B1" w14:textId="611343E3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8AD52" w14:textId="5FE2E96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CE2C" w14:textId="4BC33E4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4E57" w14:textId="496E55B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5013" w14:textId="57275D94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B507" w14:textId="0B58D1E6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BC5D" w14:textId="635CD671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0810" w14:textId="1B4A4B35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 w:rsidRPr="009070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2435" w14:textId="3DA8CF20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C94B" w14:textId="070A8572" w:rsidR="00126251" w:rsidRPr="009070CE" w:rsidRDefault="00126251" w:rsidP="00126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96,37</w:t>
            </w:r>
          </w:p>
        </w:tc>
      </w:tr>
    </w:tbl>
    <w:bookmarkEnd w:id="18"/>
    <w:p w14:paraId="341C48EA" w14:textId="77777777" w:rsidR="009070CE" w:rsidRPr="009070CE" w:rsidRDefault="009070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  <w:proofErr w:type="spellStart"/>
      <w:r w:rsidRPr="009070CE">
        <w:rPr>
          <w:rFonts w:ascii="Times New Roman" w:hAnsi="Times New Roman" w:cs="Times New Roman"/>
        </w:rPr>
        <w:t>Пересчѐт</w:t>
      </w:r>
      <w:proofErr w:type="spellEnd"/>
      <w:r w:rsidRPr="009070CE">
        <w:rPr>
          <w:rFonts w:ascii="Times New Roman" w:hAnsi="Times New Roman" w:cs="Times New Roman"/>
        </w:rPr>
        <w:t xml:space="preserve"> топливно-энергетических ресурсов в тонны условного топлива (</w:t>
      </w:r>
      <w:proofErr w:type="spellStart"/>
      <w:r w:rsidRPr="009070CE">
        <w:rPr>
          <w:rFonts w:ascii="Times New Roman" w:hAnsi="Times New Roman" w:cs="Times New Roman"/>
        </w:rPr>
        <w:t>т.у.т</w:t>
      </w:r>
      <w:proofErr w:type="spellEnd"/>
      <w:r w:rsidRPr="009070CE">
        <w:rPr>
          <w:rFonts w:ascii="Times New Roman" w:hAnsi="Times New Roman" w:cs="Times New Roman"/>
        </w:rPr>
        <w:t xml:space="preserve">.) производится </w:t>
      </w:r>
      <w:proofErr w:type="spellStart"/>
      <w:r w:rsidRPr="009070CE">
        <w:rPr>
          <w:rFonts w:ascii="Times New Roman" w:hAnsi="Times New Roman" w:cs="Times New Roman"/>
        </w:rPr>
        <w:t>путѐм</w:t>
      </w:r>
      <w:proofErr w:type="spellEnd"/>
      <w:r w:rsidRPr="009070CE">
        <w:rPr>
          <w:rFonts w:ascii="Times New Roman" w:hAnsi="Times New Roman" w:cs="Times New Roman"/>
        </w:rPr>
        <w:t xml:space="preserve"> умножения натуральных значений показателей, в которых исчисляются энергетические ресурсы (1 тонна, тыс. куб. м, тыс. кВт*ч, Гкал), на соответствующие коэффициенты </w:t>
      </w:r>
      <w:proofErr w:type="spellStart"/>
      <w:r w:rsidRPr="009070CE">
        <w:rPr>
          <w:rFonts w:ascii="Times New Roman" w:hAnsi="Times New Roman" w:cs="Times New Roman"/>
        </w:rPr>
        <w:t>пересчѐта</w:t>
      </w:r>
      <w:proofErr w:type="spellEnd"/>
      <w:r w:rsidRPr="009070CE">
        <w:rPr>
          <w:rFonts w:ascii="Times New Roman" w:hAnsi="Times New Roman" w:cs="Times New Roman"/>
        </w:rPr>
        <w:t xml:space="preserve"> в условное топливо:</w:t>
      </w:r>
    </w:p>
    <w:p w14:paraId="58C136BE" w14:textId="77777777" w:rsidR="002B18CE" w:rsidRDefault="002B18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</w:pPr>
    </w:p>
    <w:p w14:paraId="27DE48C8" w14:textId="77C8430D" w:rsidR="002B18CE" w:rsidRDefault="002B18CE" w:rsidP="009070CE">
      <w:pPr>
        <w:tabs>
          <w:tab w:val="left" w:pos="986"/>
        </w:tabs>
        <w:ind w:firstLine="709"/>
        <w:jc w:val="both"/>
        <w:rPr>
          <w:rFonts w:ascii="Times New Roman" w:hAnsi="Times New Roman" w:cs="Times New Roman"/>
        </w:rPr>
        <w:sectPr w:rsidR="002B18CE" w:rsidSect="009070CE">
          <w:pgSz w:w="16838" w:h="11906" w:orient="landscape"/>
          <w:pgMar w:top="992" w:right="284" w:bottom="993" w:left="709" w:header="709" w:footer="709" w:gutter="0"/>
          <w:cols w:space="708"/>
          <w:docGrid w:linePitch="360"/>
        </w:sectPr>
      </w:pPr>
    </w:p>
    <w:p w14:paraId="5EC6E65B" w14:textId="77777777" w:rsidR="002B18CE" w:rsidRPr="002B18CE" w:rsidRDefault="002B18CE" w:rsidP="002B18C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B18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КОЭФФИЦИЕНТЫ ПЕРЕВОДА В ТОННЫ УСЛОВНОГО ТОПЛИВА</w:t>
      </w:r>
    </w:p>
    <w:p w14:paraId="0F800821" w14:textId="77777777" w:rsidR="002B18CE" w:rsidRPr="002B18CE" w:rsidRDefault="002B18CE" w:rsidP="002B18C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Минэнерго РФ </w:t>
      </w:r>
      <w:hyperlink r:id="rId6" w:anchor="l7" w:history="1">
        <w:r w:rsidRPr="002B18C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26.03.2024 N 260</w:t>
        </w:r>
      </w:hyperlink>
      <w:r w:rsidRPr="002B18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DC49003" w14:textId="77777777" w:rsidR="002B18CE" w:rsidRPr="002B18CE" w:rsidRDefault="002B18CE" w:rsidP="002B18C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890"/>
        <w:gridCol w:w="3510"/>
      </w:tblGrid>
      <w:tr w:rsidR="002B18CE" w:rsidRPr="002B18CE" w14:paraId="1673488C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9B8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топливно-энергетических ресурсов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A9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9DD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Коэффициенты пересчета в условное топливо</w:t>
            </w:r>
          </w:p>
        </w:tc>
      </w:tr>
      <w:tr w:rsidR="002B18CE" w:rsidRPr="002B18CE" w14:paraId="7EFB5820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F2BB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каменный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E1E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18F5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0,768</w:t>
            </w:r>
          </w:p>
        </w:tc>
      </w:tr>
      <w:tr w:rsidR="002B18CE" w:rsidRPr="002B18CE" w14:paraId="5182223F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BDC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бурый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984F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10EC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0,467</w:t>
            </w:r>
          </w:p>
        </w:tc>
      </w:tr>
      <w:tr w:rsidR="002B18CE" w:rsidRPr="002B18CE" w14:paraId="3B607246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B61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Рядовой уголь месторождений: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273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2B8C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18CE" w:rsidRPr="002B18CE" w14:paraId="02958C92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CE2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донецкий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AF7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6264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0,876</w:t>
            </w:r>
          </w:p>
        </w:tc>
      </w:tr>
      <w:tr w:rsidR="002B18CE" w:rsidRPr="002B18CE" w14:paraId="52E78019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624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кузнецкий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223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D84A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0,867</w:t>
            </w:r>
          </w:p>
        </w:tc>
      </w:tr>
      <w:tr w:rsidR="002B18CE" w:rsidRPr="002B18CE" w14:paraId="4D560810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2A9B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карагандинский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48E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F85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0,726</w:t>
            </w:r>
          </w:p>
        </w:tc>
      </w:tr>
      <w:tr w:rsidR="002B18CE" w:rsidRPr="002B18CE" w14:paraId="1D8E365D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267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подмосковный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0568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5BE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0,335</w:t>
            </w:r>
          </w:p>
        </w:tc>
      </w:tr>
      <w:tr w:rsidR="002B18CE" w:rsidRPr="002B18CE" w14:paraId="3B01AE26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3CEA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воркутинский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C08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43D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0,822</w:t>
            </w:r>
          </w:p>
        </w:tc>
      </w:tr>
      <w:tr w:rsidR="002B18CE" w:rsidRPr="002B18CE" w14:paraId="0074075E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BFFF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интинский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6B7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4ED5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0,649</w:t>
            </w:r>
          </w:p>
        </w:tc>
      </w:tr>
      <w:tr w:rsidR="002B18CE" w:rsidRPr="002B18CE" w14:paraId="1E4DCAB8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474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челябинский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D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8980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0,552</w:t>
            </w:r>
          </w:p>
        </w:tc>
      </w:tr>
      <w:tr w:rsidR="002B18CE" w:rsidRPr="002B18CE" w14:paraId="41D981CF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B8C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свердловский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870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3F35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</w:tr>
      <w:tr w:rsidR="002B18CE" w:rsidRPr="002B18CE" w14:paraId="39C5E537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CCD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башкирский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805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3A3C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0,264</w:t>
            </w:r>
          </w:p>
        </w:tc>
      </w:tr>
      <w:tr w:rsidR="002B18CE" w:rsidRPr="002B18CE" w14:paraId="32BCBEBE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4B84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 </w:t>
            </w:r>
            <w:proofErr w:type="spellStart"/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нерюнгринский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D4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7F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0,987</w:t>
            </w:r>
          </w:p>
        </w:tc>
      </w:tr>
      <w:tr w:rsidR="002B18CE" w:rsidRPr="002B18CE" w14:paraId="2AB2CBAE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5D3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якутский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A07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790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0,751</w:t>
            </w:r>
          </w:p>
        </w:tc>
      </w:tr>
      <w:tr w:rsidR="002B18CE" w:rsidRPr="002B18CE" w14:paraId="60F6D813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918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 </w:t>
            </w:r>
            <w:proofErr w:type="spellStart"/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черемховский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E2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CEC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0,752</w:t>
            </w:r>
          </w:p>
        </w:tc>
      </w:tr>
      <w:tr w:rsidR="002B18CE" w:rsidRPr="002B18CE" w14:paraId="2FD52EB2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2FAF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хакасский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442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AED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0,727</w:t>
            </w:r>
          </w:p>
        </w:tc>
      </w:tr>
      <w:tr w:rsidR="002B18CE" w:rsidRPr="002B18CE" w14:paraId="71838652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2C5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 </w:t>
            </w:r>
            <w:proofErr w:type="spellStart"/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канско-ачинский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0E7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F2C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0,516</w:t>
            </w:r>
          </w:p>
        </w:tc>
      </w:tr>
      <w:tr w:rsidR="002B18CE" w:rsidRPr="002B18CE" w14:paraId="3B1E757D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E34F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тувинский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40B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7F5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0,906</w:t>
            </w:r>
          </w:p>
        </w:tc>
      </w:tr>
      <w:tr w:rsidR="002B18CE" w:rsidRPr="002B18CE" w14:paraId="121A88D3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1581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магаданский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A83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2238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0,701</w:t>
            </w:r>
          </w:p>
        </w:tc>
      </w:tr>
      <w:tr w:rsidR="002B18CE" w:rsidRPr="002B18CE" w14:paraId="51D8FF6D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CF4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 </w:t>
            </w:r>
            <w:proofErr w:type="spellStart"/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экибастузский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F130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B2F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0,628</w:t>
            </w:r>
          </w:p>
        </w:tc>
      </w:tr>
      <w:tr w:rsidR="002B18CE" w:rsidRPr="002B18CE" w14:paraId="5EB7BDD5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C8D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Сланцы горючие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F4EB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84C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B18CE" w:rsidRPr="002B18CE" w14:paraId="655E7975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885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 топливный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5EE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CAA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</w:tr>
      <w:tr w:rsidR="002B18CE" w:rsidRPr="002B18CE" w14:paraId="1F298E5E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6E45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для отопления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351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AB8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0,266</w:t>
            </w:r>
          </w:p>
        </w:tc>
      </w:tr>
      <w:tr w:rsidR="002B18CE" w:rsidRPr="002B18CE" w14:paraId="7E9ED27F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49B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Нефть, включая газовый конденсат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2A9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92E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1,430</w:t>
            </w:r>
          </w:p>
        </w:tc>
      </w:tr>
      <w:tr w:rsidR="002B18CE" w:rsidRPr="002B18CE" w14:paraId="55B8F1E4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4FA5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горючий природный (естественный)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A0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69F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1,154</w:t>
            </w:r>
          </w:p>
        </w:tc>
      </w:tr>
      <w:tr w:rsidR="002B18CE" w:rsidRPr="002B18CE" w14:paraId="22963678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A5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 металлургический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24A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001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0,990</w:t>
            </w:r>
          </w:p>
        </w:tc>
      </w:tr>
      <w:tr w:rsidR="002B18CE" w:rsidRPr="002B18CE" w14:paraId="22BF8862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515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Брикеты угольные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55D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EDD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0,605</w:t>
            </w:r>
          </w:p>
        </w:tc>
      </w:tr>
      <w:tr w:rsidR="002B18CE" w:rsidRPr="002B18CE" w14:paraId="3966D168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D651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Брикеты и </w:t>
            </w:r>
            <w:proofErr w:type="spellStart"/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полубрикеты</w:t>
            </w:r>
            <w:proofErr w:type="spellEnd"/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торфяные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BC8A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CF2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</w:tr>
      <w:tr w:rsidR="002B18CE" w:rsidRPr="002B18CE" w14:paraId="7D265482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5760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 топочный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DA7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B45F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1,370</w:t>
            </w:r>
          </w:p>
        </w:tc>
      </w:tr>
      <w:tr w:rsidR="002B18CE" w:rsidRPr="002B18CE" w14:paraId="0B35F8BA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01A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 флотский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2CD5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98D4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1,430</w:t>
            </w:r>
          </w:p>
        </w:tc>
      </w:tr>
      <w:tr w:rsidR="002B18CE" w:rsidRPr="002B18CE" w14:paraId="75971746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A6C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печное бытовое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E468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218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1,450</w:t>
            </w:r>
          </w:p>
        </w:tc>
      </w:tr>
      <w:tr w:rsidR="002B18CE" w:rsidRPr="002B18CE" w14:paraId="7FE53CB3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D37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Керосин для технических целей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3998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735A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1,470</w:t>
            </w:r>
          </w:p>
        </w:tc>
      </w:tr>
      <w:tr w:rsidR="002B18CE" w:rsidRPr="002B18CE" w14:paraId="3DD43E24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ACB8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Керосин осветительный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D4E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756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1,470</w:t>
            </w:r>
          </w:p>
        </w:tc>
      </w:tr>
      <w:tr w:rsidR="002B18CE" w:rsidRPr="002B18CE" w14:paraId="66C8C88F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C97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горючий искусственный коксовый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9528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E3B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0,570</w:t>
            </w:r>
          </w:p>
        </w:tc>
      </w:tr>
      <w:tr w:rsidR="002B18CE" w:rsidRPr="002B18CE" w14:paraId="372D5E32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F12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нефтеперерабатывающих предприятий сухой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A7BA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6681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1,500</w:t>
            </w:r>
          </w:p>
        </w:tc>
      </w:tr>
      <w:tr w:rsidR="002B18CE" w:rsidRPr="002B18CE" w14:paraId="499FF7FF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7D6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сжиженный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BF11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E988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1,570</w:t>
            </w:r>
          </w:p>
        </w:tc>
      </w:tr>
      <w:tr w:rsidR="002B18CE" w:rsidRPr="002B18CE" w14:paraId="539E6B1A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D991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дизельное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40A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251C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1,450</w:t>
            </w:r>
          </w:p>
        </w:tc>
      </w:tr>
      <w:tr w:rsidR="002B18CE" w:rsidRPr="002B18CE" w14:paraId="62C141B2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ACAB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0F5C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2458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1,430</w:t>
            </w:r>
          </w:p>
        </w:tc>
      </w:tr>
      <w:tr w:rsidR="002B18CE" w:rsidRPr="002B18CE" w14:paraId="634EE771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41E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автомобильный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E908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99C5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1,490</w:t>
            </w:r>
          </w:p>
        </w:tc>
      </w:tr>
      <w:tr w:rsidR="002B18CE" w:rsidRPr="002B18CE" w14:paraId="7E6E24D7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C1D3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авиационный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AB71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0E8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1,470</w:t>
            </w:r>
          </w:p>
        </w:tc>
      </w:tr>
      <w:tr w:rsidR="002B18CE" w:rsidRPr="002B18CE" w14:paraId="7D7899F4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425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для реактивных двигателей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F5B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8630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1,470</w:t>
            </w:r>
          </w:p>
        </w:tc>
      </w:tr>
      <w:tr w:rsidR="002B18CE" w:rsidRPr="002B18CE" w14:paraId="70E6E0BE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208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Нефтебитум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A167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B566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1,350</w:t>
            </w:r>
          </w:p>
        </w:tc>
      </w:tr>
      <w:tr w:rsidR="002B18CE" w:rsidRPr="002B18CE" w14:paraId="03422A29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DF4B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горючий искусственный доменный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2D44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6E8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0,430</w:t>
            </w:r>
          </w:p>
        </w:tc>
      </w:tr>
      <w:tr w:rsidR="002B18CE" w:rsidRPr="002B18CE" w14:paraId="3CA76496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2204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B2FE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кВт*ч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AC51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0,123</w:t>
            </w:r>
          </w:p>
        </w:tc>
      </w:tr>
      <w:tr w:rsidR="002B18CE" w:rsidRPr="002B18CE" w14:paraId="0BF3593F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9B11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CD7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4209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0,143</w:t>
            </w:r>
          </w:p>
        </w:tc>
      </w:tr>
      <w:tr w:rsidR="002B18CE" w:rsidRPr="002B18CE" w14:paraId="2BF64576" w14:textId="77777777" w:rsidTr="00A44B4A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70A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ред. Приказа Минэнерго РФ </w:t>
            </w:r>
            <w:hyperlink r:id="rId7" w:anchor="l8" w:history="1">
              <w:r w:rsidRPr="002B18C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от 26.03.2024 N 260</w:t>
              </w:r>
            </w:hyperlink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B18CE" w:rsidRPr="002B18CE" w14:paraId="59834AF4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8494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 гидравлических станций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EAE5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кВт*ч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37D2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0,123</w:t>
            </w:r>
          </w:p>
        </w:tc>
      </w:tr>
      <w:tr w:rsidR="002B18CE" w:rsidRPr="002B18CE" w14:paraId="14F627F1" w14:textId="77777777" w:rsidTr="00A44B4A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606A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 атомных станций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79F4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кВт*ч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6F5D" w14:textId="77777777" w:rsidR="002B18CE" w:rsidRPr="002B18CE" w:rsidRDefault="002B18CE" w:rsidP="002B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0,123</w:t>
            </w:r>
          </w:p>
        </w:tc>
      </w:tr>
    </w:tbl>
    <w:p w14:paraId="728A792B" w14:textId="075DFBF5" w:rsidR="006C2F22" w:rsidRPr="009070CE" w:rsidRDefault="006C2F22" w:rsidP="002B18CE">
      <w:pPr>
        <w:rPr>
          <w:rFonts w:ascii="Times New Roman" w:hAnsi="Times New Roman" w:cs="Times New Roman"/>
        </w:rPr>
      </w:pPr>
    </w:p>
    <w:sectPr w:rsidR="006C2F22" w:rsidRPr="009070CE" w:rsidSect="002B18CE">
      <w:pgSz w:w="11906" w:h="16838"/>
      <w:pgMar w:top="709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2" w15:restartNumberingAfterBreak="0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 w15:restartNumberingAfterBreak="0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 w15:restartNumberingAfterBreak="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9" w15:restartNumberingAfterBreak="0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0" w15:restartNumberingAfterBreak="0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3" w15:restartNumberingAfterBreak="0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26" w15:restartNumberingAfterBreak="0">
    <w:nsid w:val="5AC62A07"/>
    <w:multiLevelType w:val="hybridMultilevel"/>
    <w:tmpl w:val="639A8918"/>
    <w:lvl w:ilvl="0" w:tplc="DDD26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8" w15:restartNumberingAfterBreak="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29" w15:restartNumberingAfterBreak="0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0" w15:restartNumberingAfterBreak="0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 w15:restartNumberingAfterBreak="0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7"/>
  </w:num>
  <w:num w:numId="5">
    <w:abstractNumId w:val="3"/>
  </w:num>
  <w:num w:numId="6">
    <w:abstractNumId w:val="4"/>
  </w:num>
  <w:num w:numId="7">
    <w:abstractNumId w:val="15"/>
  </w:num>
  <w:num w:numId="8">
    <w:abstractNumId w:val="12"/>
  </w:num>
  <w:num w:numId="9">
    <w:abstractNumId w:val="20"/>
  </w:num>
  <w:num w:numId="10">
    <w:abstractNumId w:val="32"/>
  </w:num>
  <w:num w:numId="11">
    <w:abstractNumId w:val="34"/>
  </w:num>
  <w:num w:numId="12">
    <w:abstractNumId w:val="13"/>
  </w:num>
  <w:num w:numId="13">
    <w:abstractNumId w:val="10"/>
  </w:num>
  <w:num w:numId="14">
    <w:abstractNumId w:val="25"/>
  </w:num>
  <w:num w:numId="15">
    <w:abstractNumId w:val="27"/>
  </w:num>
  <w:num w:numId="16">
    <w:abstractNumId w:val="33"/>
  </w:num>
  <w:num w:numId="17">
    <w:abstractNumId w:val="19"/>
  </w:num>
  <w:num w:numId="18">
    <w:abstractNumId w:val="14"/>
  </w:num>
  <w:num w:numId="19">
    <w:abstractNumId w:val="11"/>
  </w:num>
  <w:num w:numId="20">
    <w:abstractNumId w:val="17"/>
  </w:num>
  <w:num w:numId="21">
    <w:abstractNumId w:val="28"/>
  </w:num>
  <w:num w:numId="22">
    <w:abstractNumId w:val="30"/>
  </w:num>
  <w:num w:numId="23">
    <w:abstractNumId w:val="23"/>
  </w:num>
  <w:num w:numId="24">
    <w:abstractNumId w:val="16"/>
  </w:num>
  <w:num w:numId="25">
    <w:abstractNumId w:val="18"/>
  </w:num>
  <w:num w:numId="26">
    <w:abstractNumId w:val="29"/>
  </w:num>
  <w:num w:numId="27">
    <w:abstractNumId w:val="31"/>
  </w:num>
  <w:num w:numId="28">
    <w:abstractNumId w:val="5"/>
  </w:num>
  <w:num w:numId="29">
    <w:abstractNumId w:val="0"/>
  </w:num>
  <w:num w:numId="30">
    <w:abstractNumId w:val="1"/>
  </w:num>
  <w:num w:numId="31">
    <w:abstractNumId w:val="8"/>
  </w:num>
  <w:num w:numId="32">
    <w:abstractNumId w:val="2"/>
  </w:num>
  <w:num w:numId="33">
    <w:abstractNumId w:val="9"/>
  </w:num>
  <w:num w:numId="34">
    <w:abstractNumId w:val="6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77"/>
    <w:rsid w:val="00045349"/>
    <w:rsid w:val="000849CB"/>
    <w:rsid w:val="000B6D49"/>
    <w:rsid w:val="00126251"/>
    <w:rsid w:val="00200CD5"/>
    <w:rsid w:val="0029265D"/>
    <w:rsid w:val="002A1234"/>
    <w:rsid w:val="002B18CE"/>
    <w:rsid w:val="00410A4E"/>
    <w:rsid w:val="004857A4"/>
    <w:rsid w:val="004F71B3"/>
    <w:rsid w:val="00626A5A"/>
    <w:rsid w:val="006C2F22"/>
    <w:rsid w:val="008A48B6"/>
    <w:rsid w:val="009070CE"/>
    <w:rsid w:val="00A44B4A"/>
    <w:rsid w:val="00C50E66"/>
    <w:rsid w:val="00D36B09"/>
    <w:rsid w:val="00D43CC5"/>
    <w:rsid w:val="00E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0922"/>
  <w15:chartTrackingRefBased/>
  <w15:docId w15:val="{3756C7AE-1CAA-4F5F-AB81-DC80702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aliases w:val="iiaay no?aieoa"/>
    <w:basedOn w:val="a"/>
    <w:next w:val="a"/>
    <w:link w:val="10"/>
    <w:qFormat/>
    <w:rsid w:val="009070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70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basedOn w:val="a0"/>
    <w:link w:val="1"/>
    <w:rsid w:val="00907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70C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HTML">
    <w:name w:val="HTML Preformatted"/>
    <w:basedOn w:val="a"/>
    <w:link w:val="HTML0"/>
    <w:rsid w:val="00907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070C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qFormat/>
    <w:rsid w:val="009070CE"/>
    <w:rPr>
      <w:i/>
      <w:iCs/>
    </w:rPr>
  </w:style>
  <w:style w:type="paragraph" w:styleId="a4">
    <w:name w:val="List Paragraph"/>
    <w:basedOn w:val="a"/>
    <w:qFormat/>
    <w:rsid w:val="009070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9070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07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9070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07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"/>
    <w:rsid w:val="009070CE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1">
    <w:name w:val="заголовок 1"/>
    <w:basedOn w:val="a"/>
    <w:next w:val="a"/>
    <w:rsid w:val="009070C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styleId="a9">
    <w:name w:val="Body Text"/>
    <w:aliases w:val="Знак,Знак1 Знак,Основной текст1"/>
    <w:basedOn w:val="a"/>
    <w:link w:val="aa"/>
    <w:rsid w:val="009070C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aliases w:val="Знак Знак,Знак1 Знак Знак,Основной текст1 Знак"/>
    <w:basedOn w:val="a0"/>
    <w:link w:val="a9"/>
    <w:rsid w:val="009070C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9070CE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070CE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b">
    <w:basedOn w:val="a"/>
    <w:next w:val="ac"/>
    <w:link w:val="ad"/>
    <w:rsid w:val="009070CE"/>
    <w:pPr>
      <w:spacing w:after="150" w:line="312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customStyle="1" w:styleId="ad">
    <w:name w:val="Название Знак"/>
    <w:link w:val="ab"/>
    <w:locked/>
    <w:rsid w:val="009070CE"/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ConsPlusTitle">
    <w:name w:val="ConsPlusTitle"/>
    <w:rsid w:val="00907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FooterChar">
    <w:name w:val="Footer Char"/>
    <w:locked/>
    <w:rsid w:val="009070C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rsid w:val="009070CE"/>
    <w:rPr>
      <w:rFonts w:cs="Times New Roman"/>
    </w:rPr>
  </w:style>
  <w:style w:type="character" w:customStyle="1" w:styleId="HeaderChar">
    <w:name w:val="Header Char"/>
    <w:locked/>
    <w:rsid w:val="009070C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">
    <w:name w:val="Balloon Text"/>
    <w:basedOn w:val="a"/>
    <w:link w:val="af0"/>
    <w:semiHidden/>
    <w:rsid w:val="009070CE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9070CE"/>
    <w:rPr>
      <w:rFonts w:ascii="Tahoma" w:eastAsia="Calibri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9070C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Strong"/>
    <w:qFormat/>
    <w:rsid w:val="009070CE"/>
    <w:rPr>
      <w:rFonts w:cs="Times New Roman"/>
      <w:b/>
      <w:bCs/>
    </w:rPr>
  </w:style>
  <w:style w:type="paragraph" w:styleId="af2">
    <w:name w:val="Body Text Indent"/>
    <w:basedOn w:val="a"/>
    <w:link w:val="af3"/>
    <w:rsid w:val="009070CE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9070CE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3">
    <w:name w:val="Обычный1"/>
    <w:rsid w:val="009070C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13"/>
    <w:rsid w:val="009070CE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907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4">
    <w:name w:val="Plain Text"/>
    <w:basedOn w:val="a"/>
    <w:link w:val="af5"/>
    <w:rsid w:val="009070CE"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af5">
    <w:name w:val="Текст Знак"/>
    <w:basedOn w:val="a0"/>
    <w:link w:val="af4"/>
    <w:rsid w:val="009070CE"/>
    <w:rPr>
      <w:rFonts w:ascii="Courier New" w:eastAsia="Calibri" w:hAnsi="Courier New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semiHidden/>
    <w:rsid w:val="009070CE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070CE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9070CE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9070C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9070CE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4">
    <w:name w:val="Основной шрифт абзаца1"/>
    <w:rsid w:val="009070CE"/>
  </w:style>
  <w:style w:type="paragraph" w:styleId="23">
    <w:name w:val="Body Text 2"/>
    <w:basedOn w:val="a"/>
    <w:link w:val="24"/>
    <w:rsid w:val="009070CE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9070CE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5">
    <w:name w:val="Без интервала1"/>
    <w:rsid w:val="009070C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6">
    <w:name w:val="Текст1"/>
    <w:basedOn w:val="a"/>
    <w:rsid w:val="009070CE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ConsPlusNormal">
    <w:name w:val="ConsPlusNormal"/>
    <w:rsid w:val="009070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7">
    <w:name w:val="Название1"/>
    <w:rsid w:val="009070CE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5">
    <w:name w:val="Обычный2"/>
    <w:rsid w:val="009070C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6">
    <w:name w:val="Название2"/>
    <w:basedOn w:val="25"/>
    <w:rsid w:val="009070CE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9070CE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">
    <w:name w:val="Основной текст 32"/>
    <w:basedOn w:val="25"/>
    <w:rsid w:val="009070CE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9070C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9070CE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8">
    <w:name w:val="Знак1"/>
    <w:basedOn w:val="a"/>
    <w:rsid w:val="009070C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rsid w:val="009070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sid w:val="009070C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9070CE"/>
    <w:rPr>
      <w:rFonts w:cs="Times New Roman"/>
    </w:rPr>
  </w:style>
  <w:style w:type="character" w:customStyle="1" w:styleId="apple-converted-space">
    <w:name w:val="apple-converted-space"/>
    <w:rsid w:val="009070CE"/>
    <w:rPr>
      <w:rFonts w:cs="Times New Roman"/>
    </w:rPr>
  </w:style>
  <w:style w:type="paragraph" w:customStyle="1" w:styleId="Style4">
    <w:name w:val="Style4"/>
    <w:basedOn w:val="a"/>
    <w:rsid w:val="009070CE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9070CE"/>
    <w:rPr>
      <w:rFonts w:ascii="Times New Roman" w:hAnsi="Times New Roman" w:cs="Times New Roman"/>
      <w:sz w:val="26"/>
      <w:szCs w:val="26"/>
    </w:rPr>
  </w:style>
  <w:style w:type="character" w:customStyle="1" w:styleId="af7">
    <w:name w:val="Гипертекстовая ссылка"/>
    <w:rsid w:val="009070CE"/>
    <w:rPr>
      <w:color w:val="008000"/>
    </w:rPr>
  </w:style>
  <w:style w:type="character" w:customStyle="1" w:styleId="af8">
    <w:name w:val="Цветовое выделение"/>
    <w:rsid w:val="009070CE"/>
    <w:rPr>
      <w:b/>
      <w:color w:val="26282F"/>
    </w:rPr>
  </w:style>
  <w:style w:type="paragraph" w:customStyle="1" w:styleId="af9">
    <w:name w:val="Таблицы (моноширинный)"/>
    <w:basedOn w:val="a"/>
    <w:next w:val="a"/>
    <w:rsid w:val="009070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rsid w:val="00907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 для Текст"/>
    <w:rsid w:val="009070CE"/>
    <w:rPr>
      <w:rFonts w:ascii="Times New Roman CYR" w:hAnsi="Times New Roman CYR"/>
    </w:rPr>
  </w:style>
  <w:style w:type="character" w:styleId="afc">
    <w:name w:val="Hyperlink"/>
    <w:rsid w:val="009070CE"/>
    <w:rPr>
      <w:rFonts w:cs="Times New Roman"/>
      <w:color w:val="0000FF"/>
      <w:u w:val="single"/>
    </w:rPr>
  </w:style>
  <w:style w:type="paragraph" w:customStyle="1" w:styleId="ConsTitle">
    <w:name w:val="ConsTitle"/>
    <w:rsid w:val="009070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fd">
    <w:name w:val="Основной текст_"/>
    <w:link w:val="28"/>
    <w:rsid w:val="009070CE"/>
    <w:rPr>
      <w:shd w:val="clear" w:color="auto" w:fill="FFFFFF"/>
    </w:rPr>
  </w:style>
  <w:style w:type="paragraph" w:customStyle="1" w:styleId="28">
    <w:name w:val="Основной текст2"/>
    <w:basedOn w:val="a"/>
    <w:link w:val="afd"/>
    <w:rsid w:val="009070CE"/>
    <w:pPr>
      <w:widowControl w:val="0"/>
      <w:shd w:val="clear" w:color="auto" w:fill="FFFFFF"/>
      <w:spacing w:before="120" w:after="480" w:line="557" w:lineRule="exact"/>
    </w:pPr>
  </w:style>
  <w:style w:type="paragraph" w:customStyle="1" w:styleId="formattext">
    <w:name w:val="formattext"/>
    <w:basedOn w:val="a"/>
    <w:rsid w:val="0090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rsid w:val="00907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"/>
    <w:next w:val="a"/>
    <w:link w:val="aff0"/>
    <w:uiPriority w:val="10"/>
    <w:qFormat/>
    <w:rsid w:val="009070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uiPriority w:val="10"/>
    <w:rsid w:val="0090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Normal (Web)"/>
    <w:basedOn w:val="a"/>
    <w:uiPriority w:val="99"/>
    <w:semiHidden/>
    <w:unhideWhenUsed/>
    <w:rsid w:val="009070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8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839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36</Pages>
  <Words>5241</Words>
  <Characters>29879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2025-10-02T08:28:00Z</cp:lastPrinted>
  <dcterms:created xsi:type="dcterms:W3CDTF">2025-09-30T08:02:00Z</dcterms:created>
  <dcterms:modified xsi:type="dcterms:W3CDTF">2025-10-02T09:13:00Z</dcterms:modified>
</cp:coreProperties>
</file>