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E429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DCA31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296B6" w14:textId="29D8A69F" w:rsidR="00B06B12" w:rsidRPr="00B06B12" w:rsidRDefault="00B06B12" w:rsidP="00B0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6F5CF" wp14:editId="6E3CB42A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A6F3" w14:textId="77777777" w:rsidR="00B06B12" w:rsidRPr="00B06B12" w:rsidRDefault="00B06B12" w:rsidP="00B0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CFD823B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6479F5F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35DEBB9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3CD01B33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16B050F7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EDA9E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0CE15BEC" w14:textId="77777777" w:rsidR="001D01CD" w:rsidRPr="001D01CD" w:rsidRDefault="001D01CD" w:rsidP="001D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01F03" w14:textId="77777777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28B5D" w14:textId="104F2EF0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1521D4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7256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proofErr w:type="gramEnd"/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№  </w:t>
      </w:r>
      <w:r w:rsidR="00774886">
        <w:rPr>
          <w:rFonts w:ascii="Times New Roman" w:eastAsia="Times New Roman" w:hAnsi="Times New Roman" w:cs="Times New Roman"/>
          <w:b/>
          <w:bCs/>
          <w:sz w:val="24"/>
          <w:szCs w:val="24"/>
        </w:rPr>
        <w:t>166</w:t>
      </w:r>
    </w:p>
    <w:p w14:paraId="79187A1E" w14:textId="27BF48EA" w:rsidR="001E19FF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CEE81" w14:textId="77777777" w:rsidR="001521D4" w:rsidRPr="00A31348" w:rsidRDefault="001521D4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14:paraId="3F489D60" w14:textId="77777777" w:rsidTr="00A210CF">
        <w:trPr>
          <w:trHeight w:val="917"/>
        </w:trPr>
        <w:tc>
          <w:tcPr>
            <w:tcW w:w="5637" w:type="dxa"/>
            <w:vAlign w:val="center"/>
          </w:tcPr>
          <w:p w14:paraId="32148C49" w14:textId="77777777"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7F9B4" wp14:editId="15528E3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-67310</wp:posOffset>
                      </wp:positionV>
                      <wp:extent cx="3086100" cy="79057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6DBC8" w14:textId="53C0D52F" w:rsidR="00470A05" w:rsidRDefault="00470A05" w:rsidP="000A4973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программам</w:t>
                                  </w:r>
                                  <w:r w:rsidRPr="00846BE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профилактики рисков причинения вреда (ущерба)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охраняемым законном ценностям на 202</w:t>
                                  </w:r>
                                  <w:r w:rsidR="001521D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14:paraId="147A72CF" w14:textId="77777777" w:rsidR="00470A05" w:rsidRDefault="00470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F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35pt;margin-top:-5.3pt;width:24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" fillcolor="white [3201]" strokecolor="white [3212]" strokeweight=".5pt">
                      <v:textbox>
                        <w:txbxContent>
                          <w:p w14:paraId="7696DBC8" w14:textId="53C0D52F" w:rsidR="00470A05" w:rsidRDefault="00470A05" w:rsidP="000A497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программам</w:t>
                            </w:r>
                            <w:r w:rsidRPr="00846BE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профилактики рисков причинения вреда (ущерба)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охраняемым законном ценностям на 202</w:t>
                            </w:r>
                            <w:r w:rsidR="001521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147A72CF" w14:textId="77777777" w:rsidR="00470A05" w:rsidRDefault="00470A05"/>
                        </w:txbxContent>
                      </v:textbox>
                    </v:shape>
                  </w:pict>
                </mc:Fallback>
              </mc:AlternateContent>
            </w:r>
          </w:p>
          <w:p w14:paraId="5956920D" w14:textId="77777777"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2DEC24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8FEBE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6B487" w14:textId="77777777"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40F685" w14:textId="56D5416E" w:rsidR="001D01CD" w:rsidRDefault="00042213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D01CD" w:rsidRPr="001D01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руководствуясь  Уставом </w:t>
      </w:r>
      <w:bookmarkStart w:id="1" w:name="_Hlk146725416"/>
      <w:bookmarkStart w:id="2" w:name="_Hlk114655376"/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bookmarkEnd w:id="1"/>
      <w:r w:rsidR="001D01CD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"/>
    </w:p>
    <w:p w14:paraId="6D01193D" w14:textId="6586D2B2" w:rsidR="00846BE2" w:rsidRPr="00A31348" w:rsidRDefault="001D01CD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322116" w14:textId="34BB60F6" w:rsidR="00846BE2" w:rsidRPr="00846BE2" w:rsidRDefault="00042213" w:rsidP="00846B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14656228"/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г</w:t>
      </w:r>
      <w:bookmarkEnd w:id="3"/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2C206F" w14:textId="378C5D9D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7513845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6B1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E51B30" w14:textId="7A86D5F4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4655615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6B1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5"/>
    <w:p w14:paraId="4F50EA9C" w14:textId="453103F2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роект п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F04B8C" w14:textId="33A748E2" w:rsidR="000F2E37" w:rsidRPr="00FD7186" w:rsidRDefault="00FD7186" w:rsidP="00FD7186">
      <w:p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проведения публичных слушаний 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по программам профилактики рисков причинения вреда (ущерба) охраняемым законном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по проведению публичных слушаний и внесению изменений в проекты в составе: </w:t>
      </w:r>
    </w:p>
    <w:p w14:paraId="2E9FEC82" w14:textId="41F519BE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Скороделова Г.А.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Председателя комиссии,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FC56D2" w14:textId="001151A6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Андреева В.А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ведущий специалист – землеустроитель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A429020" w14:textId="52843942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Ватина Г.В.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ведущий специалист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B8905" w14:textId="2937DCAB" w:rsidR="00F3507B" w:rsidRPr="00FD7186" w:rsidRDefault="00E77F9D" w:rsidP="00FD7186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186">
        <w:rPr>
          <w:rFonts w:ascii="Times New Roman" w:eastAsia="Times New Roman" w:hAnsi="Times New Roman" w:cs="Times New Roman"/>
          <w:sz w:val="24"/>
          <w:szCs w:val="24"/>
        </w:rPr>
        <w:t>Предложения по обсуждаем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до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77B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г. в рабочие дни с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0 ч. до 17.00. ч. по адресу: </w:t>
      </w:r>
      <w:proofErr w:type="spellStart"/>
      <w:proofErr w:type="gramStart"/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п.Севастьяново,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Новая, д.4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718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, а также на электронную почту: </w:t>
      </w:r>
      <w:proofErr w:type="spellStart"/>
      <w:r w:rsidR="00FD7186"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osipova</w:t>
      </w:r>
      <w:proofErr w:type="spellEnd"/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FD7186"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ll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4"/>
    <w:p w14:paraId="242061DF" w14:textId="68EE4821" w:rsidR="006755EB" w:rsidRPr="001521D4" w:rsidRDefault="00042213" w:rsidP="00FD7186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Провести открытое заседание публичных </w:t>
      </w:r>
      <w:bookmarkStart w:id="6" w:name="_Hlk176359463"/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слушаний 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г</w:t>
      </w:r>
      <w:bookmarkEnd w:id="6"/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77B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FD71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года в 1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 w:rsidRPr="00FD71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FD7186">
        <w:rPr>
          <w:rFonts w:ascii="Times New Roman" w:eastAsia="Times New Roman" w:hAnsi="Times New Roman" w:cs="Times New Roman"/>
          <w:sz w:val="24"/>
          <w:szCs w:val="24"/>
        </w:rPr>
        <w:lastRenderedPageBreak/>
        <w:t>здании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B06B12" w:rsidRPr="00FD7186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Севастьяновского сельского поселения 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17513601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Ленинградская область, Приозерский район, </w:t>
      </w:r>
      <w:proofErr w:type="spellStart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ул.Новая</w:t>
      </w:r>
      <w:proofErr w:type="spellEnd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, д.4</w:t>
      </w:r>
      <w:bookmarkEnd w:id="7"/>
      <w:r w:rsidR="001D01CD" w:rsidRPr="00FD7186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телефон для справок </w:t>
      </w:r>
      <w:r w:rsidR="00FD7186">
        <w:rPr>
          <w:rFonts w:ascii="Times New Roman" w:eastAsia="Times New Roman" w:hAnsi="Times New Roman" w:cs="Times New Roman"/>
          <w:bCs/>
          <w:sz w:val="24"/>
          <w:szCs w:val="24"/>
        </w:rPr>
        <w:t>8 813 79</w:t>
      </w:r>
      <w:r w:rsidR="001D01CD" w:rsidRPr="00FD7186">
        <w:rPr>
          <w:rFonts w:ascii="Times New Roman" w:eastAsia="Times New Roman" w:hAnsi="Times New Roman" w:cs="Times New Roman"/>
          <w:bCs/>
          <w:sz w:val="24"/>
          <w:szCs w:val="24"/>
        </w:rPr>
        <w:t xml:space="preserve"> 93-121</w:t>
      </w:r>
      <w:r w:rsidR="001521D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F34A15" w14:textId="51B24A39" w:rsidR="006755EB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B06B12" w:rsidRPr="001521D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средствах массовой информации и разместить </w:t>
      </w:r>
      <w:bookmarkStart w:id="8" w:name="_Hlk117513703"/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на   официальный сайт поселения в сети Интернет </w:t>
      </w:r>
      <w:hyperlink r:id="rId8" w:history="1">
        <w:r w:rsidRPr="0015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1521D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456DCF13" w14:textId="2F0428B8" w:rsidR="006755EB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со дня официального опубликования (обнародования)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CCCA62" w14:textId="0BD96EA4" w:rsidR="000A4973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89F0AD4" w14:textId="11A9906E" w:rsidR="00B06B12" w:rsidRDefault="00B06B12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6776C" w14:textId="45F02B32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60983" w14:textId="4797B317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E64A8" w14:textId="202838B5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429A8" w14:textId="1A8EEAD3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35D7E" w14:textId="02B69780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EAC31" w14:textId="4680B177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4EEA8" w14:textId="6DE4875C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9B693" w14:textId="77777777" w:rsidR="001521D4" w:rsidRPr="00B06B12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8021C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75748790"/>
      <w:proofErr w:type="spellStart"/>
      <w:r w:rsidRPr="001521D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1521D4">
        <w:rPr>
          <w:rFonts w:ascii="Times New Roman" w:eastAsia="Times New Roman" w:hAnsi="Times New Roman" w:cs="Times New Roman"/>
          <w:sz w:val="24"/>
          <w:szCs w:val="24"/>
        </w:rPr>
        <w:t>. главы администрации</w:t>
      </w:r>
    </w:p>
    <w:p w14:paraId="0E95C065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Севастьяновского сельского поселения                                                  </w:t>
      </w:r>
      <w:proofErr w:type="spellStart"/>
      <w:r w:rsidRPr="001521D4">
        <w:rPr>
          <w:rFonts w:ascii="Times New Roman" w:eastAsia="Times New Roman" w:hAnsi="Times New Roman" w:cs="Times New Roman"/>
          <w:sz w:val="24"/>
          <w:szCs w:val="24"/>
        </w:rPr>
        <w:t>А.А.Бахарев</w:t>
      </w:r>
      <w:bookmarkEnd w:id="9"/>
      <w:proofErr w:type="spellEnd"/>
      <w:r w:rsidRPr="001521D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029C77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9366E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9F275" w14:textId="2317C916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A06CA" w14:textId="64335D4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D79B5" w14:textId="4B82C83B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8511A" w14:textId="385C5233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A3CD4" w14:textId="118C63B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B1184" w14:textId="5C3BD63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5A69C" w14:textId="4E25BC70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AE1A4" w14:textId="546F18F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D5AAD" w14:textId="122C795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8A872" w14:textId="4BA2F814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3E8DD" w14:textId="04D938B6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14A1A" w14:textId="5B6492D2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17827" w14:textId="024B3F4C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7F2E5" w14:textId="60BDFC14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C87A5" w14:textId="0B6CB2D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68DBE" w14:textId="50489A7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AF5BE" w14:textId="18922F13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4B675" w14:textId="0A78761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6B35C" w14:textId="7B2B9EF2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D918A" w14:textId="13453D1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47829" w14:textId="77C2A59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A25E" w14:textId="739F98D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7156C" w14:textId="26BDA0C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DFC9C" w14:textId="2060D25A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28CD4" w14:textId="6E917B74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9F432" w14:textId="705A0118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8FB3E" w14:textId="4FFB4760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DFD25" w14:textId="46157B63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B640D" w14:textId="38AA0D7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306F6" w14:textId="30BEF3D2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C7ADC" w14:textId="16220CE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608F5" w14:textId="06A26F5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5B891" w14:textId="2AD65E5B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E8E10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71378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21D4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1521D4">
        <w:rPr>
          <w:rFonts w:ascii="Times New Roman" w:eastAsia="Times New Roman" w:hAnsi="Times New Roman" w:cs="Times New Roman"/>
          <w:sz w:val="16"/>
          <w:szCs w:val="16"/>
        </w:rPr>
        <w:t>Зам.главы</w:t>
      </w:r>
      <w:proofErr w:type="spellEnd"/>
      <w:r w:rsidRPr="001521D4">
        <w:rPr>
          <w:rFonts w:ascii="Times New Roman" w:eastAsia="Times New Roman" w:hAnsi="Times New Roman" w:cs="Times New Roman"/>
          <w:sz w:val="16"/>
          <w:szCs w:val="16"/>
        </w:rPr>
        <w:t xml:space="preserve"> Скороделова Г.А. 8 813 79 93 121</w:t>
      </w:r>
    </w:p>
    <w:p w14:paraId="6C857A5F" w14:textId="57B479BC" w:rsidR="00E77F9D" w:rsidRDefault="00E77F9D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7F9D" w:rsidSect="001521D4">
      <w:pgSz w:w="11907" w:h="16840" w:code="9"/>
      <w:pgMar w:top="709" w:right="425" w:bottom="567" w:left="1134" w:header="567" w:footer="15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0FD8" w14:textId="77777777" w:rsidR="00CC4C56" w:rsidRDefault="00CC4C56" w:rsidP="00FF2F34">
      <w:pPr>
        <w:spacing w:after="0" w:line="240" w:lineRule="auto"/>
      </w:pPr>
      <w:r>
        <w:separator/>
      </w:r>
    </w:p>
  </w:endnote>
  <w:endnote w:type="continuationSeparator" w:id="0">
    <w:p w14:paraId="6B89DC1E" w14:textId="77777777" w:rsidR="00CC4C56" w:rsidRDefault="00CC4C56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7037" w14:textId="77777777" w:rsidR="00CC4C56" w:rsidRDefault="00CC4C56" w:rsidP="00FF2F34">
      <w:pPr>
        <w:spacing w:after="0" w:line="240" w:lineRule="auto"/>
      </w:pPr>
      <w:r>
        <w:separator/>
      </w:r>
    </w:p>
  </w:footnote>
  <w:footnote w:type="continuationSeparator" w:id="0">
    <w:p w14:paraId="444440FD" w14:textId="77777777" w:rsidR="00CC4C56" w:rsidRDefault="00CC4C56" w:rsidP="00FF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1474D"/>
    <w:multiLevelType w:val="multilevel"/>
    <w:tmpl w:val="CDE68C1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4" w15:restartNumberingAfterBreak="0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0" w15:restartNumberingAfterBreak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645A2DC7"/>
    <w:multiLevelType w:val="hybridMultilevel"/>
    <w:tmpl w:val="C3B4559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AC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2E37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65F6"/>
    <w:rsid w:val="00130E9A"/>
    <w:rsid w:val="0013122F"/>
    <w:rsid w:val="00131DED"/>
    <w:rsid w:val="00131FB0"/>
    <w:rsid w:val="001329AA"/>
    <w:rsid w:val="00132B9F"/>
    <w:rsid w:val="001333B5"/>
    <w:rsid w:val="00134350"/>
    <w:rsid w:val="0013487F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1D4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256A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045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1CD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7391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3BA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7C8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0A05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7B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28FF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EB"/>
    <w:rsid w:val="00675C40"/>
    <w:rsid w:val="00677BE9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88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0725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2C5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D39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18F3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3E17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B12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6F2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CB7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4C56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AF1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5E1C"/>
    <w:rsid w:val="00E661A6"/>
    <w:rsid w:val="00E6647B"/>
    <w:rsid w:val="00E667EB"/>
    <w:rsid w:val="00E670E1"/>
    <w:rsid w:val="00E676C1"/>
    <w:rsid w:val="00E71325"/>
    <w:rsid w:val="00E7280F"/>
    <w:rsid w:val="00E73C87"/>
    <w:rsid w:val="00E74C63"/>
    <w:rsid w:val="00E75090"/>
    <w:rsid w:val="00E752E0"/>
    <w:rsid w:val="00E76588"/>
    <w:rsid w:val="00E76808"/>
    <w:rsid w:val="00E77F9D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07B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D7186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719"/>
  <w15:docId w15:val="{634ED6FF-0805-4569-B92E-BBCE099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  <w:style w:type="paragraph" w:customStyle="1" w:styleId="ConsPlusNormal">
    <w:name w:val="ConsPlusNormal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3F37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487F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3487F"/>
  </w:style>
  <w:style w:type="table" w:customStyle="1" w:styleId="12">
    <w:name w:val="Сетка таблицы1"/>
    <w:basedOn w:val="a1"/>
    <w:next w:val="a5"/>
    <w:rsid w:val="0013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3487F"/>
    <w:rPr>
      <w:color w:val="0000FF"/>
      <w:u w:val="single"/>
    </w:rPr>
  </w:style>
  <w:style w:type="paragraph" w:customStyle="1" w:styleId="ad">
    <w:name w:val="Знак"/>
    <w:basedOn w:val="a"/>
    <w:rsid w:val="001348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3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34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basedOn w:val="a"/>
    <w:next w:val="af"/>
    <w:uiPriority w:val="99"/>
    <w:unhideWhenUsed/>
    <w:rsid w:val="0013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1348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3487F"/>
    <w:rPr>
      <w:rFonts w:ascii="Cambria" w:eastAsia="Times New Roman" w:hAnsi="Cambria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</cp:revision>
  <cp:lastPrinted>2024-09-06T09:00:00Z</cp:lastPrinted>
  <dcterms:created xsi:type="dcterms:W3CDTF">2024-09-04T14:02:00Z</dcterms:created>
  <dcterms:modified xsi:type="dcterms:W3CDTF">2024-09-06T09:01:00Z</dcterms:modified>
</cp:coreProperties>
</file>