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D7E83" w14:textId="63B5ED87" w:rsidR="00F5530D" w:rsidRDefault="00ED1AC1" w:rsidP="008E2BD7">
      <w:pPr>
        <w:spacing w:line="276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A0266E6" wp14:editId="0B695A32">
            <wp:extent cx="52387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331B6E" w14:textId="77777777" w:rsidR="00064051" w:rsidRPr="00762221" w:rsidRDefault="00476A65" w:rsidP="008E2BD7">
      <w:pPr>
        <w:spacing w:line="276" w:lineRule="auto"/>
        <w:jc w:val="center"/>
        <w:rPr>
          <w:b/>
        </w:rPr>
      </w:pPr>
      <w:bookmarkStart w:id="0" w:name="_Hlk122947263"/>
      <w:r w:rsidRPr="00762221">
        <w:rPr>
          <w:b/>
        </w:rPr>
        <w:t>АДМИНИСТРАЦИЯ МУНИЦИПАЛЬНОГО ОБРАЗОВАНИЯ</w:t>
      </w:r>
    </w:p>
    <w:p w14:paraId="1CB01C69" w14:textId="77777777" w:rsidR="00476A65" w:rsidRPr="00762221" w:rsidRDefault="00476A65" w:rsidP="008E2BD7">
      <w:pPr>
        <w:spacing w:line="276" w:lineRule="auto"/>
        <w:jc w:val="center"/>
        <w:rPr>
          <w:b/>
        </w:rPr>
      </w:pPr>
      <w:r w:rsidRPr="00762221">
        <w:rPr>
          <w:b/>
        </w:rPr>
        <w:t>СЕВАСТЬЯНОВСКОЕ СЕЛЬСКОЕ ПОСЕЛЕНИЕ</w:t>
      </w:r>
    </w:p>
    <w:p w14:paraId="2B3EACA1" w14:textId="77777777" w:rsidR="00476A65" w:rsidRPr="00762221" w:rsidRDefault="00476A65" w:rsidP="008E2BD7">
      <w:pPr>
        <w:spacing w:line="276" w:lineRule="auto"/>
        <w:jc w:val="center"/>
      </w:pPr>
      <w:r w:rsidRPr="00762221">
        <w:t>МУНИЦИПАЛЬНОГО ОБРАЗОВАНИЯ</w:t>
      </w:r>
    </w:p>
    <w:p w14:paraId="1E717714" w14:textId="77777777" w:rsidR="00476A65" w:rsidRPr="00762221" w:rsidRDefault="00476A65" w:rsidP="008E2BD7">
      <w:pPr>
        <w:spacing w:line="276" w:lineRule="auto"/>
        <w:jc w:val="center"/>
      </w:pPr>
      <w:r w:rsidRPr="00762221">
        <w:t>ПРИОЗЕРСКИЙ МУНИЦИАЛЬНЫЙ РАЙОН ЛЕНИНГРАДСКОЙ ОБЛАСТИ</w:t>
      </w:r>
    </w:p>
    <w:p w14:paraId="01F204E6" w14:textId="77777777" w:rsidR="00476A65" w:rsidRPr="00962008" w:rsidRDefault="00476A65" w:rsidP="008E2BD7">
      <w:pPr>
        <w:spacing w:line="276" w:lineRule="auto"/>
        <w:jc w:val="center"/>
      </w:pPr>
    </w:p>
    <w:p w14:paraId="3CB29BBC" w14:textId="77777777" w:rsidR="00476A65" w:rsidRPr="00962008" w:rsidRDefault="00476A65" w:rsidP="008E2BD7">
      <w:pPr>
        <w:spacing w:line="276" w:lineRule="auto"/>
        <w:jc w:val="center"/>
      </w:pPr>
      <w:r w:rsidRPr="00962008">
        <w:t>П О С Т А Н О В Л Е Н И Е</w:t>
      </w:r>
    </w:p>
    <w:p w14:paraId="77D54621" w14:textId="2B6EABC0" w:rsidR="008E2BD7" w:rsidRPr="00ED1AC1" w:rsidRDefault="008E2BD7" w:rsidP="008E2BD7">
      <w:pPr>
        <w:spacing w:line="276" w:lineRule="auto"/>
        <w:rPr>
          <w:b/>
        </w:rPr>
      </w:pPr>
    </w:p>
    <w:p w14:paraId="4BF0546D" w14:textId="314C7E81" w:rsidR="008E2BD7" w:rsidRPr="00D260E5" w:rsidRDefault="008E2BD7" w:rsidP="008E2BD7">
      <w:pPr>
        <w:spacing w:line="276" w:lineRule="auto"/>
      </w:pPr>
      <w:r>
        <w:t xml:space="preserve">от </w:t>
      </w:r>
      <w:r w:rsidR="00ED1AC1">
        <w:t>21</w:t>
      </w:r>
      <w:r w:rsidR="00EE561A">
        <w:t xml:space="preserve"> </w:t>
      </w:r>
      <w:r w:rsidR="00ED1AC1">
        <w:t>декабря</w:t>
      </w:r>
      <w:r w:rsidRPr="00D260E5">
        <w:t xml:space="preserve"> 20</w:t>
      </w:r>
      <w:r w:rsidR="00FD62DA">
        <w:t>2</w:t>
      </w:r>
      <w:r w:rsidR="00ED1AC1">
        <w:t>2</w:t>
      </w:r>
      <w:r w:rsidRPr="00D260E5">
        <w:t xml:space="preserve"> года                     </w:t>
      </w:r>
      <w:r>
        <w:t xml:space="preserve">                                                                         </w:t>
      </w:r>
      <w:r w:rsidRPr="00D260E5">
        <w:t xml:space="preserve">    № </w:t>
      </w:r>
      <w:r w:rsidR="00ED1AC1">
        <w:t>248</w:t>
      </w:r>
      <w:r w:rsidRPr="00D260E5">
        <w:t xml:space="preserve">  </w:t>
      </w:r>
    </w:p>
    <w:bookmarkEnd w:id="0"/>
    <w:p w14:paraId="04FA0F42" w14:textId="77777777" w:rsidR="008E2BD7" w:rsidRPr="008E2BD7" w:rsidRDefault="008E2BD7" w:rsidP="008E2BD7">
      <w:pPr>
        <w:spacing w:line="276" w:lineRule="auto"/>
        <w:ind w:right="4535"/>
        <w:jc w:val="both"/>
        <w:rPr>
          <w:rStyle w:val="a4"/>
          <w:b w:val="0"/>
          <w:color w:val="000000"/>
          <w:shd w:val="clear" w:color="auto" w:fill="FFFEF2"/>
        </w:rPr>
      </w:pPr>
    </w:p>
    <w:p w14:paraId="2953E386" w14:textId="77777777" w:rsidR="00F9136E" w:rsidRDefault="00F9136E" w:rsidP="00ED1AC1">
      <w:pPr>
        <w:spacing w:line="276" w:lineRule="auto"/>
        <w:contextualSpacing/>
        <w:rPr>
          <w:rStyle w:val="a4"/>
          <w:b w:val="0"/>
          <w:color w:val="000000"/>
          <w:shd w:val="clear" w:color="auto" w:fill="FFFEF2"/>
        </w:rPr>
      </w:pPr>
      <w:r>
        <w:rPr>
          <w:rStyle w:val="a4"/>
          <w:b w:val="0"/>
          <w:color w:val="000000"/>
          <w:shd w:val="clear" w:color="auto" w:fill="FFFEF2"/>
        </w:rPr>
        <w:t>«</w:t>
      </w:r>
      <w:r w:rsidR="00ED1AC1" w:rsidRPr="00ED1AC1">
        <w:rPr>
          <w:rStyle w:val="a4"/>
          <w:b w:val="0"/>
          <w:color w:val="000000"/>
          <w:shd w:val="clear" w:color="auto" w:fill="FFFEF2"/>
        </w:rPr>
        <w:t xml:space="preserve">О создании </w:t>
      </w:r>
      <w:bookmarkStart w:id="1" w:name="_Hlk122699751"/>
      <w:r w:rsidR="00ED1AC1" w:rsidRPr="00ED1AC1">
        <w:rPr>
          <w:rStyle w:val="a4"/>
          <w:b w:val="0"/>
          <w:color w:val="000000"/>
          <w:shd w:val="clear" w:color="auto" w:fill="FFFEF2"/>
        </w:rPr>
        <w:t xml:space="preserve">тарифной комиссии </w:t>
      </w:r>
      <w:bookmarkStart w:id="2" w:name="_Hlk122699190"/>
      <w:r w:rsidRPr="00F9136E">
        <w:rPr>
          <w:rStyle w:val="a4"/>
          <w:b w:val="0"/>
          <w:color w:val="000000"/>
          <w:shd w:val="clear" w:color="auto" w:fill="FFFEF2"/>
        </w:rPr>
        <w:t xml:space="preserve">по регулированию </w:t>
      </w:r>
    </w:p>
    <w:p w14:paraId="15922B81" w14:textId="77777777" w:rsidR="00F9136E" w:rsidRDefault="00F9136E" w:rsidP="00ED1AC1">
      <w:pPr>
        <w:spacing w:line="276" w:lineRule="auto"/>
        <w:contextualSpacing/>
        <w:rPr>
          <w:rStyle w:val="a4"/>
          <w:b w:val="0"/>
          <w:color w:val="000000"/>
          <w:shd w:val="clear" w:color="auto" w:fill="FFFEF2"/>
        </w:rPr>
      </w:pPr>
      <w:r w:rsidRPr="00F9136E">
        <w:rPr>
          <w:rStyle w:val="a4"/>
          <w:b w:val="0"/>
          <w:color w:val="000000"/>
          <w:shd w:val="clear" w:color="auto" w:fill="FFFEF2"/>
        </w:rPr>
        <w:t xml:space="preserve">тарифов на услуги, оказываемые потребителям муниципального </w:t>
      </w:r>
    </w:p>
    <w:p w14:paraId="09E768C0" w14:textId="77777777" w:rsidR="00E74A53" w:rsidRDefault="00F9136E" w:rsidP="00E74A53">
      <w:pPr>
        <w:spacing w:line="276" w:lineRule="auto"/>
        <w:contextualSpacing/>
        <w:rPr>
          <w:rStyle w:val="a4"/>
          <w:b w:val="0"/>
          <w:color w:val="000000"/>
          <w:shd w:val="clear" w:color="auto" w:fill="FFFEF2"/>
        </w:rPr>
      </w:pPr>
      <w:r w:rsidRPr="00F9136E">
        <w:rPr>
          <w:rStyle w:val="a4"/>
          <w:b w:val="0"/>
          <w:color w:val="000000"/>
          <w:shd w:val="clear" w:color="auto" w:fill="FFFEF2"/>
        </w:rPr>
        <w:t xml:space="preserve"> образования </w:t>
      </w:r>
      <w:r>
        <w:rPr>
          <w:rStyle w:val="a4"/>
          <w:b w:val="0"/>
          <w:color w:val="000000"/>
          <w:shd w:val="clear" w:color="auto" w:fill="FFFEF2"/>
        </w:rPr>
        <w:t xml:space="preserve">Севастьяновское сельское </w:t>
      </w:r>
      <w:r w:rsidR="00E74A53">
        <w:rPr>
          <w:rStyle w:val="a4"/>
          <w:b w:val="0"/>
          <w:color w:val="000000"/>
          <w:shd w:val="clear" w:color="auto" w:fill="FFFEF2"/>
        </w:rPr>
        <w:t>поселение</w:t>
      </w:r>
    </w:p>
    <w:p w14:paraId="59A04834" w14:textId="77777777" w:rsidR="00E74A53" w:rsidRDefault="00E74A53" w:rsidP="00E74A53">
      <w:pPr>
        <w:spacing w:line="276" w:lineRule="auto"/>
        <w:contextualSpacing/>
        <w:rPr>
          <w:rStyle w:val="a4"/>
          <w:b w:val="0"/>
          <w:color w:val="000000"/>
          <w:shd w:val="clear" w:color="auto" w:fill="FFFEF2"/>
        </w:rPr>
      </w:pPr>
      <w:r>
        <w:rPr>
          <w:rStyle w:val="a4"/>
          <w:b w:val="0"/>
          <w:color w:val="000000"/>
          <w:shd w:val="clear" w:color="auto" w:fill="FFFEF2"/>
        </w:rPr>
        <w:t xml:space="preserve"> </w:t>
      </w:r>
      <w:r w:rsidR="00F9136E" w:rsidRPr="00F9136E">
        <w:rPr>
          <w:rStyle w:val="a4"/>
          <w:b w:val="0"/>
          <w:color w:val="000000"/>
          <w:shd w:val="clear" w:color="auto" w:fill="FFFEF2"/>
        </w:rPr>
        <w:t>Приозерск</w:t>
      </w:r>
      <w:r>
        <w:rPr>
          <w:rStyle w:val="a4"/>
          <w:b w:val="0"/>
          <w:color w:val="000000"/>
          <w:shd w:val="clear" w:color="auto" w:fill="FFFEF2"/>
        </w:rPr>
        <w:t>ого</w:t>
      </w:r>
      <w:r w:rsidR="00F9136E" w:rsidRPr="00F9136E">
        <w:rPr>
          <w:rStyle w:val="a4"/>
          <w:b w:val="0"/>
          <w:color w:val="000000"/>
          <w:shd w:val="clear" w:color="auto" w:fill="FFFEF2"/>
        </w:rPr>
        <w:t xml:space="preserve"> муниципальн</w:t>
      </w:r>
      <w:r>
        <w:rPr>
          <w:rStyle w:val="a4"/>
          <w:b w:val="0"/>
          <w:color w:val="000000"/>
          <w:shd w:val="clear" w:color="auto" w:fill="FFFEF2"/>
        </w:rPr>
        <w:t>ого</w:t>
      </w:r>
      <w:r w:rsidR="00F9136E" w:rsidRPr="00F9136E">
        <w:rPr>
          <w:rStyle w:val="a4"/>
          <w:b w:val="0"/>
          <w:color w:val="000000"/>
          <w:shd w:val="clear" w:color="auto" w:fill="FFFEF2"/>
        </w:rPr>
        <w:t xml:space="preserve"> район</w:t>
      </w:r>
      <w:r>
        <w:rPr>
          <w:rStyle w:val="a4"/>
          <w:b w:val="0"/>
          <w:color w:val="000000"/>
          <w:shd w:val="clear" w:color="auto" w:fill="FFFEF2"/>
        </w:rPr>
        <w:t>а</w:t>
      </w:r>
      <w:r w:rsidR="00F9136E" w:rsidRPr="00F9136E">
        <w:rPr>
          <w:rStyle w:val="a4"/>
          <w:b w:val="0"/>
          <w:color w:val="000000"/>
          <w:shd w:val="clear" w:color="auto" w:fill="FFFEF2"/>
        </w:rPr>
        <w:t xml:space="preserve"> Ленинградской области</w:t>
      </w:r>
    </w:p>
    <w:p w14:paraId="02DB192E" w14:textId="74FEDD83" w:rsidR="008E2BD7" w:rsidRDefault="00F9136E" w:rsidP="00ED1AC1">
      <w:pPr>
        <w:spacing w:line="276" w:lineRule="auto"/>
        <w:contextualSpacing/>
        <w:rPr>
          <w:rStyle w:val="a4"/>
          <w:b w:val="0"/>
          <w:color w:val="000000"/>
          <w:shd w:val="clear" w:color="auto" w:fill="FFFEF2"/>
        </w:rPr>
      </w:pPr>
      <w:r w:rsidRPr="00F9136E">
        <w:rPr>
          <w:rStyle w:val="a4"/>
          <w:b w:val="0"/>
          <w:color w:val="000000"/>
          <w:shd w:val="clear" w:color="auto" w:fill="FFFEF2"/>
        </w:rPr>
        <w:t xml:space="preserve"> организациями коммунального комплекса всех форм собственности</w:t>
      </w:r>
      <w:bookmarkEnd w:id="1"/>
      <w:bookmarkEnd w:id="2"/>
      <w:r>
        <w:rPr>
          <w:rStyle w:val="a4"/>
          <w:b w:val="0"/>
          <w:color w:val="000000"/>
          <w:shd w:val="clear" w:color="auto" w:fill="FFFEF2"/>
        </w:rPr>
        <w:t>»</w:t>
      </w:r>
    </w:p>
    <w:p w14:paraId="3B567791" w14:textId="77777777" w:rsidR="00ED1AC1" w:rsidRPr="00D260E5" w:rsidRDefault="00ED1AC1" w:rsidP="00ED1AC1">
      <w:pPr>
        <w:spacing w:line="276" w:lineRule="auto"/>
        <w:contextualSpacing/>
      </w:pPr>
    </w:p>
    <w:p w14:paraId="2A61A4CC" w14:textId="5300106D" w:rsidR="008E2BD7" w:rsidRDefault="00ED1AC1" w:rsidP="008E2BD7">
      <w:pPr>
        <w:spacing w:line="276" w:lineRule="auto"/>
        <w:ind w:firstLine="709"/>
        <w:jc w:val="both"/>
      </w:pPr>
      <w:r w:rsidRPr="00ED1AC1">
        <w:t>В соответствии с п.4 ч.1 ст.17 Федерального закона от 06.10.2003 N 131- Ф3 "Об общих принципах организации местного самоуправления в Российской Федерации", в целях усиления контроля за утверждением и применением цен и тарифов на услуги (работы),</w:t>
      </w:r>
      <w:r w:rsidR="00F9136E">
        <w:t xml:space="preserve"> оказываемые потребителям </w:t>
      </w:r>
      <w:r w:rsidR="00F9136E" w:rsidRPr="00D260E5">
        <w:t xml:space="preserve">муниципального образования </w:t>
      </w:r>
      <w:r w:rsidR="00F9136E">
        <w:t xml:space="preserve">Севастьяновское </w:t>
      </w:r>
      <w:r w:rsidR="00F9136E" w:rsidRPr="00D260E5">
        <w:t>сельское поселение</w:t>
      </w:r>
      <w:r w:rsidR="00F9136E">
        <w:t xml:space="preserve"> </w:t>
      </w:r>
      <w:r w:rsidR="00F9136E" w:rsidRPr="00F9136E">
        <w:t>организациями коммунального комплекса всех форм собственности</w:t>
      </w:r>
      <w:r w:rsidR="008E2BD7" w:rsidRPr="00D260E5">
        <w:t>, администрация</w:t>
      </w:r>
      <w:r w:rsidR="008E2BD7">
        <w:t xml:space="preserve"> муниципального образования Севастьяновское  сельское поселение муниципального образования Приозерский муниципальный район Ленинградской области</w:t>
      </w:r>
    </w:p>
    <w:p w14:paraId="2163BAD0" w14:textId="77777777" w:rsidR="008E2BD7" w:rsidRDefault="008E2BD7" w:rsidP="008E2BD7">
      <w:pPr>
        <w:spacing w:line="276" w:lineRule="auto"/>
        <w:jc w:val="both"/>
      </w:pPr>
      <w:r w:rsidRPr="00D260E5">
        <w:t>ПОСТАНОВЛЯЕТ:</w:t>
      </w:r>
    </w:p>
    <w:p w14:paraId="0A027F21" w14:textId="77777777" w:rsidR="008E2BD7" w:rsidRPr="00D260E5" w:rsidRDefault="008E2BD7" w:rsidP="008E2BD7">
      <w:pPr>
        <w:spacing w:line="276" w:lineRule="auto"/>
        <w:jc w:val="both"/>
      </w:pPr>
    </w:p>
    <w:p w14:paraId="781C141C" w14:textId="5C44DEA9" w:rsidR="00ED1AC1" w:rsidRPr="00E74A53" w:rsidRDefault="00ED1AC1" w:rsidP="00E74A53">
      <w:pPr>
        <w:pStyle w:val="a6"/>
        <w:numPr>
          <w:ilvl w:val="0"/>
          <w:numId w:val="7"/>
        </w:numPr>
        <w:spacing w:line="276" w:lineRule="auto"/>
        <w:ind w:left="284" w:hanging="284"/>
        <w:jc w:val="both"/>
        <w:rPr>
          <w:bCs/>
          <w:color w:val="000000"/>
          <w:shd w:val="clear" w:color="auto" w:fill="FFFEF2"/>
        </w:rPr>
      </w:pPr>
      <w:r w:rsidRPr="00ED1AC1">
        <w:t xml:space="preserve">Создать </w:t>
      </w:r>
      <w:bookmarkStart w:id="3" w:name="_Hlk122699876"/>
      <w:r w:rsidRPr="00ED1AC1">
        <w:t xml:space="preserve">тарифную комиссию </w:t>
      </w:r>
      <w:bookmarkStart w:id="4" w:name="_Hlk122699394"/>
      <w:r w:rsidR="00E74A53" w:rsidRPr="00E74A53">
        <w:rPr>
          <w:rStyle w:val="a4"/>
          <w:b w:val="0"/>
          <w:color w:val="000000"/>
          <w:shd w:val="clear" w:color="auto" w:fill="FFFEF2"/>
        </w:rPr>
        <w:t>по регулированию тарифов на услуги, оказываемые потребителям муниципального образования Севастьяновское сельское поселение</w:t>
      </w:r>
      <w:r w:rsidR="00E74A53">
        <w:rPr>
          <w:rStyle w:val="a4"/>
          <w:b w:val="0"/>
          <w:color w:val="000000"/>
          <w:shd w:val="clear" w:color="auto" w:fill="FFFEF2"/>
        </w:rPr>
        <w:t xml:space="preserve"> </w:t>
      </w:r>
      <w:r w:rsidR="00E74A53" w:rsidRPr="00E74A53">
        <w:rPr>
          <w:rStyle w:val="a4"/>
          <w:b w:val="0"/>
          <w:color w:val="000000"/>
          <w:shd w:val="clear" w:color="auto" w:fill="FFFEF2"/>
        </w:rPr>
        <w:t>Приозерского муниципального района Ленинградской области организациями коммунального комплекса всех форм собственности</w:t>
      </w:r>
      <w:bookmarkEnd w:id="3"/>
      <w:r w:rsidRPr="00ED1AC1">
        <w:t xml:space="preserve">. </w:t>
      </w:r>
      <w:bookmarkEnd w:id="4"/>
    </w:p>
    <w:p w14:paraId="5D51350A" w14:textId="67DDF760" w:rsidR="00F9136E" w:rsidRDefault="00ED1AC1" w:rsidP="00E74A53">
      <w:pPr>
        <w:pStyle w:val="a6"/>
        <w:numPr>
          <w:ilvl w:val="0"/>
          <w:numId w:val="7"/>
        </w:numPr>
        <w:spacing w:line="276" w:lineRule="auto"/>
        <w:ind w:left="284" w:hanging="284"/>
        <w:jc w:val="both"/>
      </w:pPr>
      <w:r w:rsidRPr="00ED1AC1">
        <w:t xml:space="preserve">Утвердить положение о тарифной комиссии </w:t>
      </w:r>
      <w:r w:rsidR="00E74A53" w:rsidRPr="00E74A53">
        <w:rPr>
          <w:rStyle w:val="a4"/>
          <w:b w:val="0"/>
          <w:color w:val="000000"/>
          <w:shd w:val="clear" w:color="auto" w:fill="FFFEF2"/>
        </w:rPr>
        <w:t>по регулированию тарифов на услуги, оказываемые потребителям муниципального образования Севастьяновское сельское поселение</w:t>
      </w:r>
      <w:r w:rsidR="00E74A53">
        <w:rPr>
          <w:rStyle w:val="a4"/>
          <w:b w:val="0"/>
          <w:color w:val="000000"/>
          <w:shd w:val="clear" w:color="auto" w:fill="FFFEF2"/>
        </w:rPr>
        <w:t xml:space="preserve"> </w:t>
      </w:r>
      <w:r w:rsidR="00E74A53" w:rsidRPr="00E74A53">
        <w:rPr>
          <w:rStyle w:val="a4"/>
          <w:b w:val="0"/>
          <w:color w:val="000000"/>
          <w:shd w:val="clear" w:color="auto" w:fill="FFFEF2"/>
        </w:rPr>
        <w:t>Приозерского муниципального района Ленинградской области организациями коммунального комплекса всех форм собственности</w:t>
      </w:r>
      <w:r w:rsidR="00E74A53" w:rsidRPr="00ED1AC1">
        <w:t xml:space="preserve">. </w:t>
      </w:r>
      <w:r w:rsidRPr="00ED1AC1">
        <w:t>(</w:t>
      </w:r>
      <w:r w:rsidR="00E74A53">
        <w:t>П</w:t>
      </w:r>
      <w:r w:rsidRPr="00ED1AC1">
        <w:t xml:space="preserve">риложение 1). </w:t>
      </w:r>
    </w:p>
    <w:p w14:paraId="1BFAB806" w14:textId="496800A1" w:rsidR="00F9136E" w:rsidRPr="00F9136E" w:rsidRDefault="00F9136E" w:rsidP="00E74A53">
      <w:pPr>
        <w:pStyle w:val="a6"/>
        <w:numPr>
          <w:ilvl w:val="0"/>
          <w:numId w:val="7"/>
        </w:numPr>
        <w:ind w:left="284" w:hanging="284"/>
        <w:jc w:val="both"/>
      </w:pPr>
      <w:r w:rsidRPr="00F9136E">
        <w:t xml:space="preserve">Утвердить </w:t>
      </w:r>
      <w:r w:rsidR="00E74A53">
        <w:t xml:space="preserve">тарифную </w:t>
      </w:r>
      <w:r w:rsidRPr="00F9136E">
        <w:t xml:space="preserve">комиссию по регулированию тарифов на услуги, оказываемые потребителям муниципального образования </w:t>
      </w:r>
      <w:r w:rsidR="00E74A53">
        <w:t xml:space="preserve">Севастьяновское сельское поселение </w:t>
      </w:r>
      <w:r w:rsidRPr="00F9136E">
        <w:t>Приозерск</w:t>
      </w:r>
      <w:r w:rsidR="00E74A53">
        <w:t>ого</w:t>
      </w:r>
      <w:r w:rsidRPr="00F9136E">
        <w:t xml:space="preserve"> муниципальн</w:t>
      </w:r>
      <w:r w:rsidR="00E74A53">
        <w:t>ого</w:t>
      </w:r>
      <w:r w:rsidRPr="00F9136E">
        <w:t xml:space="preserve"> район</w:t>
      </w:r>
      <w:r w:rsidR="00E74A53">
        <w:t>а</w:t>
      </w:r>
      <w:r w:rsidRPr="00F9136E">
        <w:t xml:space="preserve"> Ленинградской области организациями коммунального комплекса всех форм собственности</w:t>
      </w:r>
      <w:r w:rsidR="00E74A53">
        <w:t>.</w:t>
      </w:r>
      <w:r w:rsidRPr="00F9136E">
        <w:t xml:space="preserve"> </w:t>
      </w:r>
      <w:r w:rsidR="00E74A53">
        <w:t>(</w:t>
      </w:r>
      <w:r w:rsidRPr="00F9136E">
        <w:t>Приложени</w:t>
      </w:r>
      <w:r w:rsidR="00E74A53">
        <w:t>е 2)</w:t>
      </w:r>
    </w:p>
    <w:p w14:paraId="035F732D" w14:textId="39E4DCE3" w:rsidR="008E2BD7" w:rsidRPr="00F9136E" w:rsidRDefault="008E2BD7" w:rsidP="00E74A53">
      <w:pPr>
        <w:pStyle w:val="a6"/>
        <w:numPr>
          <w:ilvl w:val="0"/>
          <w:numId w:val="7"/>
        </w:numPr>
        <w:spacing w:line="276" w:lineRule="auto"/>
        <w:ind w:left="284" w:hanging="284"/>
        <w:jc w:val="both"/>
        <w:rPr>
          <w:rFonts w:eastAsia="Calibri"/>
        </w:rPr>
      </w:pPr>
      <w:bookmarkStart w:id="5" w:name="_Hlk122947743"/>
      <w:r w:rsidRPr="00F9136E">
        <w:rPr>
          <w:rFonts w:eastAsia="Calibri"/>
        </w:rPr>
        <w:t>Опубликовать настоящее постановление на официальном сайте муниципального образования Севастьяновское сельское поселение в сети Интернет</w:t>
      </w:r>
      <w:bookmarkEnd w:id="5"/>
      <w:r w:rsidRPr="00F9136E">
        <w:rPr>
          <w:rFonts w:eastAsia="Calibri"/>
        </w:rPr>
        <w:t xml:space="preserve">. </w:t>
      </w:r>
    </w:p>
    <w:p w14:paraId="7FD226E9" w14:textId="1AD865F9" w:rsidR="008E2BD7" w:rsidRPr="00ED1AC1" w:rsidRDefault="008E2BD7" w:rsidP="00E74A53">
      <w:pPr>
        <w:pStyle w:val="a6"/>
        <w:numPr>
          <w:ilvl w:val="0"/>
          <w:numId w:val="7"/>
        </w:numPr>
        <w:spacing w:line="276" w:lineRule="auto"/>
        <w:ind w:left="284" w:hanging="284"/>
        <w:jc w:val="both"/>
        <w:rPr>
          <w:rFonts w:eastAsia="Calibri"/>
        </w:rPr>
      </w:pPr>
      <w:r w:rsidRPr="00ED1AC1">
        <w:rPr>
          <w:rFonts w:eastAsia="Calibri"/>
        </w:rPr>
        <w:t xml:space="preserve">Постановление вступает в силу с момента опубликования. </w:t>
      </w:r>
    </w:p>
    <w:p w14:paraId="3C2BC73C" w14:textId="619C5F8B" w:rsidR="008E2BD7" w:rsidRPr="00ED1AC1" w:rsidRDefault="008E2BD7" w:rsidP="00E74A53">
      <w:pPr>
        <w:pStyle w:val="a6"/>
        <w:numPr>
          <w:ilvl w:val="0"/>
          <w:numId w:val="7"/>
        </w:numPr>
        <w:spacing w:line="276" w:lineRule="auto"/>
        <w:ind w:left="284" w:hanging="284"/>
        <w:jc w:val="both"/>
        <w:rPr>
          <w:rFonts w:eastAsia="Calibri"/>
        </w:rPr>
      </w:pPr>
      <w:r w:rsidRPr="00ED1AC1">
        <w:rPr>
          <w:rFonts w:eastAsia="Calibri"/>
        </w:rPr>
        <w:t>Контроль исполнения настоящего постановления оставляю за собой.</w:t>
      </w:r>
    </w:p>
    <w:p w14:paraId="375A2F22" w14:textId="77777777" w:rsidR="008E2BD7" w:rsidRPr="00D260E5" w:rsidRDefault="008E2BD7" w:rsidP="008E2BD7">
      <w:pPr>
        <w:spacing w:line="276" w:lineRule="auto"/>
      </w:pPr>
    </w:p>
    <w:p w14:paraId="19CEF0D0" w14:textId="77777777" w:rsidR="008E2BD7" w:rsidRDefault="008E2BD7" w:rsidP="008E2BD7">
      <w:pPr>
        <w:spacing w:line="276" w:lineRule="auto"/>
        <w:jc w:val="both"/>
        <w:rPr>
          <w:rFonts w:eastAsia="Calibri"/>
        </w:rPr>
      </w:pPr>
      <w:bookmarkStart w:id="6" w:name="_Hlk122947888"/>
      <w:r w:rsidRPr="00D260E5">
        <w:rPr>
          <w:rFonts w:eastAsia="Calibri"/>
        </w:rPr>
        <w:t xml:space="preserve">Глава администрации  </w:t>
      </w:r>
    </w:p>
    <w:p w14:paraId="32F91DA6" w14:textId="77777777" w:rsidR="008E2BD7" w:rsidRPr="00D260E5" w:rsidRDefault="008E2BD7" w:rsidP="008E2BD7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МО Севастьяновское сельское поселение </w:t>
      </w:r>
      <w:r w:rsidRPr="00D260E5">
        <w:rPr>
          <w:rFonts w:eastAsia="Calibri"/>
        </w:rPr>
        <w:t xml:space="preserve">                                              </w:t>
      </w:r>
      <w:r>
        <w:rPr>
          <w:rFonts w:eastAsia="Calibri"/>
        </w:rPr>
        <w:t>О. Н. Герасимчук</w:t>
      </w:r>
    </w:p>
    <w:p w14:paraId="0B5DFE58" w14:textId="77777777" w:rsidR="008E2BD7" w:rsidRDefault="008E2BD7" w:rsidP="008E2BD7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14:paraId="2FF3373C" w14:textId="67241541" w:rsidR="008E2BD7" w:rsidRPr="00D260E5" w:rsidRDefault="008E2BD7" w:rsidP="008E2BD7">
      <w:pPr>
        <w:spacing w:line="276" w:lineRule="auto"/>
        <w:contextualSpacing/>
        <w:outlineLvl w:val="0"/>
        <w:rPr>
          <w:bCs/>
          <w:sz w:val="20"/>
          <w:szCs w:val="20"/>
        </w:rPr>
      </w:pPr>
      <w:r w:rsidRPr="00D260E5">
        <w:rPr>
          <w:bCs/>
          <w:sz w:val="20"/>
          <w:szCs w:val="20"/>
        </w:rPr>
        <w:t xml:space="preserve">Исп.: </w:t>
      </w:r>
      <w:r w:rsidR="00E74A53">
        <w:rPr>
          <w:bCs/>
          <w:sz w:val="20"/>
          <w:szCs w:val="20"/>
        </w:rPr>
        <w:t>Скороделова Г.А.</w:t>
      </w:r>
    </w:p>
    <w:p w14:paraId="4181664A" w14:textId="4146B1E5" w:rsidR="00E74A53" w:rsidRPr="00E74A53" w:rsidRDefault="008E2BD7" w:rsidP="00E74A53">
      <w:pPr>
        <w:spacing w:line="276" w:lineRule="auto"/>
        <w:contextualSpacing/>
        <w:outlineLvl w:val="0"/>
        <w:rPr>
          <w:b/>
          <w:bCs/>
          <w:sz w:val="20"/>
          <w:szCs w:val="20"/>
        </w:rPr>
      </w:pPr>
      <w:r w:rsidRPr="00D260E5">
        <w:rPr>
          <w:bCs/>
          <w:sz w:val="20"/>
          <w:szCs w:val="20"/>
        </w:rPr>
        <w:t>Разосл</w:t>
      </w:r>
      <w:r w:rsidR="00571E8B">
        <w:rPr>
          <w:bCs/>
          <w:sz w:val="20"/>
          <w:szCs w:val="20"/>
        </w:rPr>
        <w:t>ано</w:t>
      </w:r>
      <w:r w:rsidRPr="00D260E5">
        <w:rPr>
          <w:bCs/>
          <w:sz w:val="20"/>
          <w:szCs w:val="20"/>
        </w:rPr>
        <w:t xml:space="preserve">.: </w:t>
      </w:r>
      <w:r>
        <w:rPr>
          <w:bCs/>
          <w:sz w:val="20"/>
          <w:szCs w:val="20"/>
        </w:rPr>
        <w:t>Дело-3</w:t>
      </w:r>
      <w:r w:rsidRPr="00D260E5">
        <w:rPr>
          <w:bCs/>
          <w:sz w:val="20"/>
          <w:szCs w:val="20"/>
        </w:rPr>
        <w:t>, прокуратура-1, СМИ-1</w:t>
      </w:r>
      <w:r w:rsidR="00E74A53">
        <w:rPr>
          <w:bCs/>
          <w:sz w:val="20"/>
          <w:szCs w:val="20"/>
        </w:rPr>
        <w:t xml:space="preserve">, ЕИРЦ, УК </w:t>
      </w:r>
      <w:proofErr w:type="spellStart"/>
      <w:r w:rsidR="00E74A53" w:rsidRPr="00E74A53">
        <w:rPr>
          <w:sz w:val="20"/>
          <w:szCs w:val="20"/>
        </w:rPr>
        <w:t>ТВЭЛОблСервис</w:t>
      </w:r>
      <w:proofErr w:type="spellEnd"/>
    </w:p>
    <w:p w14:paraId="21029B28" w14:textId="77777777" w:rsidR="006D39E2" w:rsidRDefault="006D39E2" w:rsidP="008E2BD7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  <w:bookmarkStart w:id="7" w:name="_Hlk122699350"/>
      <w:bookmarkStart w:id="8" w:name="_Hlk122940187"/>
      <w:bookmarkEnd w:id="6"/>
    </w:p>
    <w:p w14:paraId="37509246" w14:textId="77777777" w:rsidR="006D39E2" w:rsidRDefault="006D39E2" w:rsidP="008E2BD7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4362D0F3" w14:textId="7C0718D5" w:rsidR="008E2BD7" w:rsidRPr="00D260E5" w:rsidRDefault="008E2BD7" w:rsidP="008E2BD7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  <w:bookmarkStart w:id="9" w:name="_GoBack"/>
      <w:bookmarkEnd w:id="9"/>
      <w:r w:rsidRPr="00D260E5">
        <w:rPr>
          <w:bCs/>
          <w:sz w:val="20"/>
          <w:szCs w:val="20"/>
        </w:rPr>
        <w:lastRenderedPageBreak/>
        <w:t>Приложение</w:t>
      </w:r>
    </w:p>
    <w:p w14:paraId="56E6E392" w14:textId="77777777" w:rsidR="008E2BD7" w:rsidRPr="00571E8B" w:rsidRDefault="008E2BD7" w:rsidP="008E2BD7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  <w:r w:rsidRPr="00571E8B">
        <w:rPr>
          <w:bCs/>
          <w:sz w:val="20"/>
          <w:szCs w:val="20"/>
        </w:rPr>
        <w:t>УТВЕРЖДЕНА</w:t>
      </w:r>
    </w:p>
    <w:p w14:paraId="72B5431C" w14:textId="77777777" w:rsidR="008E2BD7" w:rsidRPr="00571E8B" w:rsidRDefault="008E2BD7" w:rsidP="008E2BD7">
      <w:pPr>
        <w:spacing w:line="276" w:lineRule="auto"/>
        <w:jc w:val="right"/>
        <w:rPr>
          <w:bCs/>
          <w:sz w:val="20"/>
          <w:szCs w:val="20"/>
        </w:rPr>
      </w:pPr>
      <w:r w:rsidRPr="00571E8B">
        <w:rPr>
          <w:bCs/>
          <w:sz w:val="20"/>
          <w:szCs w:val="20"/>
        </w:rPr>
        <w:t xml:space="preserve">постановлением администрации </w:t>
      </w:r>
    </w:p>
    <w:p w14:paraId="2EDC78AB" w14:textId="77777777" w:rsidR="008E2BD7" w:rsidRPr="00545208" w:rsidRDefault="008E2BD7" w:rsidP="008E2BD7">
      <w:pPr>
        <w:spacing w:line="276" w:lineRule="auto"/>
        <w:jc w:val="right"/>
        <w:outlineLvl w:val="0"/>
        <w:rPr>
          <w:bCs/>
          <w:sz w:val="20"/>
          <w:szCs w:val="20"/>
        </w:rPr>
      </w:pPr>
      <w:r w:rsidRPr="00545208">
        <w:rPr>
          <w:bCs/>
          <w:sz w:val="20"/>
          <w:szCs w:val="20"/>
        </w:rPr>
        <w:t xml:space="preserve">МО Севастьяновское  сельское </w:t>
      </w:r>
    </w:p>
    <w:p w14:paraId="5B0DF663" w14:textId="77777777" w:rsidR="008E2BD7" w:rsidRPr="00545208" w:rsidRDefault="008E2BD7" w:rsidP="008E2BD7">
      <w:pPr>
        <w:spacing w:line="276" w:lineRule="auto"/>
        <w:jc w:val="right"/>
        <w:outlineLvl w:val="0"/>
        <w:rPr>
          <w:bCs/>
          <w:sz w:val="20"/>
          <w:szCs w:val="20"/>
        </w:rPr>
      </w:pPr>
      <w:r w:rsidRPr="00545208">
        <w:rPr>
          <w:bCs/>
          <w:sz w:val="20"/>
          <w:szCs w:val="20"/>
        </w:rPr>
        <w:t xml:space="preserve">поселение </w:t>
      </w:r>
    </w:p>
    <w:p w14:paraId="41B20BA2" w14:textId="59FEE341" w:rsidR="008E2BD7" w:rsidRPr="00545208" w:rsidRDefault="008E2BD7" w:rsidP="008E2BD7">
      <w:pPr>
        <w:spacing w:line="276" w:lineRule="auto"/>
        <w:jc w:val="right"/>
        <w:outlineLvl w:val="0"/>
        <w:rPr>
          <w:bCs/>
          <w:sz w:val="20"/>
          <w:szCs w:val="20"/>
        </w:rPr>
      </w:pPr>
      <w:r w:rsidRPr="00545208">
        <w:rPr>
          <w:bCs/>
          <w:sz w:val="20"/>
          <w:szCs w:val="20"/>
        </w:rPr>
        <w:t>№</w:t>
      </w:r>
      <w:proofErr w:type="gramStart"/>
      <w:r w:rsidR="0038325F">
        <w:rPr>
          <w:bCs/>
          <w:sz w:val="20"/>
          <w:szCs w:val="20"/>
        </w:rPr>
        <w:t>248</w:t>
      </w:r>
      <w:r w:rsidRPr="00545208">
        <w:rPr>
          <w:bCs/>
          <w:sz w:val="20"/>
          <w:szCs w:val="20"/>
        </w:rPr>
        <w:t xml:space="preserve">  от</w:t>
      </w:r>
      <w:proofErr w:type="gramEnd"/>
      <w:r w:rsidRPr="00545208">
        <w:rPr>
          <w:bCs/>
          <w:sz w:val="20"/>
          <w:szCs w:val="20"/>
        </w:rPr>
        <w:t xml:space="preserve"> </w:t>
      </w:r>
      <w:r w:rsidR="0038325F">
        <w:rPr>
          <w:bCs/>
          <w:sz w:val="20"/>
          <w:szCs w:val="20"/>
        </w:rPr>
        <w:t>21</w:t>
      </w:r>
      <w:r w:rsidR="00FD62DA" w:rsidRPr="00545208">
        <w:rPr>
          <w:bCs/>
          <w:sz w:val="20"/>
          <w:szCs w:val="20"/>
        </w:rPr>
        <w:t>.</w:t>
      </w:r>
      <w:r w:rsidR="0038325F">
        <w:rPr>
          <w:bCs/>
          <w:sz w:val="20"/>
          <w:szCs w:val="20"/>
        </w:rPr>
        <w:t>12</w:t>
      </w:r>
      <w:r w:rsidR="00EE561A" w:rsidRPr="00545208">
        <w:rPr>
          <w:bCs/>
          <w:sz w:val="20"/>
          <w:szCs w:val="20"/>
        </w:rPr>
        <w:t>.</w:t>
      </w:r>
      <w:r w:rsidRPr="00545208">
        <w:rPr>
          <w:bCs/>
          <w:sz w:val="20"/>
          <w:szCs w:val="20"/>
        </w:rPr>
        <w:t>20</w:t>
      </w:r>
      <w:r w:rsidR="00FD62DA" w:rsidRPr="00545208">
        <w:rPr>
          <w:bCs/>
          <w:sz w:val="20"/>
          <w:szCs w:val="20"/>
        </w:rPr>
        <w:t>2</w:t>
      </w:r>
      <w:r w:rsidR="0038325F">
        <w:rPr>
          <w:bCs/>
          <w:sz w:val="20"/>
          <w:szCs w:val="20"/>
        </w:rPr>
        <w:t>2</w:t>
      </w:r>
      <w:r w:rsidRPr="00545208">
        <w:rPr>
          <w:bCs/>
          <w:sz w:val="20"/>
          <w:szCs w:val="20"/>
        </w:rPr>
        <w:t>г</w:t>
      </w:r>
      <w:bookmarkEnd w:id="8"/>
      <w:r w:rsidRPr="00545208">
        <w:rPr>
          <w:bCs/>
          <w:sz w:val="20"/>
          <w:szCs w:val="20"/>
        </w:rPr>
        <w:t>.</w:t>
      </w:r>
    </w:p>
    <w:bookmarkEnd w:id="7"/>
    <w:p w14:paraId="66750D42" w14:textId="77777777" w:rsidR="008E2BD7" w:rsidRPr="00545208" w:rsidRDefault="008E2BD7" w:rsidP="008E2BD7">
      <w:pPr>
        <w:spacing w:line="276" w:lineRule="auto"/>
        <w:jc w:val="center"/>
        <w:rPr>
          <w:b/>
          <w:bCs/>
          <w:sz w:val="20"/>
          <w:szCs w:val="20"/>
        </w:rPr>
      </w:pPr>
    </w:p>
    <w:p w14:paraId="3E8F77AF" w14:textId="77777777" w:rsidR="00F9136E" w:rsidRPr="00F9136E" w:rsidRDefault="00F9136E" w:rsidP="00F9136E">
      <w:pPr>
        <w:pStyle w:val="a5"/>
        <w:shd w:val="clear" w:color="auto" w:fill="FFFEF2"/>
        <w:spacing w:before="0" w:beforeAutospacing="0" w:after="0" w:afterAutospacing="0" w:line="276" w:lineRule="auto"/>
        <w:jc w:val="center"/>
        <w:rPr>
          <w:b/>
          <w:bCs/>
        </w:rPr>
      </w:pPr>
      <w:r w:rsidRPr="00F9136E">
        <w:rPr>
          <w:b/>
          <w:bCs/>
        </w:rPr>
        <w:t>ПОЛОЖЕНИЕ</w:t>
      </w:r>
    </w:p>
    <w:p w14:paraId="18D39C58" w14:textId="3DC14FF1" w:rsidR="00F9136E" w:rsidRDefault="00F9136E" w:rsidP="0038325F">
      <w:pPr>
        <w:spacing w:line="276" w:lineRule="auto"/>
        <w:contextualSpacing/>
        <w:jc w:val="center"/>
        <w:rPr>
          <w:rStyle w:val="a4"/>
          <w:color w:val="000000"/>
          <w:shd w:val="clear" w:color="auto" w:fill="FFFEF2"/>
        </w:rPr>
      </w:pPr>
      <w:r w:rsidRPr="0038325F">
        <w:t xml:space="preserve">о </w:t>
      </w:r>
      <w:r w:rsidR="0038325F" w:rsidRPr="0038325F">
        <w:rPr>
          <w:rStyle w:val="a4"/>
          <w:color w:val="000000"/>
          <w:shd w:val="clear" w:color="auto" w:fill="FFFEF2"/>
        </w:rPr>
        <w:t>тарифной комиссии по регулированию тарифов на услуги</w:t>
      </w:r>
      <w:bookmarkStart w:id="10" w:name="_Hlk122706090"/>
      <w:r w:rsidR="0038325F" w:rsidRPr="0038325F">
        <w:rPr>
          <w:rStyle w:val="a4"/>
          <w:color w:val="000000"/>
          <w:shd w:val="clear" w:color="auto" w:fill="FFFEF2"/>
        </w:rPr>
        <w:t xml:space="preserve">, </w:t>
      </w:r>
      <w:bookmarkStart w:id="11" w:name="_Hlk122700556"/>
      <w:r w:rsidR="0038325F" w:rsidRPr="0038325F">
        <w:rPr>
          <w:rStyle w:val="a4"/>
          <w:color w:val="000000"/>
          <w:shd w:val="clear" w:color="auto" w:fill="FFFEF2"/>
        </w:rPr>
        <w:t xml:space="preserve">оказываемые потребителям </w:t>
      </w:r>
      <w:bookmarkStart w:id="12" w:name="_Hlk122699936"/>
      <w:r w:rsidR="0038325F" w:rsidRPr="0038325F">
        <w:rPr>
          <w:rStyle w:val="a4"/>
          <w:color w:val="000000"/>
          <w:shd w:val="clear" w:color="auto" w:fill="FFFEF2"/>
        </w:rPr>
        <w:t>муниципального образования Севастьяновское сельское поселение Приозерского муниципального района Ленинградской области</w:t>
      </w:r>
      <w:bookmarkEnd w:id="12"/>
      <w:r w:rsidR="0038325F" w:rsidRPr="0038325F">
        <w:rPr>
          <w:rStyle w:val="a4"/>
          <w:color w:val="000000"/>
          <w:shd w:val="clear" w:color="auto" w:fill="FFFEF2"/>
        </w:rPr>
        <w:t xml:space="preserve"> </w:t>
      </w:r>
      <w:bookmarkStart w:id="13" w:name="_Hlk122700010"/>
      <w:bookmarkStart w:id="14" w:name="_Hlk122700156"/>
      <w:r w:rsidR="0038325F" w:rsidRPr="0038325F">
        <w:rPr>
          <w:rStyle w:val="a4"/>
          <w:color w:val="000000"/>
          <w:shd w:val="clear" w:color="auto" w:fill="FFFEF2"/>
        </w:rPr>
        <w:t>организациями коммунального комплекса всех форм собственности</w:t>
      </w:r>
      <w:bookmarkEnd w:id="13"/>
      <w:r w:rsidR="0038325F">
        <w:rPr>
          <w:rStyle w:val="a4"/>
          <w:color w:val="000000"/>
          <w:shd w:val="clear" w:color="auto" w:fill="FFFEF2"/>
        </w:rPr>
        <w:t>.</w:t>
      </w:r>
      <w:bookmarkEnd w:id="10"/>
      <w:bookmarkEnd w:id="11"/>
      <w:bookmarkEnd w:id="14"/>
    </w:p>
    <w:p w14:paraId="62ED1EBE" w14:textId="77777777" w:rsidR="0038325F" w:rsidRPr="0038325F" w:rsidRDefault="0038325F" w:rsidP="0038325F">
      <w:pPr>
        <w:spacing w:line="276" w:lineRule="auto"/>
        <w:contextualSpacing/>
        <w:jc w:val="center"/>
        <w:rPr>
          <w:color w:val="000000"/>
          <w:shd w:val="clear" w:color="auto" w:fill="FFFEF2"/>
        </w:rPr>
      </w:pPr>
    </w:p>
    <w:p w14:paraId="6A60195D" w14:textId="0C2839D9" w:rsidR="00F9136E" w:rsidRPr="00C86A3D" w:rsidRDefault="00F9136E" w:rsidP="00C86A3D">
      <w:pPr>
        <w:pStyle w:val="a5"/>
        <w:shd w:val="clear" w:color="auto" w:fill="FFFEF2"/>
        <w:spacing w:before="0" w:beforeAutospacing="0" w:after="0" w:afterAutospacing="0" w:line="276" w:lineRule="auto"/>
        <w:jc w:val="center"/>
        <w:rPr>
          <w:b/>
          <w:bCs/>
        </w:rPr>
      </w:pPr>
      <w:r w:rsidRPr="00C86A3D">
        <w:rPr>
          <w:b/>
          <w:bCs/>
        </w:rPr>
        <w:t>1. Общие положения</w:t>
      </w:r>
    </w:p>
    <w:p w14:paraId="2D765B52" w14:textId="77777777" w:rsidR="0038325F" w:rsidRDefault="00F9136E" w:rsidP="00F9136E">
      <w:pPr>
        <w:pStyle w:val="a5"/>
        <w:shd w:val="clear" w:color="auto" w:fill="FFFEF2"/>
        <w:spacing w:before="0" w:beforeAutospacing="0" w:after="0" w:afterAutospacing="0" w:line="276" w:lineRule="auto"/>
        <w:jc w:val="both"/>
      </w:pPr>
      <w:r>
        <w:t>1.1. Тарифная комиссия</w:t>
      </w:r>
      <w:r w:rsidR="0038325F" w:rsidRPr="00ED1AC1">
        <w:t xml:space="preserve"> </w:t>
      </w:r>
      <w:r w:rsidR="0038325F" w:rsidRPr="00E74A53">
        <w:rPr>
          <w:rStyle w:val="a4"/>
          <w:b w:val="0"/>
          <w:color w:val="000000"/>
          <w:shd w:val="clear" w:color="auto" w:fill="FFFEF2"/>
        </w:rPr>
        <w:t xml:space="preserve">по регулированию тарифов на услуги, оказываемые потребителям муниципального образования </w:t>
      </w:r>
      <w:bookmarkStart w:id="15" w:name="_Hlk122700038"/>
      <w:r w:rsidR="0038325F" w:rsidRPr="00E74A53">
        <w:rPr>
          <w:rStyle w:val="a4"/>
          <w:b w:val="0"/>
          <w:color w:val="000000"/>
          <w:shd w:val="clear" w:color="auto" w:fill="FFFEF2"/>
        </w:rPr>
        <w:t>Севастьяновское сельское поселение</w:t>
      </w:r>
      <w:r w:rsidR="0038325F">
        <w:rPr>
          <w:rStyle w:val="a4"/>
          <w:b w:val="0"/>
          <w:color w:val="000000"/>
          <w:shd w:val="clear" w:color="auto" w:fill="FFFEF2"/>
        </w:rPr>
        <w:t xml:space="preserve"> </w:t>
      </w:r>
      <w:r w:rsidR="0038325F" w:rsidRPr="00E74A53">
        <w:rPr>
          <w:rStyle w:val="a4"/>
          <w:b w:val="0"/>
          <w:color w:val="000000"/>
          <w:shd w:val="clear" w:color="auto" w:fill="FFFEF2"/>
        </w:rPr>
        <w:t xml:space="preserve">Приозерского муниципального района Ленинградской области </w:t>
      </w:r>
      <w:bookmarkEnd w:id="15"/>
      <w:r w:rsidR="0038325F" w:rsidRPr="00E74A53">
        <w:rPr>
          <w:rStyle w:val="a4"/>
          <w:b w:val="0"/>
          <w:color w:val="000000"/>
          <w:shd w:val="clear" w:color="auto" w:fill="FFFEF2"/>
        </w:rPr>
        <w:t>организациями коммунального комплекса всех форм собственности</w:t>
      </w:r>
      <w:r w:rsidR="0038325F">
        <w:t xml:space="preserve"> </w:t>
      </w:r>
      <w:r>
        <w:t xml:space="preserve">(далее – Тарифная комиссия) является коллегиальным органом, образованным в целях обеспечения оперативного рассмотрения и выработки решений по вопросам ценообразования в пределах полномочий, предоставленных органам местного самоуправления законодательством Российской Федерации, Ленинградской области, иными нормативными правовыми актами и настоящим Положением. </w:t>
      </w:r>
    </w:p>
    <w:p w14:paraId="34154D69" w14:textId="77777777" w:rsidR="0038325F" w:rsidRDefault="00F9136E" w:rsidP="00F9136E">
      <w:pPr>
        <w:pStyle w:val="a5"/>
        <w:shd w:val="clear" w:color="auto" w:fill="FFFEF2"/>
        <w:spacing w:before="0" w:beforeAutospacing="0" w:after="0" w:afterAutospacing="0" w:line="276" w:lineRule="auto"/>
        <w:jc w:val="both"/>
      </w:pPr>
      <w:r>
        <w:t xml:space="preserve">1.2. Тарифная комиссия создана на основании п.4 ч.1 статьи 17 Федерального закона от 06 октября 2003 года № 131-ФЗ "Об общих принципах организации местного самоуправления" и Устава </w:t>
      </w:r>
      <w:r w:rsidR="0038325F" w:rsidRPr="0038325F">
        <w:t xml:space="preserve">муниципального образования </w:t>
      </w:r>
      <w:bookmarkStart w:id="16" w:name="_Hlk122699971"/>
      <w:r w:rsidR="0038325F" w:rsidRPr="0038325F">
        <w:t>Севастьяновское сельское поселение Приозерского муниципального района Ленинградской области</w:t>
      </w:r>
      <w:bookmarkEnd w:id="16"/>
      <w:r>
        <w:t xml:space="preserve">. </w:t>
      </w:r>
    </w:p>
    <w:p w14:paraId="264DC024" w14:textId="77777777" w:rsidR="0038325F" w:rsidRDefault="00F9136E" w:rsidP="00F9136E">
      <w:pPr>
        <w:pStyle w:val="a5"/>
        <w:shd w:val="clear" w:color="auto" w:fill="FFFEF2"/>
        <w:spacing w:before="0" w:beforeAutospacing="0" w:after="0" w:afterAutospacing="0" w:line="276" w:lineRule="auto"/>
        <w:jc w:val="both"/>
      </w:pPr>
      <w:r>
        <w:t xml:space="preserve">В своей деятельности Тарифная комиссия руководствуется действующим законодательством Российской Федерации, Ленинградской области, муниципальными правовыми актами муниципального образования </w:t>
      </w:r>
      <w:r w:rsidR="0038325F" w:rsidRPr="0038325F">
        <w:t>Севастьяновское сельское поселение Приозерского муниципального района Ленинградской области</w:t>
      </w:r>
      <w:r w:rsidR="0038325F">
        <w:t xml:space="preserve"> </w:t>
      </w:r>
      <w:r>
        <w:t xml:space="preserve">и настоящим Положением. </w:t>
      </w:r>
    </w:p>
    <w:p w14:paraId="04BE80C1" w14:textId="77777777" w:rsidR="0038325F" w:rsidRDefault="00F9136E" w:rsidP="00F9136E">
      <w:pPr>
        <w:pStyle w:val="a5"/>
        <w:shd w:val="clear" w:color="auto" w:fill="FFFEF2"/>
        <w:spacing w:before="0" w:beforeAutospacing="0" w:after="0" w:afterAutospacing="0" w:line="276" w:lineRule="auto"/>
        <w:jc w:val="both"/>
      </w:pPr>
      <w:r>
        <w:t xml:space="preserve">1.3. Действие настоящего Положения распространяется на </w:t>
      </w:r>
      <w:r w:rsidR="0038325F" w:rsidRPr="0038325F">
        <w:t>организаци</w:t>
      </w:r>
      <w:r w:rsidR="0038325F">
        <w:t>и</w:t>
      </w:r>
      <w:r w:rsidR="0038325F" w:rsidRPr="0038325F">
        <w:t xml:space="preserve"> коммунального комплекса всех форм собственности</w:t>
      </w:r>
      <w:r>
        <w:t xml:space="preserve"> муниципального образования </w:t>
      </w:r>
      <w:r w:rsidR="0038325F" w:rsidRPr="00E74A53">
        <w:rPr>
          <w:rStyle w:val="a4"/>
          <w:b w:val="0"/>
          <w:color w:val="000000"/>
          <w:shd w:val="clear" w:color="auto" w:fill="FFFEF2"/>
        </w:rPr>
        <w:t>Севастьяновское сельское поселение</w:t>
      </w:r>
      <w:r w:rsidR="0038325F">
        <w:rPr>
          <w:rStyle w:val="a4"/>
          <w:b w:val="0"/>
          <w:color w:val="000000"/>
          <w:shd w:val="clear" w:color="auto" w:fill="FFFEF2"/>
        </w:rPr>
        <w:t xml:space="preserve"> </w:t>
      </w:r>
      <w:r w:rsidR="0038325F" w:rsidRPr="00E74A53">
        <w:rPr>
          <w:rStyle w:val="a4"/>
          <w:b w:val="0"/>
          <w:color w:val="000000"/>
          <w:shd w:val="clear" w:color="auto" w:fill="FFFEF2"/>
        </w:rPr>
        <w:t xml:space="preserve">Приозерского муниципального района Ленинградской области </w:t>
      </w:r>
      <w:r>
        <w:t xml:space="preserve">(далее - субъекты тарифного регулирования). </w:t>
      </w:r>
    </w:p>
    <w:p w14:paraId="06982264" w14:textId="1597DA16" w:rsidR="0038325F" w:rsidRDefault="0038325F" w:rsidP="00F9136E">
      <w:pPr>
        <w:pStyle w:val="a5"/>
        <w:shd w:val="clear" w:color="auto" w:fill="FFFEF2"/>
        <w:spacing w:before="0" w:beforeAutospacing="0" w:after="0" w:afterAutospacing="0" w:line="276" w:lineRule="auto"/>
        <w:jc w:val="both"/>
      </w:pPr>
      <w:r>
        <w:t>1.4.</w:t>
      </w:r>
      <w:r w:rsidR="00F9136E">
        <w:t xml:space="preserve"> Действие настоящего Положения не распространяется на отношения, урегулированные специальными федеральными законами и законами Ленинградской области в сфере регулирования тарифов. </w:t>
      </w:r>
    </w:p>
    <w:p w14:paraId="2BDD0694" w14:textId="1B7DCB7C" w:rsidR="0038325F" w:rsidRDefault="00F9136E" w:rsidP="00F9136E">
      <w:pPr>
        <w:pStyle w:val="a5"/>
        <w:shd w:val="clear" w:color="auto" w:fill="FFFEF2"/>
        <w:spacing w:before="0" w:beforeAutospacing="0" w:after="0" w:afterAutospacing="0" w:line="276" w:lineRule="auto"/>
        <w:jc w:val="both"/>
      </w:pPr>
      <w:r>
        <w:t>1.</w:t>
      </w:r>
      <w:r w:rsidR="0038325F">
        <w:t>5</w:t>
      </w:r>
      <w:r>
        <w:t xml:space="preserve">. Тарифная комиссия осуществляет свою деятельность во взаимодействии со структурными подразделениями администрации муниципального образования </w:t>
      </w:r>
      <w:r w:rsidR="0038325F" w:rsidRPr="0038325F">
        <w:t>Севастьяновское сельское поселение Приозерского муниципального района Ленинградской области</w:t>
      </w:r>
      <w:r>
        <w:t xml:space="preserve">, </w:t>
      </w:r>
      <w:r w:rsidR="0038325F" w:rsidRPr="0038325F">
        <w:t>организациями коммунального комплекса всех форм собстве</w:t>
      </w:r>
      <w:r w:rsidR="0038325F">
        <w:t xml:space="preserve">нности на территории </w:t>
      </w:r>
      <w:r>
        <w:t xml:space="preserve">муниципального образования </w:t>
      </w:r>
      <w:bookmarkStart w:id="17" w:name="_Hlk122700376"/>
      <w:r w:rsidR="0038325F" w:rsidRPr="0038325F">
        <w:t>Севастьяновское сельское поселение Приозерского муниципального района Ленинградской области</w:t>
      </w:r>
      <w:r>
        <w:t xml:space="preserve"> </w:t>
      </w:r>
      <w:bookmarkEnd w:id="17"/>
      <w:r>
        <w:t xml:space="preserve">(далее –предприятия и учреждения). </w:t>
      </w:r>
    </w:p>
    <w:p w14:paraId="370E6E94" w14:textId="787A7004" w:rsidR="0038325F" w:rsidRPr="00C86A3D" w:rsidRDefault="00F9136E" w:rsidP="00C86A3D">
      <w:pPr>
        <w:pStyle w:val="a5"/>
        <w:shd w:val="clear" w:color="auto" w:fill="FFFEF2"/>
        <w:spacing w:before="0" w:beforeAutospacing="0" w:after="0" w:afterAutospacing="0" w:line="276" w:lineRule="auto"/>
        <w:jc w:val="center"/>
        <w:rPr>
          <w:b/>
          <w:bCs/>
        </w:rPr>
      </w:pPr>
      <w:r w:rsidRPr="00C86A3D">
        <w:rPr>
          <w:b/>
          <w:bCs/>
        </w:rPr>
        <w:t>2. Основные задачи, функции и права Тарифной комиссии</w:t>
      </w:r>
    </w:p>
    <w:p w14:paraId="1245C70B" w14:textId="1F4FCAAD" w:rsidR="00C86A3D" w:rsidRDefault="00F9136E" w:rsidP="00F9136E">
      <w:pPr>
        <w:pStyle w:val="a5"/>
        <w:shd w:val="clear" w:color="auto" w:fill="FFFEF2"/>
        <w:spacing w:before="0" w:beforeAutospacing="0" w:after="0" w:afterAutospacing="0" w:line="276" w:lineRule="auto"/>
        <w:jc w:val="both"/>
      </w:pPr>
      <w:r>
        <w:t xml:space="preserve">2.1. Основными задачами Тарифной комиссии являются: - проведение единой муниципальной политики регулирования тарифов </w:t>
      </w:r>
      <w:r w:rsidR="008F1517" w:rsidRPr="008F1517">
        <w:t>, оказываемые потребителям муниципального образования Севастьяновское сельское поселение Приозерского муниципального района Ленинградской области организациями коммунального комплекса всех форм собственности.</w:t>
      </w:r>
      <w:r>
        <w:t xml:space="preserve">, (в рамках полномочий администрации муниципального образования </w:t>
      </w:r>
      <w:r w:rsidR="00C86A3D" w:rsidRPr="00C86A3D">
        <w:t>Севастьяновское сельское поселение Приозерского муниципального района Ленинградской области</w:t>
      </w:r>
      <w:r>
        <w:t xml:space="preserve">); - достижение и соблюдение баланса экономических интересов потребителей товаров и услуг и интересов </w:t>
      </w:r>
      <w:r>
        <w:lastRenderedPageBreak/>
        <w:t xml:space="preserve">субъектов тарифного регулирования, обеспечивающего доступность товаров и услуг для потребителей и эффективное функционирование организаций; - создание экономических стимулов, обеспечивающих применение субъектами тарифного регулирования энергосберегающих технологий. </w:t>
      </w:r>
    </w:p>
    <w:p w14:paraId="694CA8F1" w14:textId="77777777" w:rsidR="008F1517" w:rsidRDefault="00F9136E" w:rsidP="00F9136E">
      <w:pPr>
        <w:pStyle w:val="a5"/>
        <w:shd w:val="clear" w:color="auto" w:fill="FFFEF2"/>
        <w:spacing w:before="0" w:beforeAutospacing="0" w:after="0" w:afterAutospacing="0" w:line="276" w:lineRule="auto"/>
        <w:jc w:val="both"/>
      </w:pPr>
      <w:r>
        <w:t xml:space="preserve">2.2. В целях реализации возложенных задач Тарифная комиссия осуществляет следующие полномочия: </w:t>
      </w:r>
    </w:p>
    <w:p w14:paraId="5F87DCD3" w14:textId="77777777" w:rsidR="008F1517" w:rsidRDefault="00F9136E" w:rsidP="00F9136E">
      <w:pPr>
        <w:pStyle w:val="a5"/>
        <w:shd w:val="clear" w:color="auto" w:fill="FFFEF2"/>
        <w:spacing w:before="0" w:beforeAutospacing="0" w:after="0" w:afterAutospacing="0" w:line="276" w:lineRule="auto"/>
        <w:jc w:val="both"/>
      </w:pPr>
      <w:r>
        <w:t xml:space="preserve">- рассматривает заключения отраслевого структурного подразделения администрации муниципального образования </w:t>
      </w:r>
      <w:r w:rsidR="00C86A3D" w:rsidRPr="00C86A3D">
        <w:t>Севастьяновское сельское поселение Приозерского муниципального района Ленинградской области</w:t>
      </w:r>
      <w:r>
        <w:t xml:space="preserve"> о целесообразности установления тарифов и представленные документы; </w:t>
      </w:r>
    </w:p>
    <w:p w14:paraId="13528938" w14:textId="06B248E8" w:rsidR="00C86A3D" w:rsidRDefault="00F9136E" w:rsidP="00F9136E">
      <w:pPr>
        <w:pStyle w:val="a5"/>
        <w:shd w:val="clear" w:color="auto" w:fill="FFFEF2"/>
        <w:spacing w:before="0" w:beforeAutospacing="0" w:after="0" w:afterAutospacing="0" w:line="276" w:lineRule="auto"/>
        <w:jc w:val="both"/>
      </w:pPr>
      <w:r>
        <w:t xml:space="preserve">- рассматривает предложения предприятий и учреждений о целесообразности установления тарифов на </w:t>
      </w:r>
      <w:r w:rsidR="00C86A3D" w:rsidRPr="00C86A3D">
        <w:t xml:space="preserve">оказываемые потребителям </w:t>
      </w:r>
      <w:bookmarkStart w:id="18" w:name="_Hlk122706364"/>
      <w:r w:rsidR="00C86A3D" w:rsidRPr="00C86A3D">
        <w:t xml:space="preserve">муниципального образования Севастьяновское сельское поселение Приозерского муниципального района Ленинградской области </w:t>
      </w:r>
      <w:bookmarkStart w:id="19" w:name="_Hlk122700626"/>
      <w:bookmarkEnd w:id="18"/>
      <w:r w:rsidR="00C86A3D" w:rsidRPr="00C86A3D">
        <w:t>организациями коммунального комплекса всех форм собственности</w:t>
      </w:r>
      <w:r w:rsidR="00C86A3D">
        <w:t xml:space="preserve"> </w:t>
      </w:r>
      <w:bookmarkEnd w:id="19"/>
      <w:r>
        <w:t xml:space="preserve">предоставляемые услуги (выполняемые работы) и представленные документы субъектов регулирования; </w:t>
      </w:r>
    </w:p>
    <w:p w14:paraId="00A399FE" w14:textId="1145216D" w:rsidR="008F1517" w:rsidRDefault="008F1517" w:rsidP="00F9136E">
      <w:pPr>
        <w:pStyle w:val="a5"/>
        <w:shd w:val="clear" w:color="auto" w:fill="FFFEF2"/>
        <w:spacing w:before="0" w:beforeAutospacing="0" w:after="0" w:afterAutospacing="0" w:line="276" w:lineRule="auto"/>
        <w:jc w:val="both"/>
      </w:pPr>
      <w:r>
        <w:t>- рассматривает р</w:t>
      </w:r>
      <w:r w:rsidRPr="008F1517">
        <w:t>асчет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>
        <w:t>;</w:t>
      </w:r>
    </w:p>
    <w:p w14:paraId="24201A9B" w14:textId="4E362AEE" w:rsidR="008F1517" w:rsidRDefault="008F1517" w:rsidP="00F9136E">
      <w:pPr>
        <w:pStyle w:val="a5"/>
        <w:shd w:val="clear" w:color="auto" w:fill="FFFEF2"/>
        <w:spacing w:before="0" w:beforeAutospacing="0" w:after="0" w:afterAutospacing="0" w:line="276" w:lineRule="auto"/>
        <w:jc w:val="both"/>
      </w:pPr>
      <w:r>
        <w:t>- рассматривает р</w:t>
      </w:r>
      <w:r w:rsidRPr="008F1517">
        <w:t>асчет размера платы за доставку печного топлива</w:t>
      </w:r>
      <w:r>
        <w:t>;</w:t>
      </w:r>
    </w:p>
    <w:p w14:paraId="0F19C8A0" w14:textId="23D89DE6" w:rsidR="008F1517" w:rsidRDefault="008F1517" w:rsidP="00F9136E">
      <w:pPr>
        <w:pStyle w:val="a5"/>
        <w:shd w:val="clear" w:color="auto" w:fill="FFFEF2"/>
        <w:spacing w:before="0" w:beforeAutospacing="0" w:after="0" w:afterAutospacing="0" w:line="276" w:lineRule="auto"/>
        <w:jc w:val="both"/>
      </w:pPr>
      <w:r>
        <w:t xml:space="preserve">- </w:t>
      </w:r>
      <w:r w:rsidRPr="008F1517">
        <w:t xml:space="preserve">размер платы за содержание жилого помещения для нанимателей жилых помещений по договорам социального найма и по договорам найма жилых помещений муниципального жилого фонда, расположенного на территории муниципального образования </w:t>
      </w:r>
      <w:r>
        <w:t>Севастьяновское</w:t>
      </w:r>
      <w:r w:rsidRPr="008F1517">
        <w:t xml:space="preserve"> </w:t>
      </w:r>
      <w:r>
        <w:t>сельское</w:t>
      </w:r>
      <w:r w:rsidRPr="008F1517">
        <w:t xml:space="preserve"> поселение Приозерского муниципального района Ленинградской области</w:t>
      </w:r>
      <w:r>
        <w:t>.</w:t>
      </w:r>
    </w:p>
    <w:p w14:paraId="6747B297" w14:textId="77777777" w:rsidR="008F1517" w:rsidRDefault="00C86A3D" w:rsidP="00F9136E">
      <w:pPr>
        <w:pStyle w:val="a5"/>
        <w:shd w:val="clear" w:color="auto" w:fill="FFFEF2"/>
        <w:spacing w:before="0" w:beforeAutospacing="0" w:after="0" w:afterAutospacing="0" w:line="276" w:lineRule="auto"/>
        <w:jc w:val="both"/>
      </w:pPr>
      <w:r>
        <w:t>2.</w:t>
      </w:r>
      <w:r w:rsidR="00F9136E">
        <w:t>3</w:t>
      </w:r>
      <w:r>
        <w:t>. Р</w:t>
      </w:r>
      <w:r w:rsidR="00F9136E">
        <w:t xml:space="preserve">ассматривает разногласия и споры, возникающие между </w:t>
      </w:r>
      <w:r w:rsidR="001B2759">
        <w:t xml:space="preserve">организациями коммунального комплекса </w:t>
      </w:r>
      <w:r w:rsidR="00F9136E">
        <w:t xml:space="preserve">и потребителями регулируемых услуг, а также другими заинтересованными сторонами по вопросам установления тарифов; - вырабатывает рекомендации для принятия решений по установлению тарифов на товары, работы и услуги, </w:t>
      </w:r>
      <w:r w:rsidRPr="00C86A3D">
        <w:t>организациями коммунального комплекса всех форм собственности</w:t>
      </w:r>
      <w:r w:rsidR="00F9136E">
        <w:t xml:space="preserve">, если иное не установлено действующим законодательством; муниципальными учреждениями, если иное не установлено действующим законодательством; - осуществляет иные полномочия, связанные с решением иных возложенных на неё задач, предусмотренных действующим законодательством (в рамках полномочий администрации муниципального образования </w:t>
      </w:r>
      <w:r w:rsidR="008F1517" w:rsidRPr="008F1517">
        <w:t xml:space="preserve">муниципального образования </w:t>
      </w:r>
      <w:bookmarkStart w:id="20" w:name="_Hlk122706539"/>
      <w:r w:rsidR="008F1517" w:rsidRPr="008F1517">
        <w:t>Севастьяновское сельское поселение Приозерского муниципального района Ленинградской области</w:t>
      </w:r>
      <w:bookmarkEnd w:id="20"/>
      <w:r w:rsidR="00F9136E">
        <w:t xml:space="preserve">). </w:t>
      </w:r>
    </w:p>
    <w:p w14:paraId="1C8A7277" w14:textId="31134481" w:rsidR="008F1517" w:rsidRDefault="00F9136E" w:rsidP="00F9136E">
      <w:pPr>
        <w:pStyle w:val="a5"/>
        <w:shd w:val="clear" w:color="auto" w:fill="FFFEF2"/>
        <w:spacing w:before="0" w:beforeAutospacing="0" w:after="0" w:afterAutospacing="0" w:line="276" w:lineRule="auto"/>
        <w:jc w:val="both"/>
      </w:pPr>
      <w:r>
        <w:t xml:space="preserve">2.3. В целях реализации возложенных задач и функций Тарифная комиссия имеет право: приглашать на заседания Тарифной комиссии представителей </w:t>
      </w:r>
      <w:r w:rsidR="008F1517">
        <w:t>коммунального отдела</w:t>
      </w:r>
      <w:r w:rsidR="008F1517" w:rsidRPr="008F1517">
        <w:t xml:space="preserve"> Приозерского муниципального района Ленинградской области </w:t>
      </w:r>
      <w:r>
        <w:t>и представителей субъектов регулирования; рассматривать и рекомендовать к утверждению уровень тарифов, подлежащие регулированию; вносить предложения о проведении независимой экспертизы обоснованности расчёта соответствующих тарифов, а также для оценки доступности для потребителей услуг организаций коммунального комплекса; запрашивать и получать от субъектов тарифного регулирования информацию, необходимую для принятия обоснованных рекомендаций по установлению тарифов; осуществлять иные права, предоставленные в соответствии с федеральным и областным законодательством.</w:t>
      </w:r>
    </w:p>
    <w:p w14:paraId="2FE86421" w14:textId="3B3D916D" w:rsidR="00B63617" w:rsidRDefault="00F9136E" w:rsidP="00F9136E">
      <w:pPr>
        <w:pStyle w:val="a5"/>
        <w:shd w:val="clear" w:color="auto" w:fill="FFFEF2"/>
        <w:spacing w:before="0" w:beforeAutospacing="0" w:after="0" w:afterAutospacing="0" w:line="276" w:lineRule="auto"/>
        <w:jc w:val="both"/>
      </w:pPr>
      <w:r>
        <w:t xml:space="preserve"> 3. Организационная структура Тарифной комиссии </w:t>
      </w:r>
    </w:p>
    <w:p w14:paraId="17838B09" w14:textId="347FC88B" w:rsidR="00B63617" w:rsidRDefault="00F9136E" w:rsidP="00F9136E">
      <w:pPr>
        <w:pStyle w:val="a5"/>
        <w:shd w:val="clear" w:color="auto" w:fill="FFFEF2"/>
        <w:spacing w:before="0" w:beforeAutospacing="0" w:after="0" w:afterAutospacing="0" w:line="276" w:lineRule="auto"/>
        <w:jc w:val="both"/>
      </w:pPr>
      <w:r>
        <w:t>3.1. Тарифная комиссия формируется из представителей администрации</w:t>
      </w:r>
      <w:r w:rsidR="00321EF2">
        <w:t>, Совета депутатов</w:t>
      </w:r>
      <w:r>
        <w:t xml:space="preserve"> муниципального образования </w:t>
      </w:r>
      <w:r w:rsidR="008F1517" w:rsidRPr="008F1517">
        <w:t xml:space="preserve">Севастьяновское сельское поселение </w:t>
      </w:r>
      <w:bookmarkStart w:id="21" w:name="_Hlk122940599"/>
      <w:r w:rsidR="008F1517" w:rsidRPr="008F1517">
        <w:t xml:space="preserve">Приозерского муниципального района Ленинградской </w:t>
      </w:r>
      <w:bookmarkStart w:id="22" w:name="_Hlk122940637"/>
      <w:r w:rsidR="008F1517" w:rsidRPr="008F1517">
        <w:t>области</w:t>
      </w:r>
      <w:bookmarkEnd w:id="21"/>
      <w:r w:rsidR="00321EF2">
        <w:t xml:space="preserve"> специалист отдела коммунального хозяйства </w:t>
      </w:r>
      <w:r w:rsidR="006A19CD">
        <w:t xml:space="preserve">администрации </w:t>
      </w:r>
      <w:r w:rsidR="006A19CD" w:rsidRPr="008F1517">
        <w:t>Приозерского муниципального района Ленинградской области</w:t>
      </w:r>
      <w:r w:rsidR="006A19CD">
        <w:t xml:space="preserve"> </w:t>
      </w:r>
      <w:r w:rsidR="00321EF2">
        <w:t>по согласованию</w:t>
      </w:r>
      <w:bookmarkEnd w:id="22"/>
      <w:r w:rsidR="00321EF2">
        <w:t xml:space="preserve">. </w:t>
      </w:r>
      <w:r>
        <w:t xml:space="preserve">В состав Тарифной комиссии входят председатель Тарифной комиссии, </w:t>
      </w:r>
      <w:r>
        <w:lastRenderedPageBreak/>
        <w:t xml:space="preserve">заместитель председателя Тарифной комиссии, секретарь и члены Тарифной комиссии. Тарифная комиссия принимает коллегиальные решения по всем вопросам, входящим в её компетенцию. </w:t>
      </w:r>
    </w:p>
    <w:p w14:paraId="521D6014" w14:textId="77777777" w:rsidR="00B63617" w:rsidRDefault="00F9136E" w:rsidP="00F9136E">
      <w:pPr>
        <w:pStyle w:val="a5"/>
        <w:shd w:val="clear" w:color="auto" w:fill="FFFEF2"/>
        <w:spacing w:before="0" w:beforeAutospacing="0" w:after="0" w:afterAutospacing="0" w:line="276" w:lineRule="auto"/>
        <w:jc w:val="both"/>
      </w:pPr>
      <w:r>
        <w:t xml:space="preserve">3.2. Председатель Тарифной комиссии осуществляет общее руководство комиссией: назначает дату, время, определяет повестку и проводит заседания Тарифной комиссии; подписывает протоколы заседаний Тарифной комиссии. </w:t>
      </w:r>
    </w:p>
    <w:p w14:paraId="13BF698F" w14:textId="77777777" w:rsidR="00B63617" w:rsidRDefault="00F9136E" w:rsidP="00F9136E">
      <w:pPr>
        <w:pStyle w:val="a5"/>
        <w:shd w:val="clear" w:color="auto" w:fill="FFFEF2"/>
        <w:spacing w:before="0" w:beforeAutospacing="0" w:after="0" w:afterAutospacing="0" w:line="276" w:lineRule="auto"/>
        <w:jc w:val="both"/>
      </w:pPr>
      <w:r>
        <w:t xml:space="preserve">3.3. Полномочия председателя Тарифной комиссии в случае его временного отсутствия возлагаются на заместителя председателя Тарифной комиссии. </w:t>
      </w:r>
    </w:p>
    <w:p w14:paraId="33878F1F" w14:textId="77777777" w:rsidR="00B63617" w:rsidRDefault="00F9136E" w:rsidP="00F9136E">
      <w:pPr>
        <w:pStyle w:val="a5"/>
        <w:shd w:val="clear" w:color="auto" w:fill="FFFEF2"/>
        <w:spacing w:before="0" w:beforeAutospacing="0" w:after="0" w:afterAutospacing="0" w:line="276" w:lineRule="auto"/>
        <w:jc w:val="both"/>
      </w:pPr>
      <w:r>
        <w:t xml:space="preserve">3.4. Секретарь Тарифной комиссии: - регистрирует документы, представленные субъектами тарифного регулирования; </w:t>
      </w:r>
      <w:r>
        <w:sym w:font="Symbol" w:char="F02D"/>
      </w:r>
      <w:r>
        <w:t xml:space="preserve"> формирует материалы для заседания Тарифной комиссии; </w:t>
      </w:r>
      <w:r>
        <w:sym w:font="Symbol" w:char="F02D"/>
      </w:r>
      <w:r>
        <w:t xml:space="preserve"> информирует членов Тарифной комиссии о месте, дате, времени проведения и повестке дня очередного заседания; </w:t>
      </w:r>
      <w:r>
        <w:sym w:font="Symbol" w:char="F02D"/>
      </w:r>
      <w:r>
        <w:t xml:space="preserve"> оформляет протоколы заседаний Тарифной комиссии; </w:t>
      </w:r>
      <w:r>
        <w:sym w:font="Symbol" w:char="F02D"/>
      </w:r>
      <w:r>
        <w:t xml:space="preserve"> имеет право голоса. </w:t>
      </w:r>
    </w:p>
    <w:p w14:paraId="40402F8C" w14:textId="77777777" w:rsidR="00B63617" w:rsidRDefault="00F9136E" w:rsidP="00F9136E">
      <w:pPr>
        <w:pStyle w:val="a5"/>
        <w:shd w:val="clear" w:color="auto" w:fill="FFFEF2"/>
        <w:spacing w:before="0" w:beforeAutospacing="0" w:after="0" w:afterAutospacing="0" w:line="276" w:lineRule="auto"/>
        <w:jc w:val="both"/>
      </w:pPr>
      <w:r>
        <w:t xml:space="preserve">4. Полномочия и регламент работы Тарифной комиссии </w:t>
      </w:r>
    </w:p>
    <w:p w14:paraId="5F722D2F" w14:textId="77777777" w:rsidR="00B63617" w:rsidRDefault="00F9136E" w:rsidP="00F9136E">
      <w:pPr>
        <w:pStyle w:val="a5"/>
        <w:shd w:val="clear" w:color="auto" w:fill="FFFEF2"/>
        <w:spacing w:before="0" w:beforeAutospacing="0" w:after="0" w:afterAutospacing="0" w:line="276" w:lineRule="auto"/>
        <w:jc w:val="both"/>
      </w:pPr>
      <w:r>
        <w:t xml:space="preserve">4.1. Для обоснования тарифов муниципальные предприятия и учреждения не менее чем за 60 дней до даты установления тарифа предоставляет в рабочий орган следующие материалы: - ходатайство о пересмотре или установлении тарифа; - пояснительную записку с обоснованием причин изменения тарифов на услуги; - заключение независимой экспертизы фактических затрат (при необходимости); - приказ об учетной политике (при необходимости); - положение об оказании платных услуг учреждением; - положение о распределении средств, полученных от оказания платных услуг; (при необходимости) 5 - смету доходов и расходов от предпринимательской деятельности; - перечень услуг, оказываемых за плату; - основные показатели финансово-хозяйственной деятельности в целом по организации, в том числе по видам услуг в действующем периоде и на период регулирования; - расчёт экономически обоснованных тарифов с подробными расшифровками затрат в действующем периоде и на период регулирования; - перечень мероприятий по экономии ресурсов и снижению затрат; - дополнительные материалы по требованию Тарифной комиссии для обоснования своих расчётов. </w:t>
      </w:r>
    </w:p>
    <w:p w14:paraId="36E8EB9C" w14:textId="77777777" w:rsidR="00B63617" w:rsidRDefault="00F9136E" w:rsidP="00F9136E">
      <w:pPr>
        <w:pStyle w:val="a5"/>
        <w:shd w:val="clear" w:color="auto" w:fill="FFFEF2"/>
        <w:spacing w:before="0" w:beforeAutospacing="0" w:after="0" w:afterAutospacing="0" w:line="276" w:lineRule="auto"/>
        <w:jc w:val="both"/>
      </w:pPr>
      <w:r>
        <w:t xml:space="preserve">4.2. В случае предоставления в Тарифную комиссию не всех документов, определённых пунктом 4.1, устанавливается срок не менее 5 рабочих дней с даты регистрации для предоставления полного пакета документов. В противном случае организации отказывается в рассмотрении изменения (установления) тарифов. </w:t>
      </w:r>
    </w:p>
    <w:p w14:paraId="3B84F375" w14:textId="77777777" w:rsidR="00B63617" w:rsidRDefault="00F9136E" w:rsidP="00F9136E">
      <w:pPr>
        <w:pStyle w:val="a5"/>
        <w:shd w:val="clear" w:color="auto" w:fill="FFFEF2"/>
        <w:spacing w:before="0" w:beforeAutospacing="0" w:after="0" w:afterAutospacing="0" w:line="276" w:lineRule="auto"/>
        <w:jc w:val="both"/>
      </w:pPr>
      <w:r>
        <w:t xml:space="preserve">4.3. Рабочим органом проверяется экономическая обоснованность расчётных материалов и наличие организационно-правовых документов, для представления в Тарифную комиссию готовится справка о результатах проверки расчётов. </w:t>
      </w:r>
    </w:p>
    <w:p w14:paraId="26B5EF70" w14:textId="6C58B70F" w:rsidR="00B63617" w:rsidRDefault="00F9136E" w:rsidP="00F9136E">
      <w:pPr>
        <w:pStyle w:val="a5"/>
        <w:shd w:val="clear" w:color="auto" w:fill="FFFEF2"/>
        <w:spacing w:before="0" w:beforeAutospacing="0" w:after="0" w:afterAutospacing="0" w:line="276" w:lineRule="auto"/>
        <w:jc w:val="both"/>
      </w:pPr>
      <w:r>
        <w:t>4.4. Срок рассмотрения пакета документов, сданного в полном объёме</w:t>
      </w:r>
      <w:r w:rsidR="00947FAF">
        <w:t>,</w:t>
      </w:r>
      <w:r>
        <w:t xml:space="preserve"> не превышает </w:t>
      </w:r>
      <w:r w:rsidR="00321EF2">
        <w:t>3</w:t>
      </w:r>
      <w:r>
        <w:t xml:space="preserve">0 календарных дней. </w:t>
      </w:r>
    </w:p>
    <w:p w14:paraId="5E31BC45" w14:textId="77777777" w:rsidR="00B63617" w:rsidRDefault="00F9136E" w:rsidP="00F9136E">
      <w:pPr>
        <w:pStyle w:val="a5"/>
        <w:shd w:val="clear" w:color="auto" w:fill="FFFEF2"/>
        <w:spacing w:before="0" w:beforeAutospacing="0" w:after="0" w:afterAutospacing="0" w:line="276" w:lineRule="auto"/>
        <w:jc w:val="both"/>
      </w:pPr>
      <w:r>
        <w:t xml:space="preserve">4.5. Рассмотрение вопроса об установлении или изменении тарифа осуществляется на открытом заседании Тарифной комиссии в присутствии представителя заявителя. </w:t>
      </w:r>
    </w:p>
    <w:p w14:paraId="5860363D" w14:textId="77777777" w:rsidR="00B63617" w:rsidRDefault="00F9136E" w:rsidP="00F9136E">
      <w:pPr>
        <w:pStyle w:val="a5"/>
        <w:shd w:val="clear" w:color="auto" w:fill="FFFEF2"/>
        <w:spacing w:before="0" w:beforeAutospacing="0" w:after="0" w:afterAutospacing="0" w:line="276" w:lineRule="auto"/>
        <w:jc w:val="both"/>
      </w:pPr>
      <w:r>
        <w:t xml:space="preserve">4.6. Тарифная комиссия принимает решения путём голосования. Решение считается принятым, если за него проголосовало большинство присутствующих на заседании членов Тарифной комиссии, при равенстве голосов голос председательствующего является решающим. </w:t>
      </w:r>
    </w:p>
    <w:p w14:paraId="6F0ED0AA" w14:textId="77777777" w:rsidR="00B63617" w:rsidRDefault="00F9136E" w:rsidP="00F9136E">
      <w:pPr>
        <w:pStyle w:val="a5"/>
        <w:shd w:val="clear" w:color="auto" w:fill="FFFEF2"/>
        <w:spacing w:before="0" w:beforeAutospacing="0" w:after="0" w:afterAutospacing="0" w:line="276" w:lineRule="auto"/>
        <w:jc w:val="both"/>
      </w:pPr>
      <w:r>
        <w:t xml:space="preserve">4.7. Решения Тарифной комиссии оформляются протоколами и носят рекомендательный характер. </w:t>
      </w:r>
    </w:p>
    <w:p w14:paraId="66383177" w14:textId="4400CA4E" w:rsidR="00E74A53" w:rsidRDefault="00F9136E" w:rsidP="00F9136E">
      <w:pPr>
        <w:pStyle w:val="a5"/>
        <w:shd w:val="clear" w:color="auto" w:fill="FFFEF2"/>
        <w:spacing w:before="0" w:beforeAutospacing="0" w:after="0" w:afterAutospacing="0" w:line="276" w:lineRule="auto"/>
        <w:jc w:val="both"/>
      </w:pPr>
      <w:r>
        <w:t xml:space="preserve">4.8. Тарифной комиссией принимается решение о предоставлении рекомендаций </w:t>
      </w:r>
      <w:r w:rsidR="00321EF2">
        <w:t xml:space="preserve">главе администрации муниципального образования </w:t>
      </w:r>
      <w:bookmarkStart w:id="23" w:name="_Hlk122939663"/>
      <w:r w:rsidR="00321EF2">
        <w:t>Севастьяновское сельское поселение Приозерского района</w:t>
      </w:r>
      <w:r>
        <w:t xml:space="preserve"> Ленинградской области</w:t>
      </w:r>
      <w:bookmarkEnd w:id="23"/>
      <w:r>
        <w:t xml:space="preserve"> для</w:t>
      </w:r>
      <w:r w:rsidR="00A27C9D">
        <w:t xml:space="preserve"> рассмотрения и подписания</w:t>
      </w:r>
      <w:r>
        <w:t xml:space="preserve"> постановления администрации муниципального образования </w:t>
      </w:r>
      <w:r w:rsidR="00A27C9D">
        <w:t>Севастьяновское сельское поселение Приозерского района Ленинградской области</w:t>
      </w:r>
      <w:r w:rsidR="00A27C9D">
        <w:t xml:space="preserve"> </w:t>
      </w:r>
      <w:r>
        <w:t xml:space="preserve">об утверждении тарифов на услуги. </w:t>
      </w:r>
    </w:p>
    <w:p w14:paraId="56C492A3" w14:textId="77777777" w:rsidR="006A19CD" w:rsidRDefault="006A19CD" w:rsidP="006A19CD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2E01F4D7" w14:textId="27CBF6B7" w:rsidR="006A19CD" w:rsidRPr="00D260E5" w:rsidRDefault="006A19CD" w:rsidP="006A19CD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  <w:r w:rsidRPr="00D260E5">
        <w:rPr>
          <w:bCs/>
          <w:sz w:val="20"/>
          <w:szCs w:val="20"/>
        </w:rPr>
        <w:lastRenderedPageBreak/>
        <w:t>Приложение</w:t>
      </w:r>
    </w:p>
    <w:p w14:paraId="1C1ABA4B" w14:textId="77777777" w:rsidR="006A19CD" w:rsidRPr="00571E8B" w:rsidRDefault="006A19CD" w:rsidP="006A19CD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  <w:r w:rsidRPr="00571E8B">
        <w:rPr>
          <w:bCs/>
          <w:sz w:val="20"/>
          <w:szCs w:val="20"/>
        </w:rPr>
        <w:t>УТВЕРЖДЕНА</w:t>
      </w:r>
    </w:p>
    <w:p w14:paraId="48698F16" w14:textId="77777777" w:rsidR="006A19CD" w:rsidRPr="00571E8B" w:rsidRDefault="006A19CD" w:rsidP="006A19CD">
      <w:pPr>
        <w:spacing w:line="276" w:lineRule="auto"/>
        <w:jc w:val="right"/>
        <w:rPr>
          <w:bCs/>
          <w:sz w:val="20"/>
          <w:szCs w:val="20"/>
        </w:rPr>
      </w:pPr>
      <w:r w:rsidRPr="00571E8B">
        <w:rPr>
          <w:bCs/>
          <w:sz w:val="20"/>
          <w:szCs w:val="20"/>
        </w:rPr>
        <w:t xml:space="preserve">постановлением администрации </w:t>
      </w:r>
    </w:p>
    <w:p w14:paraId="14A30F8B" w14:textId="6356D851" w:rsidR="006A19CD" w:rsidRPr="00545208" w:rsidRDefault="006A19CD" w:rsidP="006A19CD">
      <w:pPr>
        <w:spacing w:line="276" w:lineRule="auto"/>
        <w:jc w:val="right"/>
        <w:outlineLvl w:val="0"/>
        <w:rPr>
          <w:bCs/>
          <w:sz w:val="20"/>
          <w:szCs w:val="20"/>
        </w:rPr>
      </w:pPr>
      <w:r w:rsidRPr="00545208">
        <w:rPr>
          <w:bCs/>
          <w:sz w:val="20"/>
          <w:szCs w:val="20"/>
        </w:rPr>
        <w:t xml:space="preserve">МО Севастьяновское сельское </w:t>
      </w:r>
    </w:p>
    <w:p w14:paraId="4E980516" w14:textId="77777777" w:rsidR="006A19CD" w:rsidRPr="00545208" w:rsidRDefault="006A19CD" w:rsidP="006A19CD">
      <w:pPr>
        <w:spacing w:line="276" w:lineRule="auto"/>
        <w:jc w:val="right"/>
        <w:outlineLvl w:val="0"/>
        <w:rPr>
          <w:bCs/>
          <w:sz w:val="20"/>
          <w:szCs w:val="20"/>
        </w:rPr>
      </w:pPr>
      <w:r w:rsidRPr="00545208">
        <w:rPr>
          <w:bCs/>
          <w:sz w:val="20"/>
          <w:szCs w:val="20"/>
        </w:rPr>
        <w:t xml:space="preserve">поселение </w:t>
      </w:r>
    </w:p>
    <w:p w14:paraId="0578BF2B" w14:textId="1291E8EF" w:rsidR="00E74A53" w:rsidRDefault="006A19CD" w:rsidP="006A19CD">
      <w:pPr>
        <w:autoSpaceDE w:val="0"/>
        <w:autoSpaceDN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  <w:r w:rsidRPr="00545208">
        <w:rPr>
          <w:bCs/>
          <w:sz w:val="20"/>
          <w:szCs w:val="20"/>
        </w:rPr>
        <w:t>№</w:t>
      </w:r>
      <w:proofErr w:type="gramStart"/>
      <w:r>
        <w:rPr>
          <w:bCs/>
          <w:sz w:val="20"/>
          <w:szCs w:val="20"/>
        </w:rPr>
        <w:t>248</w:t>
      </w:r>
      <w:r w:rsidRPr="00545208">
        <w:rPr>
          <w:bCs/>
          <w:sz w:val="20"/>
          <w:szCs w:val="20"/>
        </w:rPr>
        <w:t xml:space="preserve">  от</w:t>
      </w:r>
      <w:proofErr w:type="gramEnd"/>
      <w:r w:rsidRPr="0054520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21</w:t>
      </w:r>
      <w:r w:rsidRPr="00545208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12</w:t>
      </w:r>
      <w:r w:rsidRPr="00545208">
        <w:rPr>
          <w:bCs/>
          <w:sz w:val="20"/>
          <w:szCs w:val="20"/>
        </w:rPr>
        <w:t>.202</w:t>
      </w:r>
      <w:r>
        <w:rPr>
          <w:bCs/>
          <w:sz w:val="20"/>
          <w:szCs w:val="20"/>
        </w:rPr>
        <w:t>2</w:t>
      </w:r>
      <w:r w:rsidRPr="00545208">
        <w:rPr>
          <w:bCs/>
          <w:sz w:val="20"/>
          <w:szCs w:val="20"/>
        </w:rPr>
        <w:t>г</w:t>
      </w:r>
    </w:p>
    <w:p w14:paraId="02A1C184" w14:textId="12898A45" w:rsidR="006A19CD" w:rsidRDefault="006A19CD" w:rsidP="006A19CD">
      <w:pPr>
        <w:autoSpaceDE w:val="0"/>
        <w:autoSpaceDN w:val="0"/>
        <w:jc w:val="right"/>
        <w:rPr>
          <w:bCs/>
          <w:sz w:val="20"/>
          <w:szCs w:val="20"/>
        </w:rPr>
      </w:pPr>
    </w:p>
    <w:p w14:paraId="418A3E14" w14:textId="6F7C5AE8" w:rsidR="006A19CD" w:rsidRDefault="006A19CD" w:rsidP="006A19CD">
      <w:pPr>
        <w:autoSpaceDE w:val="0"/>
        <w:autoSpaceDN w:val="0"/>
        <w:jc w:val="right"/>
        <w:rPr>
          <w:bCs/>
          <w:sz w:val="20"/>
          <w:szCs w:val="20"/>
        </w:rPr>
      </w:pPr>
    </w:p>
    <w:p w14:paraId="10B867BA" w14:textId="77777777" w:rsidR="006A19CD" w:rsidRDefault="006A19CD" w:rsidP="006A19CD">
      <w:pPr>
        <w:autoSpaceDE w:val="0"/>
        <w:autoSpaceDN w:val="0"/>
        <w:jc w:val="right"/>
      </w:pPr>
    </w:p>
    <w:p w14:paraId="2072F46E" w14:textId="77777777" w:rsidR="006A19CD" w:rsidRDefault="006A19CD" w:rsidP="00E74A53">
      <w:pPr>
        <w:autoSpaceDE w:val="0"/>
        <w:autoSpaceDN w:val="0"/>
        <w:spacing w:line="276" w:lineRule="auto"/>
        <w:jc w:val="center"/>
      </w:pPr>
      <w:r>
        <w:t>Состав</w:t>
      </w:r>
    </w:p>
    <w:p w14:paraId="044A7A50" w14:textId="35A545C9" w:rsidR="00E74A53" w:rsidRDefault="00E74A53" w:rsidP="00E74A53">
      <w:pPr>
        <w:autoSpaceDE w:val="0"/>
        <w:autoSpaceDN w:val="0"/>
        <w:spacing w:line="276" w:lineRule="auto"/>
        <w:jc w:val="center"/>
      </w:pPr>
      <w:bookmarkStart w:id="24" w:name="_Hlk122941583"/>
      <w:r>
        <w:t xml:space="preserve">комиссии по регулированию тарифов на услуги, оказываемые потребителям </w:t>
      </w:r>
    </w:p>
    <w:p w14:paraId="3843108D" w14:textId="4EB8BA46" w:rsidR="00E74A53" w:rsidRDefault="00E74A53" w:rsidP="00E74A53">
      <w:pPr>
        <w:autoSpaceDE w:val="0"/>
        <w:autoSpaceDN w:val="0"/>
        <w:spacing w:line="276" w:lineRule="auto"/>
        <w:jc w:val="center"/>
      </w:pPr>
      <w:r>
        <w:t xml:space="preserve">муниципального образования </w:t>
      </w:r>
      <w:r w:rsidR="006A19CD">
        <w:t xml:space="preserve">Севастьяновское сельское поселение </w:t>
      </w:r>
      <w:r>
        <w:t>Приозерск</w:t>
      </w:r>
      <w:r w:rsidR="006A19CD">
        <w:t>ого</w:t>
      </w:r>
      <w:r>
        <w:t xml:space="preserve"> район</w:t>
      </w:r>
      <w:r w:rsidR="006A19CD">
        <w:t>а</w:t>
      </w:r>
      <w:r>
        <w:t xml:space="preserve"> Ленинградской области организациями коммунального комплекса всех форм собственности</w:t>
      </w:r>
      <w:bookmarkEnd w:id="24"/>
      <w:r w:rsidR="006A19CD">
        <w:t>.</w:t>
      </w:r>
    </w:p>
    <w:p w14:paraId="7FDEC19E" w14:textId="77777777" w:rsidR="00E74A53" w:rsidRDefault="00E74A53" w:rsidP="00E74A53">
      <w:pPr>
        <w:autoSpaceDE w:val="0"/>
        <w:autoSpaceDN w:val="0"/>
        <w:spacing w:line="276" w:lineRule="auto"/>
      </w:pPr>
    </w:p>
    <w:p w14:paraId="1FB6C6C8" w14:textId="77777777" w:rsidR="00E74A53" w:rsidRDefault="00E74A53" w:rsidP="00E74A53">
      <w:pPr>
        <w:autoSpaceDE w:val="0"/>
        <w:autoSpaceDN w:val="0"/>
        <w:spacing w:line="276" w:lineRule="auto"/>
      </w:pPr>
    </w:p>
    <w:p w14:paraId="41F4AE37" w14:textId="77777777" w:rsidR="00E74A53" w:rsidRDefault="00E74A53" w:rsidP="00E74A53">
      <w:pPr>
        <w:autoSpaceDE w:val="0"/>
        <w:autoSpaceDN w:val="0"/>
        <w:spacing w:line="276" w:lineRule="auto"/>
      </w:pPr>
      <w:r>
        <w:t>Председатель комиссии:</w:t>
      </w:r>
    </w:p>
    <w:p w14:paraId="62CC395D" w14:textId="51FA5CEA" w:rsidR="00E74A53" w:rsidRDefault="00E74A53" w:rsidP="00E74A53">
      <w:pPr>
        <w:spacing w:line="276" w:lineRule="auto"/>
        <w:jc w:val="both"/>
      </w:pPr>
      <w:bookmarkStart w:id="25" w:name="_Hlk122941691"/>
      <w:r>
        <w:t>Заместитель главы администрации</w:t>
      </w:r>
      <w:r w:rsidR="006A19CD">
        <w:t xml:space="preserve"> </w:t>
      </w:r>
      <w:r w:rsidR="006A19CD">
        <w:t>муниципального образования Севастьяновское сельское поселение Приозерского района Ленинградской области</w:t>
      </w:r>
    </w:p>
    <w:bookmarkEnd w:id="25"/>
    <w:p w14:paraId="4FC18644" w14:textId="77777777" w:rsidR="00E74A53" w:rsidRDefault="00E74A53" w:rsidP="00E74A53">
      <w:pPr>
        <w:autoSpaceDE w:val="0"/>
        <w:autoSpaceDN w:val="0"/>
        <w:spacing w:line="276" w:lineRule="auto"/>
      </w:pPr>
    </w:p>
    <w:p w14:paraId="4E48C49B" w14:textId="77777777" w:rsidR="00E74A53" w:rsidRDefault="00E74A53" w:rsidP="00E74A53">
      <w:pPr>
        <w:autoSpaceDE w:val="0"/>
        <w:autoSpaceDN w:val="0"/>
        <w:spacing w:line="276" w:lineRule="auto"/>
      </w:pPr>
      <w:r>
        <w:t>Заместитель председателя:</w:t>
      </w:r>
    </w:p>
    <w:p w14:paraId="58AB4958" w14:textId="2B971D01" w:rsidR="00E74A53" w:rsidRDefault="006A19CD" w:rsidP="00E74A53">
      <w:pPr>
        <w:spacing w:line="276" w:lineRule="auto"/>
        <w:jc w:val="both"/>
      </w:pPr>
      <w:r>
        <w:rPr>
          <w:color w:val="000000"/>
        </w:rPr>
        <w:t>Начальник сектора по</w:t>
      </w:r>
      <w:r w:rsidR="00E74A53" w:rsidRPr="00DE6FB6">
        <w:rPr>
          <w:color w:val="000000"/>
        </w:rPr>
        <w:t xml:space="preserve"> экономике и финансам </w:t>
      </w:r>
      <w:r>
        <w:t>муниципального образования Севастьяновское сельское поселение Приозерского района Ленинградской области</w:t>
      </w:r>
    </w:p>
    <w:p w14:paraId="3E29A968" w14:textId="77777777" w:rsidR="00E74A53" w:rsidRDefault="00E74A53" w:rsidP="00E74A53">
      <w:pPr>
        <w:autoSpaceDE w:val="0"/>
        <w:autoSpaceDN w:val="0"/>
        <w:spacing w:line="276" w:lineRule="auto"/>
      </w:pPr>
    </w:p>
    <w:p w14:paraId="5F54DEF5" w14:textId="77777777" w:rsidR="00E74A53" w:rsidRDefault="00E74A53" w:rsidP="00E74A53">
      <w:pPr>
        <w:spacing w:line="276" w:lineRule="auto"/>
        <w:jc w:val="both"/>
      </w:pPr>
      <w:r>
        <w:t>Секретарь комиссии:</w:t>
      </w:r>
    </w:p>
    <w:p w14:paraId="55FA5796" w14:textId="27141F22" w:rsidR="00E74A53" w:rsidRDefault="00E74A53" w:rsidP="00E74A53">
      <w:pPr>
        <w:spacing w:line="276" w:lineRule="auto"/>
        <w:jc w:val="both"/>
      </w:pPr>
      <w:bookmarkStart w:id="26" w:name="_Hlk122941743"/>
      <w:r>
        <w:t xml:space="preserve">Ведущий специалист </w:t>
      </w:r>
      <w:r w:rsidR="006A19CD">
        <w:t>муниципального образования Севастьяновское сельское поселение Приозерского района Ленинградской области</w:t>
      </w:r>
    </w:p>
    <w:bookmarkEnd w:id="26"/>
    <w:p w14:paraId="7FFEF59F" w14:textId="77777777" w:rsidR="00E74A53" w:rsidRDefault="00E74A53" w:rsidP="00E74A53">
      <w:pPr>
        <w:spacing w:line="276" w:lineRule="auto"/>
        <w:jc w:val="both"/>
      </w:pPr>
    </w:p>
    <w:p w14:paraId="7321D6AF" w14:textId="77777777" w:rsidR="00E74A53" w:rsidRDefault="00E74A53" w:rsidP="00E74A53">
      <w:pPr>
        <w:spacing w:line="276" w:lineRule="auto"/>
        <w:jc w:val="both"/>
      </w:pPr>
      <w:r>
        <w:t>Члены комиссии:</w:t>
      </w:r>
    </w:p>
    <w:p w14:paraId="42F9ED5A" w14:textId="6FA51B5D" w:rsidR="00E74A53" w:rsidRDefault="006A19CD" w:rsidP="00E74A53">
      <w:pPr>
        <w:spacing w:line="276" w:lineRule="auto"/>
        <w:jc w:val="both"/>
      </w:pPr>
      <w:r>
        <w:t>1</w:t>
      </w:r>
      <w:r w:rsidR="00E74A53">
        <w:t>.</w:t>
      </w:r>
      <w:bookmarkStart w:id="27" w:name="_Hlk122940503"/>
      <w:bookmarkStart w:id="28" w:name="_Hlk122941818"/>
      <w:r w:rsidR="00E74A53">
        <w:t xml:space="preserve">Депутат Совета депутатов муниципального образования </w:t>
      </w:r>
      <w:r>
        <w:t>муниципального образования Севастьяновское сельское поселение Приозерского района Ленинградской области</w:t>
      </w:r>
      <w:r w:rsidR="00E74A53">
        <w:t>, пре</w:t>
      </w:r>
      <w:r w:rsidR="00F02D29">
        <w:t>дставитель</w:t>
      </w:r>
      <w:r w:rsidR="00E74A53">
        <w:t xml:space="preserve"> постоянной комиссии по </w:t>
      </w:r>
      <w:r w:rsidR="00F02D29">
        <w:t>экономике, бюджету, налогам, муниципальной собственности</w:t>
      </w:r>
      <w:bookmarkEnd w:id="28"/>
      <w:r w:rsidR="00E74A53">
        <w:t>.</w:t>
      </w:r>
    </w:p>
    <w:bookmarkEnd w:id="27"/>
    <w:p w14:paraId="1FC98230" w14:textId="33CABFC0" w:rsidR="006A19CD" w:rsidRDefault="006A19CD" w:rsidP="006A19CD">
      <w:pPr>
        <w:spacing w:line="276" w:lineRule="auto"/>
        <w:jc w:val="both"/>
      </w:pPr>
      <w:r>
        <w:t xml:space="preserve">2. </w:t>
      </w:r>
      <w:bookmarkStart w:id="29" w:name="_Hlk122941859"/>
      <w:r>
        <w:t xml:space="preserve">Депутат Совета депутатов муниципального образования муниципального образования Севастьяновское сельское поселение Приозерского района Ленинградской области, </w:t>
      </w:r>
      <w:r w:rsidR="00F02D29">
        <w:t>представитель</w:t>
      </w:r>
      <w:r>
        <w:t xml:space="preserve"> постоянной комиссии по </w:t>
      </w:r>
      <w:r w:rsidR="00F02D29">
        <w:t>местному самоуправлению, законности, социальным вопросам и экологии.</w:t>
      </w:r>
    </w:p>
    <w:bookmarkEnd w:id="29"/>
    <w:p w14:paraId="1EBA79F0" w14:textId="66E7BD52" w:rsidR="006A19CD" w:rsidRDefault="006A19CD" w:rsidP="006A19CD">
      <w:pPr>
        <w:spacing w:line="276" w:lineRule="auto"/>
        <w:jc w:val="both"/>
      </w:pPr>
      <w:r>
        <w:t>3. С</w:t>
      </w:r>
      <w:r>
        <w:t xml:space="preserve">пециалист отдела коммунального хозяйства администрации </w:t>
      </w:r>
      <w:r w:rsidRPr="008F1517">
        <w:t>Приозерского муниципального района Ленинградской области</w:t>
      </w:r>
      <w:r>
        <w:t xml:space="preserve"> </w:t>
      </w:r>
      <w:r>
        <w:t>(</w:t>
      </w:r>
      <w:r>
        <w:t>по согласованию</w:t>
      </w:r>
      <w:r>
        <w:t>).</w:t>
      </w:r>
    </w:p>
    <w:p w14:paraId="6B7C1C87" w14:textId="2891BF15" w:rsidR="006A19CD" w:rsidRDefault="006A19CD" w:rsidP="00E74A53">
      <w:pPr>
        <w:spacing w:line="276" w:lineRule="auto"/>
        <w:jc w:val="both"/>
      </w:pPr>
    </w:p>
    <w:p w14:paraId="0913754F" w14:textId="77777777" w:rsidR="00E74A53" w:rsidRDefault="00E74A53" w:rsidP="00E74A53">
      <w:pPr>
        <w:autoSpaceDE w:val="0"/>
        <w:autoSpaceDN w:val="0"/>
        <w:spacing w:line="276" w:lineRule="auto"/>
      </w:pPr>
    </w:p>
    <w:p w14:paraId="4A88027C" w14:textId="77777777" w:rsidR="00E74A53" w:rsidRDefault="00E74A53" w:rsidP="00E74A53">
      <w:pPr>
        <w:autoSpaceDE w:val="0"/>
        <w:autoSpaceDN w:val="0"/>
        <w:spacing w:line="276" w:lineRule="auto"/>
      </w:pPr>
    </w:p>
    <w:p w14:paraId="5ED41E05" w14:textId="77777777" w:rsidR="00E74A53" w:rsidRDefault="00E74A53" w:rsidP="00E74A53">
      <w:pPr>
        <w:autoSpaceDE w:val="0"/>
        <w:autoSpaceDN w:val="0"/>
        <w:spacing w:line="276" w:lineRule="auto"/>
      </w:pPr>
    </w:p>
    <w:p w14:paraId="0A9090E4" w14:textId="77777777" w:rsidR="00E74A53" w:rsidRDefault="00E74A53" w:rsidP="00E74A53">
      <w:pPr>
        <w:autoSpaceDE w:val="0"/>
        <w:autoSpaceDN w:val="0"/>
        <w:spacing w:line="276" w:lineRule="auto"/>
      </w:pPr>
    </w:p>
    <w:p w14:paraId="671343F5" w14:textId="77777777" w:rsidR="00E74A53" w:rsidRDefault="00E74A53" w:rsidP="00E74A53">
      <w:pPr>
        <w:autoSpaceDE w:val="0"/>
        <w:autoSpaceDN w:val="0"/>
        <w:spacing w:line="276" w:lineRule="auto"/>
      </w:pPr>
    </w:p>
    <w:p w14:paraId="55BEB38E" w14:textId="77777777" w:rsidR="00E74A53" w:rsidRPr="00597BBC" w:rsidRDefault="00E74A53" w:rsidP="00F9136E">
      <w:pPr>
        <w:pStyle w:val="a5"/>
        <w:shd w:val="clear" w:color="auto" w:fill="FFFEF2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sectPr w:rsidR="00E74A53" w:rsidRPr="00597BBC" w:rsidSect="00947FAF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F6FF2"/>
    <w:multiLevelType w:val="hybridMultilevel"/>
    <w:tmpl w:val="91CA7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D37A3B"/>
    <w:multiLevelType w:val="hybridMultilevel"/>
    <w:tmpl w:val="8D0223C0"/>
    <w:lvl w:ilvl="0" w:tplc="341C7D6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6D452C6C"/>
    <w:multiLevelType w:val="hybridMultilevel"/>
    <w:tmpl w:val="C33AFB58"/>
    <w:lvl w:ilvl="0" w:tplc="341C7D6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837E6"/>
    <w:multiLevelType w:val="hybridMultilevel"/>
    <w:tmpl w:val="8482E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99"/>
    <w:rsid w:val="0000230F"/>
    <w:rsid w:val="000213A1"/>
    <w:rsid w:val="00054359"/>
    <w:rsid w:val="000546E0"/>
    <w:rsid w:val="00064051"/>
    <w:rsid w:val="00095172"/>
    <w:rsid w:val="000A2358"/>
    <w:rsid w:val="00123B86"/>
    <w:rsid w:val="00124AE1"/>
    <w:rsid w:val="00132930"/>
    <w:rsid w:val="001440D8"/>
    <w:rsid w:val="00163A38"/>
    <w:rsid w:val="001677EB"/>
    <w:rsid w:val="00196CDC"/>
    <w:rsid w:val="001B2759"/>
    <w:rsid w:val="001E12FE"/>
    <w:rsid w:val="001F34E0"/>
    <w:rsid w:val="001F50CE"/>
    <w:rsid w:val="00216C53"/>
    <w:rsid w:val="00261DD6"/>
    <w:rsid w:val="002C4499"/>
    <w:rsid w:val="002D0078"/>
    <w:rsid w:val="002F4AB0"/>
    <w:rsid w:val="002F5695"/>
    <w:rsid w:val="00307C02"/>
    <w:rsid w:val="00321EF2"/>
    <w:rsid w:val="00333DB8"/>
    <w:rsid w:val="0033508B"/>
    <w:rsid w:val="0038325F"/>
    <w:rsid w:val="003C18A3"/>
    <w:rsid w:val="003D1264"/>
    <w:rsid w:val="003F2179"/>
    <w:rsid w:val="003F4514"/>
    <w:rsid w:val="003F6D54"/>
    <w:rsid w:val="0043446D"/>
    <w:rsid w:val="00452466"/>
    <w:rsid w:val="00476A65"/>
    <w:rsid w:val="0049159E"/>
    <w:rsid w:val="004B118E"/>
    <w:rsid w:val="004B370F"/>
    <w:rsid w:val="004B3A04"/>
    <w:rsid w:val="004D7F81"/>
    <w:rsid w:val="004F5C1D"/>
    <w:rsid w:val="00520649"/>
    <w:rsid w:val="00527F59"/>
    <w:rsid w:val="00530076"/>
    <w:rsid w:val="00545208"/>
    <w:rsid w:val="00552AE4"/>
    <w:rsid w:val="00571E8B"/>
    <w:rsid w:val="00576A5E"/>
    <w:rsid w:val="005936FC"/>
    <w:rsid w:val="00597BBC"/>
    <w:rsid w:val="005A69B8"/>
    <w:rsid w:val="005B1D5B"/>
    <w:rsid w:val="005B4B81"/>
    <w:rsid w:val="005C17A4"/>
    <w:rsid w:val="005C70C4"/>
    <w:rsid w:val="006356FD"/>
    <w:rsid w:val="00651BD5"/>
    <w:rsid w:val="00695588"/>
    <w:rsid w:val="006A19CD"/>
    <w:rsid w:val="006D39E2"/>
    <w:rsid w:val="006E20DB"/>
    <w:rsid w:val="006F6465"/>
    <w:rsid w:val="00723054"/>
    <w:rsid w:val="00762221"/>
    <w:rsid w:val="00781ED0"/>
    <w:rsid w:val="007A0D8E"/>
    <w:rsid w:val="00801369"/>
    <w:rsid w:val="008044F2"/>
    <w:rsid w:val="00807999"/>
    <w:rsid w:val="00851D96"/>
    <w:rsid w:val="008C111B"/>
    <w:rsid w:val="008E2BD7"/>
    <w:rsid w:val="008F1517"/>
    <w:rsid w:val="00947FAF"/>
    <w:rsid w:val="00962008"/>
    <w:rsid w:val="0099284F"/>
    <w:rsid w:val="00A27C9D"/>
    <w:rsid w:val="00A42EA5"/>
    <w:rsid w:val="00AA4479"/>
    <w:rsid w:val="00AC240F"/>
    <w:rsid w:val="00AC7674"/>
    <w:rsid w:val="00AD3C67"/>
    <w:rsid w:val="00B449DE"/>
    <w:rsid w:val="00B44A3A"/>
    <w:rsid w:val="00B63617"/>
    <w:rsid w:val="00BA0AE0"/>
    <w:rsid w:val="00BA3563"/>
    <w:rsid w:val="00BE1784"/>
    <w:rsid w:val="00BE784B"/>
    <w:rsid w:val="00BF30AC"/>
    <w:rsid w:val="00C160CF"/>
    <w:rsid w:val="00C178D8"/>
    <w:rsid w:val="00C70AC8"/>
    <w:rsid w:val="00C71973"/>
    <w:rsid w:val="00C86A3D"/>
    <w:rsid w:val="00C91B4F"/>
    <w:rsid w:val="00CA20C3"/>
    <w:rsid w:val="00D2611C"/>
    <w:rsid w:val="00DE5E70"/>
    <w:rsid w:val="00E00A06"/>
    <w:rsid w:val="00E1507E"/>
    <w:rsid w:val="00E37E06"/>
    <w:rsid w:val="00E74A53"/>
    <w:rsid w:val="00E927B0"/>
    <w:rsid w:val="00E94068"/>
    <w:rsid w:val="00ED1AC1"/>
    <w:rsid w:val="00EE561A"/>
    <w:rsid w:val="00F02D29"/>
    <w:rsid w:val="00F3695F"/>
    <w:rsid w:val="00F5530D"/>
    <w:rsid w:val="00F9136E"/>
    <w:rsid w:val="00FD62DA"/>
    <w:rsid w:val="00F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A261F"/>
  <w15:docId w15:val="{BB4A521A-B0AA-4CEC-9710-3862024B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19CD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4A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1">
    <w:name w:val="Заголовок №2_"/>
    <w:basedOn w:val="a0"/>
    <w:link w:val="22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3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2">
    <w:name w:val="Заголовок №2"/>
    <w:basedOn w:val="a"/>
    <w:link w:val="21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3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character" w:styleId="a4">
    <w:name w:val="Strong"/>
    <w:basedOn w:val="a0"/>
    <w:uiPriority w:val="22"/>
    <w:qFormat/>
    <w:rsid w:val="008E2BD7"/>
    <w:rPr>
      <w:b/>
      <w:bCs/>
    </w:rPr>
  </w:style>
  <w:style w:type="paragraph" w:styleId="a5">
    <w:name w:val="Normal (Web)"/>
    <w:basedOn w:val="a"/>
    <w:uiPriority w:val="99"/>
    <w:unhideWhenUsed/>
    <w:rsid w:val="008E2BD7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8E2BD7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E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E2BD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ED1AC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74A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47F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7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3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6152-9270-480D-86EC-97000782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14491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Пользователь</cp:lastModifiedBy>
  <cp:revision>4</cp:revision>
  <cp:lastPrinted>2022-12-26T07:04:00Z</cp:lastPrinted>
  <dcterms:created xsi:type="dcterms:W3CDTF">2022-12-23T13:51:00Z</dcterms:created>
  <dcterms:modified xsi:type="dcterms:W3CDTF">2022-12-26T09:15:00Z</dcterms:modified>
</cp:coreProperties>
</file>