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DE" w:rsidRDefault="002625DE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5DE" w:rsidRDefault="002625DE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Проект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СЕВАСТЬЯНОВСКОЕ СЕЛЬСКОЕ ПОСЕЛЕНИЕ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DE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D3DE6" w:rsidRPr="002D3DE6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2D3DE6" w:rsidRDefault="002D3DE6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DE6" w:rsidRPr="002D3DE6" w:rsidRDefault="002D3DE6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DE6">
        <w:rPr>
          <w:rFonts w:ascii="Times New Roman" w:hAnsi="Times New Roman" w:cs="Times New Roman"/>
          <w:sz w:val="24"/>
          <w:szCs w:val="24"/>
        </w:rPr>
        <w:t xml:space="preserve">    от                                                                                                                                     №  </w:t>
      </w:r>
    </w:p>
    <w:p w:rsidR="008965BE" w:rsidRDefault="008965BE" w:rsidP="008965B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BE" w:rsidRPr="008965BE" w:rsidRDefault="008965BE" w:rsidP="008965BE">
      <w:pPr>
        <w:tabs>
          <w:tab w:val="left" w:pos="5245"/>
        </w:tabs>
        <w:spacing w:after="0"/>
        <w:ind w:right="439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 w:rsidRPr="008965BE">
        <w:rPr>
          <w:rFonts w:ascii="Times New Roman" w:hAnsi="Times New Roman" w:cs="Times New Roman"/>
          <w:sz w:val="24"/>
          <w:szCs w:val="24"/>
        </w:rPr>
        <w:t xml:space="preserve">уководстве по соблюдению </w:t>
      </w:r>
      <w:r w:rsidRPr="008965BE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при осуществлении муниципального жилищного контроля </w:t>
      </w:r>
      <w:r w:rsidRPr="008965B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8965BE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</w:p>
    <w:p w:rsidR="008965BE" w:rsidRPr="00D260E5" w:rsidRDefault="008965BE" w:rsidP="008965B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965BE" w:rsidRDefault="008965BE" w:rsidP="008965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>соответствии с  частью 1 статьи 8.2 Федерального закона от 26.12.2008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D260E5">
        <w:rPr>
          <w:rFonts w:ascii="Times New Roman" w:eastAsia="Times New Roman" w:hAnsi="Times New Roman" w:cs="Times New Roman"/>
          <w:sz w:val="24"/>
          <w:szCs w:val="24"/>
        </w:rPr>
        <w:t>сельское поселение,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</w:p>
    <w:p w:rsidR="008965BE" w:rsidRPr="00D260E5" w:rsidRDefault="008965BE" w:rsidP="008965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0E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965BE" w:rsidRPr="00987562" w:rsidRDefault="008965BE" w:rsidP="008965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0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87562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Р</w:t>
      </w:r>
      <w:r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жилищного </w:t>
      </w:r>
      <w:r w:rsidRPr="00987562">
        <w:rPr>
          <w:rFonts w:ascii="Times New Roman" w:hAnsi="Times New Roman"/>
          <w:bCs/>
          <w:sz w:val="24"/>
          <w:szCs w:val="24"/>
        </w:rPr>
        <w:t xml:space="preserve">контроля </w:t>
      </w:r>
      <w:r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662513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562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8965BE" w:rsidRPr="00D260E5" w:rsidRDefault="008965BE" w:rsidP="008965B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965BE" w:rsidRPr="00D260E5" w:rsidRDefault="008965BE" w:rsidP="008965B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965BE" w:rsidRPr="00D260E5" w:rsidRDefault="008965BE" w:rsidP="008965B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Контроль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8965BE" w:rsidRPr="00D260E5" w:rsidRDefault="008965BE" w:rsidP="008965BE"/>
    <w:p w:rsidR="008965BE" w:rsidRPr="00D260E5" w:rsidRDefault="008965BE" w:rsidP="008965BE">
      <w:pPr>
        <w:spacing w:after="0"/>
      </w:pPr>
    </w:p>
    <w:p w:rsidR="008965BE" w:rsidRDefault="008965BE" w:rsidP="008965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8965BE" w:rsidRPr="00D260E5" w:rsidRDefault="008965BE" w:rsidP="008965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Севастьяновское сельское поселение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О. Н.  Герасимчук</w:t>
      </w: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8965B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625DE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Исп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Иванов Н. Н.</w:t>
      </w:r>
    </w:p>
    <w:p w:rsidR="002625DE" w:rsidRPr="00D260E5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(8 813 79) 93 121</w:t>
      </w:r>
    </w:p>
    <w:p w:rsidR="002625DE" w:rsidRPr="00D260E5" w:rsidRDefault="002625DE" w:rsidP="002625DE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D260E5" w:rsidRDefault="008965B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965BE" w:rsidRPr="008965BE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</w:p>
    <w:p w:rsidR="002625DE" w:rsidRDefault="002625D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</w:p>
    <w:p w:rsidR="002625DE" w:rsidRDefault="002625D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</w:p>
    <w:p w:rsidR="008965BE" w:rsidRPr="008965BE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</w:rPr>
      </w:pPr>
      <w:r w:rsidRPr="008965BE">
        <w:rPr>
          <w:rFonts w:ascii="Times New Roman" w:hAnsi="Times New Roman" w:cs="Times New Roman"/>
          <w:bCs/>
        </w:rPr>
        <w:t>приложение</w:t>
      </w:r>
    </w:p>
    <w:p w:rsidR="008965BE" w:rsidRPr="00474FC4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474FC4" w:rsidRDefault="008965BE" w:rsidP="008965BE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965BE" w:rsidRPr="00474FC4" w:rsidRDefault="008965BE" w:rsidP="008965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8965BE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 </w:t>
      </w:r>
      <w:r w:rsidRPr="00474FC4">
        <w:rPr>
          <w:rFonts w:ascii="Times New Roman" w:hAnsi="Times New Roman" w:cs="Times New Roman"/>
          <w:bCs/>
          <w:sz w:val="24"/>
          <w:szCs w:val="24"/>
        </w:rPr>
        <w:t xml:space="preserve">сельское </w:t>
      </w:r>
    </w:p>
    <w:p w:rsidR="008965BE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</w:p>
    <w:p w:rsidR="008965BE" w:rsidRPr="00474FC4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№  от.02.2018 г.</w:t>
      </w:r>
    </w:p>
    <w:p w:rsidR="008965BE" w:rsidRDefault="008965BE" w:rsidP="008965BE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662513" w:rsidRDefault="008965BE" w:rsidP="008965B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Руководство </w:t>
      </w:r>
    </w:p>
    <w:p w:rsidR="008965BE" w:rsidRDefault="008965BE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соблюдению требований жилищного законодательства</w:t>
      </w:r>
    </w:p>
    <w:p w:rsidR="008965BE" w:rsidRPr="00662513" w:rsidRDefault="008965BE" w:rsidP="00896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sz w:val="24"/>
          <w:szCs w:val="24"/>
        </w:rPr>
        <w:t>при осуществлении муниципального жилищного контроля</w:t>
      </w:r>
    </w:p>
    <w:p w:rsidR="008965BE" w:rsidRPr="00DE0829" w:rsidRDefault="008965BE" w:rsidP="008965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Default="008965BE" w:rsidP="008965B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Административный регламент 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исполнения муниципальной функции «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>Осуществление муниципального жилищного контроля на территории муниципального образования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gramStart"/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</w:p>
    <w:p w:rsidR="008965BE" w:rsidRPr="00DE0829" w:rsidRDefault="008965BE" w:rsidP="008965BE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proofErr w:type="gramStart"/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</w:t>
      </w:r>
      <w:proofErr w:type="gramEnd"/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с: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" w:history="1">
        <w:proofErr w:type="gramStart"/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proofErr w:type="gramEnd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Жилищным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5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 об административных правонарушениях;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8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06.10.2003 № 131-ФЗ «Об общих принципах организации местного самоуправления в Российской Федерации».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9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25.06.2012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  <w:proofErr w:type="gramEnd"/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10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02.05.2006 № 59-ФЗ «О порядке рассмотрения обращений граждан Российской Федерации».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>-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965BE" w:rsidRPr="00DE0829" w:rsidRDefault="008965BE" w:rsidP="00896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hyperlink r:id="rId11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муниципального образования.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8965BE" w:rsidRDefault="008965BE" w:rsidP="002625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5D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муниципального жилищного контроля является: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соблюдения юридическими лицами, индивидуальными предпринимателями и гражданами обязательных требований,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 </w:t>
      </w:r>
      <w:proofErr w:type="gramEnd"/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25DE" w:rsidRDefault="008965B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5DE">
        <w:rPr>
          <w:rFonts w:ascii="Times New Roman" w:hAnsi="Times New Roman"/>
          <w:color w:val="000000" w:themeColor="text1"/>
          <w:sz w:val="24"/>
          <w:szCs w:val="24"/>
        </w:rPr>
        <w:t>Предметом муниципальн</w:t>
      </w:r>
      <w:r w:rsidR="002625DE">
        <w:rPr>
          <w:rFonts w:ascii="Times New Roman" w:hAnsi="Times New Roman"/>
          <w:color w:val="000000" w:themeColor="text1"/>
          <w:sz w:val="24"/>
          <w:szCs w:val="24"/>
        </w:rPr>
        <w:t xml:space="preserve">ого жилищного контроля является 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</w:t>
      </w: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DE" w:rsidRDefault="002625DE" w:rsidP="002625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5BE" w:rsidRPr="00DE0829" w:rsidRDefault="008965BE" w:rsidP="002625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законами Российской Федерации, законами </w:t>
      </w:r>
      <w:r w:rsidR="0070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Ленинградской 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а также муниципальными правовыми актами </w:t>
      </w:r>
    </w:p>
    <w:p w:rsidR="008965BE" w:rsidRPr="00DE0829" w:rsidRDefault="008965BE" w:rsidP="008965B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65BE" w:rsidRPr="00DE0829" w:rsidRDefault="008965BE" w:rsidP="008965B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своевременно производить оплату жилья, коммунальных услуг, осуществлять выплаты по жилищным кредитам.</w:t>
      </w:r>
    </w:p>
    <w:p w:rsidR="008965BE" w:rsidRPr="00DE0829" w:rsidRDefault="008965BE" w:rsidP="008965B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B21A2" w:rsidRDefault="00AB21A2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19CF" w:rsidRDefault="007019CF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56948" w:rsidRDefault="008965BE" w:rsidP="008965BE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</w:t>
      </w:r>
    </w:p>
    <w:p w:rsidR="008965BE" w:rsidRDefault="00A56948" w:rsidP="008965B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нормативно – правовых </w:t>
      </w:r>
      <w:r w:rsidR="008965BE"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="008965BE" w:rsidRPr="00662513">
        <w:rPr>
          <w:rFonts w:ascii="Times New Roman" w:hAnsi="Times New Roman"/>
          <w:b/>
          <w:color w:val="000000" w:themeColor="text1"/>
          <w:sz w:val="24"/>
          <w:szCs w:val="24"/>
        </w:rPr>
        <w:t>на территории  муниципального образования</w:t>
      </w:r>
    </w:p>
    <w:p w:rsidR="008965BE" w:rsidRPr="00662513" w:rsidRDefault="008965BE" w:rsidP="008965B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21A2" w:rsidRDefault="00AB21A2" w:rsidP="008965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965BE" w:rsidRPr="00DE0829" w:rsidRDefault="008965BE" w:rsidP="008965B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I. Федеральные законы </w:t>
      </w:r>
    </w:p>
    <w:p w:rsidR="008965BE" w:rsidRPr="00DE0829" w:rsidRDefault="008965BE" w:rsidP="00896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3260"/>
        <w:gridCol w:w="2405"/>
      </w:tblGrid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8965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29.12.2004</w:t>
            </w:r>
          </w:p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188-ФЗ</w:t>
            </w:r>
          </w:p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20</w:t>
            </w: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" w:history="1">
              <w:r w:rsidRPr="007019C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от 26.12.2008  </w:t>
            </w:r>
            <w:r w:rsidRPr="0070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294-</w:t>
            </w: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019CF" w:rsidRPr="007019CF" w:rsidRDefault="007019CF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9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3" w:history="1">
              <w:r w:rsidRPr="007019C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21</w:t>
            </w:r>
          </w:p>
        </w:tc>
      </w:tr>
    </w:tbl>
    <w:p w:rsidR="008965BE" w:rsidRPr="00DE0829" w:rsidRDefault="008965BE" w:rsidP="008965B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965BE" w:rsidRPr="00DE0829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Раздел 2</w:t>
      </w:r>
      <w:r w:rsidR="008965BE"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Нормативные правовые акты федеральных органов </w:t>
      </w: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DE0829">
        <w:rPr>
          <w:rFonts w:ascii="Times New Roman" w:hAnsi="Times New Roman"/>
          <w:color w:val="000000" w:themeColor="text1"/>
          <w:sz w:val="24"/>
          <w:szCs w:val="24"/>
        </w:rPr>
        <w:t>федеральных</w:t>
      </w:r>
      <w:proofErr w:type="gramEnd"/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органов исполнительной власти </w:t>
      </w: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2553"/>
        <w:gridCol w:w="2551"/>
        <w:gridCol w:w="1843"/>
      </w:tblGrid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965BE" w:rsidRPr="00DE0829" w:rsidTr="007019CF">
        <w:trPr>
          <w:trHeight w:val="43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7019CF" w:rsidRDefault="008965BE" w:rsidP="00701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Приказ Минэкономразвития России от 30.04.2009</w:t>
            </w:r>
          </w:p>
          <w:p w:rsidR="008965BE" w:rsidRP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 xml:space="preserve"> № 141</w:t>
            </w:r>
          </w:p>
          <w:p w:rsidR="008965BE" w:rsidRPr="007019CF" w:rsidRDefault="008965BE" w:rsidP="007019C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7019CF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19CF">
              <w:rPr>
                <w:rFonts w:ascii="Times New Roman" w:hAnsi="Times New Roman"/>
                <w:color w:val="000000" w:themeColor="text1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019CF" w:rsidRDefault="007019CF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="007019C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Законы и иные нормативные правовые акты </w:t>
      </w:r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субъектов Российской Федерации </w:t>
      </w:r>
      <w:hyperlink r:id="rId14" w:history="1"/>
    </w:p>
    <w:p w:rsidR="008965BE" w:rsidRPr="00DE0829" w:rsidRDefault="008965BE" w:rsidP="0089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2322"/>
        <w:gridCol w:w="3061"/>
      </w:tblGrid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965BE" w:rsidRPr="00DE0829" w:rsidTr="001A68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Закон Ленинградской области от 2 июля 2013 года</w:t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BE" w:rsidRPr="00DE0829" w:rsidRDefault="008965BE" w:rsidP="001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65BE" w:rsidRPr="00DE0829" w:rsidRDefault="008965BE" w:rsidP="00AB21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8965BE" w:rsidRPr="00DE0829" w:rsidSect="00AB21A2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3DE6"/>
    <w:rsid w:val="002625DE"/>
    <w:rsid w:val="002D3DE6"/>
    <w:rsid w:val="006A2703"/>
    <w:rsid w:val="007019CF"/>
    <w:rsid w:val="00851BA8"/>
    <w:rsid w:val="008965BE"/>
    <w:rsid w:val="00A56948"/>
    <w:rsid w:val="00AB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DE6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D3DE6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2D3DE6"/>
    <w:rPr>
      <w:color w:val="0000FF"/>
      <w:u w:val="single"/>
    </w:rPr>
  </w:style>
  <w:style w:type="paragraph" w:customStyle="1" w:styleId="ConsPlusNormal">
    <w:name w:val="ConsPlusNormal"/>
    <w:rsid w:val="002D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D3D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2121E056679E5604E5EA0A4D976FFE0FE9861018E751ABA2B6A7D09G1O9B" TargetMode="External"/><Relationship Id="rId13" Type="http://schemas.openxmlformats.org/officeDocument/2006/relationships/hyperlink" Target="consultantplus://offline/ref=1402121E056679E5604E5EA0A4D976FFE3F99E610187751ABA2B6A7D09G1O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02121E056679E5604E5EA0A4D976FFE0FF99670D8E751ABA2B6A7D09G1O9B" TargetMode="External"/><Relationship Id="rId12" Type="http://schemas.openxmlformats.org/officeDocument/2006/relationships/hyperlink" Target="consultantplus://offline/ref=1402121E056679E5604E5EA0A4D976FFE0FF99670D8E751ABA2B6A7D09G1O9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2121E056679E5604E5EA0A4D976FFE0FE9A650086751ABA2B6A7D09G1O9B" TargetMode="External"/><Relationship Id="rId11" Type="http://schemas.openxmlformats.org/officeDocument/2006/relationships/hyperlink" Target="consultantplus://offline/ref=1402121E056679E5604E40ADB2B52CF3E3F4C66C05867E48E1786C2A564958C528G9OFB" TargetMode="External"/><Relationship Id="rId5" Type="http://schemas.openxmlformats.org/officeDocument/2006/relationships/hyperlink" Target="consultantplus://offline/ref=1402121E056679E5604E5EA0A4D976FFE0FF98680D84751ABA2B6A7D09G1O9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02121E056679E5604E5EA0A4D976FFE3F79062018F751ABA2B6A7D09G1O9B" TargetMode="External"/><Relationship Id="rId4" Type="http://schemas.openxmlformats.org/officeDocument/2006/relationships/hyperlink" Target="consultantplus://offline/ref=2B5638E9403268C90F1FD63B365D9599ED9A7B1744DE17A31BF3D3tF0FC" TargetMode="External"/><Relationship Id="rId9" Type="http://schemas.openxmlformats.org/officeDocument/2006/relationships/hyperlink" Target="consultantplus://offline/ref=1402121E056679E5604E5EA0A4D976FFE3F99E610187751ABA2B6A7D09G1O9B" TargetMode="External"/><Relationship Id="rId14" Type="http://schemas.openxmlformats.org/officeDocument/2006/relationships/hyperlink" Target="consultantplus://offline/ref=570D93DFCD0183A6BD17CD886ED5450FDF48780A5A7F1DAADDA2F19800644384B155C3812D20AC97r1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7</cp:revision>
  <dcterms:created xsi:type="dcterms:W3CDTF">2018-03-16T10:55:00Z</dcterms:created>
  <dcterms:modified xsi:type="dcterms:W3CDTF">2018-03-16T12:33:00Z</dcterms:modified>
</cp:coreProperties>
</file>