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E4" w:rsidRPr="006870E4" w:rsidRDefault="006870E4" w:rsidP="006870E4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0E4">
        <w:rPr>
          <w:rFonts w:ascii="Times New Roman" w:hAnsi="Times New Roman" w:cs="Times New Roman"/>
          <w:b/>
          <w:sz w:val="24"/>
          <w:szCs w:val="24"/>
        </w:rPr>
        <w:t>Истекают сроки для уведомления работодателями своих работников о праве выбора между бумажной и электронной трудовой книжкой</w:t>
      </w:r>
      <w:r w:rsidRPr="006870E4">
        <w:rPr>
          <w:rFonts w:ascii="Times New Roman" w:hAnsi="Times New Roman" w:cs="Times New Roman"/>
          <w:b/>
          <w:sz w:val="24"/>
          <w:szCs w:val="24"/>
        </w:rPr>
        <w:br/>
      </w:r>
    </w:p>
    <w:p w:rsidR="00F76293" w:rsidRPr="006870E4" w:rsidRDefault="006870E4" w:rsidP="006870E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870E4">
        <w:rPr>
          <w:rFonts w:ascii="Times New Roman" w:hAnsi="Times New Roman" w:cs="Times New Roman"/>
          <w:sz w:val="24"/>
          <w:szCs w:val="24"/>
        </w:rPr>
        <w:t>У работодателей осталось меньше месяца для того, чтобы в соответствии с законодательством письменно уведомить работников о праве сделать выбор между бумажной и электронной трудовой книжкой. Срок обязательного информирования сотрудников завершится 31 октября.</w:t>
      </w:r>
      <w:r>
        <w:rPr>
          <w:rFonts w:ascii="Times New Roman" w:hAnsi="Times New Roman" w:cs="Times New Roman"/>
          <w:sz w:val="24"/>
          <w:szCs w:val="24"/>
        </w:rPr>
        <w:tab/>
      </w:r>
      <w:r w:rsidRPr="006870E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870E4">
        <w:rPr>
          <w:rFonts w:ascii="Times New Roman" w:hAnsi="Times New Roman" w:cs="Times New Roman"/>
          <w:sz w:val="24"/>
          <w:szCs w:val="24"/>
        </w:rPr>
        <w:t>Работники в свою очередь до 31 декабря 2020 года должны определиться со способом ведения трудовой книжки путем подачи письменного заявления своему работодателю независимо от того, какую трудовую книжку он выбирает – бумажную или электронную.</w:t>
      </w:r>
      <w:r w:rsidRPr="006870E4">
        <w:rPr>
          <w:rFonts w:ascii="Times New Roman" w:hAnsi="Times New Roman" w:cs="Times New Roman"/>
          <w:sz w:val="24"/>
          <w:szCs w:val="24"/>
        </w:rPr>
        <w:br/>
      </w:r>
      <w:r w:rsidR="00EB5C19">
        <w:rPr>
          <w:rFonts w:ascii="Times New Roman" w:hAnsi="Times New Roman" w:cs="Times New Roman"/>
          <w:sz w:val="24"/>
          <w:szCs w:val="24"/>
        </w:rPr>
        <w:t xml:space="preserve">        Э</w:t>
      </w:r>
      <w:r w:rsidRPr="006870E4">
        <w:rPr>
          <w:rFonts w:ascii="Times New Roman" w:hAnsi="Times New Roman" w:cs="Times New Roman"/>
          <w:sz w:val="24"/>
          <w:szCs w:val="24"/>
        </w:rPr>
        <w:t>лектронная форма имеет целый ряд преимуществ – это удобный и быстрый доступ к информации о своей трудовой деятельности. Сведения можно в любой момент получить в личном кабинете на сайте ПФР или портале государственных услуг. Минимизация ошибочных и неточных данных позволяет дистанционно оформлять пенсии по данным лицевого счета без дополнительного документального подтверждения гражданами. Работодателям электронный формат поможет снизить издержки на ведение бумажных книжек, анализировать данные о трудовой деятельности, упростить дистанционное трудоустройство. Отметим, что работодатели должны вести электронные трудовые книжки в отношении всех своих сотрудников, в том числе и в отношении тех, кто сделал выбор в пользу бумажной трудовой книжки. </w:t>
      </w:r>
      <w:r w:rsidRPr="006870E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870E4">
        <w:rPr>
          <w:rFonts w:ascii="Times New Roman" w:hAnsi="Times New Roman" w:cs="Times New Roman"/>
          <w:sz w:val="24"/>
          <w:szCs w:val="24"/>
        </w:rPr>
        <w:t>Кроме того, работодатели обязаны предоставлять в ПФР в электронном виде:</w:t>
      </w:r>
      <w:r w:rsidRPr="006870E4">
        <w:rPr>
          <w:rFonts w:ascii="Times New Roman" w:hAnsi="Times New Roman" w:cs="Times New Roman"/>
          <w:sz w:val="24"/>
          <w:szCs w:val="24"/>
        </w:rPr>
        <w:br/>
        <w:t>– сведения о любых кадровых изменениях по работнику, которые произошли внутри организации (например, перевод с одной должности на другую, переименование самой организации), не позднее 15 числа месяца, следующего за месяцем, в котором произошли изменения;</w:t>
      </w:r>
      <w:r w:rsidRPr="006870E4">
        <w:rPr>
          <w:rFonts w:ascii="Times New Roman" w:hAnsi="Times New Roman" w:cs="Times New Roman"/>
          <w:sz w:val="24"/>
          <w:szCs w:val="24"/>
        </w:rPr>
        <w:br/>
        <w:t>– сведения о приеме на работу или увольнении с работы – не позднее 1 рабочего дня со дня издания соответствующего приказа (распоряжения).</w:t>
      </w:r>
    </w:p>
    <w:p w:rsidR="006870E4" w:rsidRPr="006870E4" w:rsidRDefault="006870E4">
      <w:pPr>
        <w:rPr>
          <w:rFonts w:ascii="Times New Roman" w:hAnsi="Times New Roman" w:cs="Times New Roman"/>
          <w:sz w:val="24"/>
          <w:szCs w:val="24"/>
        </w:rPr>
      </w:pPr>
      <w:r w:rsidRPr="006870E4">
        <w:rPr>
          <w:rFonts w:ascii="Times New Roman" w:hAnsi="Times New Roman" w:cs="Times New Roman"/>
          <w:sz w:val="24"/>
          <w:szCs w:val="24"/>
          <w:lang w:val="en-US"/>
        </w:rPr>
        <w:t>#</w:t>
      </w:r>
      <w:r w:rsidRPr="006870E4">
        <w:rPr>
          <w:rFonts w:ascii="Times New Roman" w:hAnsi="Times New Roman" w:cs="Times New Roman"/>
          <w:sz w:val="24"/>
          <w:szCs w:val="24"/>
        </w:rPr>
        <w:t>электроннаятрудоваякнижка</w:t>
      </w:r>
      <w:r w:rsidRPr="006870E4">
        <w:rPr>
          <w:rFonts w:ascii="Times New Roman" w:hAnsi="Times New Roman" w:cs="Times New Roman"/>
          <w:sz w:val="24"/>
          <w:szCs w:val="24"/>
          <w:lang w:val="en-US"/>
        </w:rPr>
        <w:t>#</w:t>
      </w:r>
      <w:r w:rsidRPr="006870E4">
        <w:rPr>
          <w:rFonts w:ascii="Times New Roman" w:hAnsi="Times New Roman" w:cs="Times New Roman"/>
          <w:sz w:val="24"/>
          <w:szCs w:val="24"/>
        </w:rPr>
        <w:t>этк</w:t>
      </w:r>
      <w:r w:rsidRPr="006870E4">
        <w:rPr>
          <w:rFonts w:ascii="Times New Roman" w:hAnsi="Times New Roman" w:cs="Times New Roman"/>
          <w:sz w:val="24"/>
          <w:szCs w:val="24"/>
          <w:lang w:val="en-US"/>
        </w:rPr>
        <w:t>#</w:t>
      </w:r>
      <w:r w:rsidRPr="006870E4">
        <w:rPr>
          <w:rFonts w:ascii="Times New Roman" w:hAnsi="Times New Roman" w:cs="Times New Roman"/>
          <w:sz w:val="24"/>
          <w:szCs w:val="24"/>
        </w:rPr>
        <w:t>новостипфр</w:t>
      </w:r>
    </w:p>
    <w:sectPr w:rsidR="006870E4" w:rsidRPr="006870E4" w:rsidSect="00F76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6870E4"/>
    <w:rsid w:val="0023433D"/>
    <w:rsid w:val="006870E4"/>
    <w:rsid w:val="00EB5C19"/>
    <w:rsid w:val="00F76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057063-00017</dc:creator>
  <cp:lastModifiedBy>Иванина</cp:lastModifiedBy>
  <cp:revision>2</cp:revision>
  <dcterms:created xsi:type="dcterms:W3CDTF">2020-10-08T05:59:00Z</dcterms:created>
  <dcterms:modified xsi:type="dcterms:W3CDTF">2020-10-17T18:48:00Z</dcterms:modified>
</cp:coreProperties>
</file>