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FB1" w:rsidRPr="00494F93" w:rsidRDefault="00714230" w:rsidP="00FE0F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5E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-393700</wp:posOffset>
            </wp:positionV>
            <wp:extent cx="516890" cy="627380"/>
            <wp:effectExtent l="0" t="0" r="0" b="0"/>
            <wp:wrapNone/>
            <wp:docPr id="3" name="Рисунок 3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FB1" w:rsidRPr="00494F93" w:rsidRDefault="00FE0FB1" w:rsidP="00FE0F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FE0FB1" w:rsidRPr="00494F93" w:rsidRDefault="00FE0FB1" w:rsidP="00FE0F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FE0FB1" w:rsidRPr="00494F93" w:rsidRDefault="00FE0FB1" w:rsidP="00FE0F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СЕВАСТЬЯНОВСКОЕ СЕЛЬСКОЕ ПОСЕЛЕНИЕ</w:t>
      </w:r>
    </w:p>
    <w:p w:rsidR="00FE0FB1" w:rsidRPr="00494F93" w:rsidRDefault="00FE0FB1" w:rsidP="00FE0FB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FE0FB1" w:rsidRPr="00494F93" w:rsidRDefault="00FE0FB1" w:rsidP="00FE0FB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ПРИОЗЕРСКИЙ МУНИЦИАЛЬНЫЙ РАЙОН ЛЕНИНГРАДСКОЙ ОБЛАСТИ</w:t>
      </w:r>
    </w:p>
    <w:p w:rsidR="00FE0FB1" w:rsidRPr="00494F93" w:rsidRDefault="00FE0FB1" w:rsidP="00FE0F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0FB1" w:rsidRPr="00494F93" w:rsidRDefault="00FE0FB1" w:rsidP="00FE0F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 О С Т А Н О В Л Е Н И Е</w:t>
      </w:r>
    </w:p>
    <w:p w:rsidR="00FE0FB1" w:rsidRPr="00494F93" w:rsidRDefault="00FE0FB1" w:rsidP="00FE0F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5641" w:rsidRPr="0074244E" w:rsidRDefault="000B5641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641" w:rsidRPr="000B2B2F" w:rsidRDefault="000B5641" w:rsidP="000B2B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2B2F">
        <w:rPr>
          <w:rFonts w:ascii="Times New Roman" w:hAnsi="Times New Roman"/>
          <w:sz w:val="24"/>
          <w:szCs w:val="24"/>
        </w:rPr>
        <w:t>от</w:t>
      </w:r>
      <w:r w:rsidR="00433F01" w:rsidRPr="000B2B2F">
        <w:rPr>
          <w:rFonts w:ascii="Times New Roman" w:hAnsi="Times New Roman"/>
          <w:sz w:val="24"/>
          <w:szCs w:val="24"/>
        </w:rPr>
        <w:t xml:space="preserve"> </w:t>
      </w:r>
      <w:r w:rsidR="00A06D78">
        <w:rPr>
          <w:rFonts w:ascii="Times New Roman" w:hAnsi="Times New Roman"/>
          <w:sz w:val="24"/>
          <w:szCs w:val="24"/>
        </w:rPr>
        <w:t>10</w:t>
      </w:r>
      <w:bookmarkStart w:id="0" w:name="_GoBack"/>
      <w:bookmarkEnd w:id="0"/>
      <w:r w:rsidR="00C56F72" w:rsidRPr="000B2B2F">
        <w:rPr>
          <w:rFonts w:ascii="Times New Roman" w:hAnsi="Times New Roman"/>
          <w:sz w:val="24"/>
          <w:szCs w:val="24"/>
        </w:rPr>
        <w:t xml:space="preserve"> </w:t>
      </w:r>
      <w:r w:rsidR="000B2B2F" w:rsidRPr="000B2B2F">
        <w:rPr>
          <w:rFonts w:ascii="Times New Roman" w:hAnsi="Times New Roman"/>
          <w:sz w:val="24"/>
          <w:szCs w:val="24"/>
        </w:rPr>
        <w:t>ию</w:t>
      </w:r>
      <w:r w:rsidR="00A06D78">
        <w:rPr>
          <w:rFonts w:ascii="Times New Roman" w:hAnsi="Times New Roman"/>
          <w:sz w:val="24"/>
          <w:szCs w:val="24"/>
        </w:rPr>
        <w:t>л</w:t>
      </w:r>
      <w:r w:rsidR="000B2B2F" w:rsidRPr="000B2B2F">
        <w:rPr>
          <w:rFonts w:ascii="Times New Roman" w:hAnsi="Times New Roman"/>
          <w:sz w:val="24"/>
          <w:szCs w:val="24"/>
        </w:rPr>
        <w:t>я</w:t>
      </w:r>
      <w:r w:rsidR="00433F01" w:rsidRPr="000B2B2F">
        <w:rPr>
          <w:rFonts w:ascii="Times New Roman" w:hAnsi="Times New Roman"/>
          <w:sz w:val="24"/>
          <w:szCs w:val="24"/>
        </w:rPr>
        <w:t xml:space="preserve"> 2023</w:t>
      </w:r>
      <w:r w:rsidRPr="000B2B2F">
        <w:rPr>
          <w:rFonts w:ascii="Times New Roman" w:hAnsi="Times New Roman"/>
          <w:sz w:val="24"/>
          <w:szCs w:val="24"/>
        </w:rPr>
        <w:t xml:space="preserve"> года</w:t>
      </w:r>
      <w:r w:rsidR="00FB7DC6" w:rsidRPr="000B2B2F">
        <w:rPr>
          <w:rFonts w:ascii="Times New Roman" w:hAnsi="Times New Roman"/>
          <w:sz w:val="24"/>
          <w:szCs w:val="24"/>
        </w:rPr>
        <w:tab/>
        <w:t xml:space="preserve">     </w:t>
      </w:r>
      <w:r w:rsidR="00CA7A76" w:rsidRPr="000B2B2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5A7551" w:rsidRPr="000B2B2F">
        <w:rPr>
          <w:rFonts w:ascii="Times New Roman" w:hAnsi="Times New Roman"/>
          <w:sz w:val="24"/>
          <w:szCs w:val="24"/>
        </w:rPr>
        <w:t xml:space="preserve">                           </w:t>
      </w:r>
      <w:r w:rsidR="00C56F72" w:rsidRPr="000B2B2F">
        <w:rPr>
          <w:rFonts w:ascii="Times New Roman" w:hAnsi="Times New Roman"/>
          <w:sz w:val="24"/>
          <w:szCs w:val="24"/>
        </w:rPr>
        <w:t xml:space="preserve">№ </w:t>
      </w:r>
      <w:r w:rsidR="00A06D78">
        <w:rPr>
          <w:rFonts w:ascii="Times New Roman" w:hAnsi="Times New Roman"/>
          <w:sz w:val="24"/>
          <w:szCs w:val="24"/>
        </w:rPr>
        <w:t>114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</w:tblGrid>
      <w:tr w:rsidR="000B5641" w:rsidRPr="009B59A7" w:rsidTr="00CE06D9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B2F" w:rsidRDefault="000B2B2F" w:rsidP="00417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641" w:rsidRPr="004175EE" w:rsidRDefault="004175EE" w:rsidP="00417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17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нормативе стоимости одного квадратного метра общей площади жилья на </w:t>
            </w:r>
            <w:r w:rsidR="002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17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202</w:t>
            </w:r>
            <w:r w:rsidR="00030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17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</w:t>
            </w:r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на территории муниципального образования </w:t>
            </w:r>
            <w:proofErr w:type="spellStart"/>
            <w:r w:rsidR="00C0249E" w:rsidRPr="004175EE">
              <w:rPr>
                <w:rFonts w:ascii="Times New Roman" w:hAnsi="Times New Roman"/>
                <w:sz w:val="24"/>
                <w:szCs w:val="24"/>
              </w:rPr>
              <w:t>Севастьяновское</w:t>
            </w:r>
            <w:proofErr w:type="spellEnd"/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 сельское поселение Приозерск</w:t>
            </w:r>
            <w:r w:rsidR="002D5E74" w:rsidRPr="004175EE">
              <w:rPr>
                <w:rFonts w:ascii="Times New Roman" w:hAnsi="Times New Roman"/>
                <w:sz w:val="24"/>
                <w:szCs w:val="24"/>
              </w:rPr>
              <w:t>ого</w:t>
            </w:r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2D5E74" w:rsidRPr="004175EE">
              <w:rPr>
                <w:rFonts w:ascii="Times New Roman" w:hAnsi="Times New Roman"/>
                <w:sz w:val="24"/>
                <w:szCs w:val="24"/>
              </w:rPr>
              <w:t>ого</w:t>
            </w:r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2D5E74" w:rsidRPr="004175EE">
              <w:rPr>
                <w:rFonts w:ascii="Times New Roman" w:hAnsi="Times New Roman"/>
                <w:sz w:val="24"/>
                <w:szCs w:val="24"/>
              </w:rPr>
              <w:t>а</w:t>
            </w:r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</w:t>
            </w:r>
          </w:p>
        </w:tc>
      </w:tr>
    </w:tbl>
    <w:p w:rsidR="00AF0D5F" w:rsidRDefault="00AF0D5F" w:rsidP="00AF0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651B09" w:rsidRDefault="00AF0D5F" w:rsidP="00AF0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651B09" w:rsidRPr="00030C02" w:rsidRDefault="00651B09" w:rsidP="00030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B3D" w:rsidRPr="00030C02" w:rsidRDefault="00651B09" w:rsidP="00030C02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030C02">
        <w:rPr>
          <w:rFonts w:ascii="Times New Roman" w:hAnsi="Times New Roman"/>
          <w:sz w:val="24"/>
          <w:szCs w:val="24"/>
        </w:rPr>
        <w:t xml:space="preserve">       </w:t>
      </w:r>
      <w:r w:rsidR="00AF0D5F" w:rsidRPr="00030C02">
        <w:rPr>
          <w:rFonts w:ascii="Times New Roman" w:hAnsi="Times New Roman"/>
          <w:sz w:val="24"/>
          <w:szCs w:val="24"/>
        </w:rPr>
        <w:t xml:space="preserve"> </w:t>
      </w:r>
      <w:r w:rsidR="00A278C7" w:rsidRPr="00030C02">
        <w:rPr>
          <w:rFonts w:ascii="Times New Roman" w:hAnsi="Times New Roman"/>
          <w:sz w:val="24"/>
          <w:szCs w:val="24"/>
        </w:rPr>
        <w:t>Р</w:t>
      </w:r>
      <w:r w:rsidR="00124B3D" w:rsidRPr="00030C02">
        <w:rPr>
          <w:rFonts w:ascii="Times New Roman" w:hAnsi="Times New Roman"/>
          <w:sz w:val="24"/>
          <w:szCs w:val="24"/>
        </w:rPr>
        <w:t xml:space="preserve">уководствуясь приказом Министерства строительства и жилищно-коммунального хозяйства Российской </w:t>
      </w:r>
      <w:r w:rsidR="00124B3D" w:rsidRPr="000E52C4">
        <w:rPr>
          <w:rFonts w:ascii="Times New Roman" w:hAnsi="Times New Roman"/>
          <w:sz w:val="24"/>
          <w:szCs w:val="24"/>
        </w:rPr>
        <w:t xml:space="preserve">Федерации  от </w:t>
      </w:r>
      <w:r w:rsidR="009477EE">
        <w:rPr>
          <w:rFonts w:ascii="Times New Roman" w:hAnsi="Times New Roman"/>
          <w:sz w:val="24"/>
          <w:szCs w:val="24"/>
        </w:rPr>
        <w:t>19 июня</w:t>
      </w:r>
      <w:r w:rsidR="009569CD" w:rsidRPr="000E52C4">
        <w:rPr>
          <w:rFonts w:ascii="Times New Roman" w:hAnsi="Times New Roman"/>
          <w:sz w:val="24"/>
          <w:szCs w:val="24"/>
        </w:rPr>
        <w:t xml:space="preserve"> 202</w:t>
      </w:r>
      <w:r w:rsidR="003D7056">
        <w:rPr>
          <w:rFonts w:ascii="Times New Roman" w:hAnsi="Times New Roman"/>
          <w:sz w:val="24"/>
          <w:szCs w:val="24"/>
        </w:rPr>
        <w:t>3</w:t>
      </w:r>
      <w:r w:rsidR="009569CD" w:rsidRPr="000E52C4">
        <w:rPr>
          <w:rFonts w:ascii="Times New Roman" w:hAnsi="Times New Roman"/>
          <w:sz w:val="24"/>
          <w:szCs w:val="24"/>
        </w:rPr>
        <w:t xml:space="preserve"> года № </w:t>
      </w:r>
      <w:r w:rsidR="009477EE">
        <w:rPr>
          <w:rFonts w:ascii="Times New Roman" w:hAnsi="Times New Roman"/>
          <w:sz w:val="24"/>
          <w:szCs w:val="24"/>
        </w:rPr>
        <w:t>422</w:t>
      </w:r>
      <w:r w:rsidR="009569CD" w:rsidRPr="000E52C4">
        <w:rPr>
          <w:rFonts w:ascii="Times New Roman" w:hAnsi="Times New Roman"/>
          <w:sz w:val="24"/>
          <w:szCs w:val="24"/>
        </w:rPr>
        <w:t>/</w:t>
      </w:r>
      <w:proofErr w:type="spellStart"/>
      <w:r w:rsidR="009569CD" w:rsidRPr="000E52C4">
        <w:rPr>
          <w:rFonts w:ascii="Times New Roman" w:hAnsi="Times New Roman"/>
          <w:sz w:val="24"/>
          <w:szCs w:val="24"/>
        </w:rPr>
        <w:t>пр</w:t>
      </w:r>
      <w:proofErr w:type="spellEnd"/>
      <w:r w:rsidR="00831894">
        <w:rPr>
          <w:rFonts w:ascii="Times New Roman" w:hAnsi="Times New Roman"/>
          <w:sz w:val="24"/>
          <w:szCs w:val="24"/>
        </w:rPr>
        <w:t xml:space="preserve"> </w:t>
      </w:r>
      <w:bookmarkStart w:id="1" w:name="_Hlk138749854"/>
      <w:r w:rsidR="00831894">
        <w:rPr>
          <w:rFonts w:ascii="Times New Roman" w:hAnsi="Times New Roman"/>
          <w:sz w:val="24"/>
          <w:szCs w:val="24"/>
        </w:rPr>
        <w:t>«</w:t>
      </w:r>
      <w:r w:rsidR="00831894" w:rsidRPr="00831894">
        <w:rPr>
          <w:rFonts w:ascii="Times New Roman" w:hAnsi="Times New Roman"/>
          <w:sz w:val="24"/>
          <w:szCs w:val="24"/>
        </w:rPr>
        <w:t xml:space="preserve"> О нормативе стоимости одного квадратного метра общей площади жилого помещения по  Российской Федерации на второе полугодие 2023 года </w:t>
      </w:r>
      <w:r w:rsidR="00705BD1">
        <w:rPr>
          <w:rFonts w:ascii="Times New Roman" w:hAnsi="Times New Roman"/>
          <w:sz w:val="24"/>
          <w:szCs w:val="24"/>
        </w:rPr>
        <w:t xml:space="preserve">и показателях  средней  рыночной стоимости  одного квадратного метра </w:t>
      </w:r>
      <w:r w:rsidR="00831894" w:rsidRPr="00831894">
        <w:rPr>
          <w:rFonts w:ascii="Times New Roman" w:hAnsi="Times New Roman"/>
          <w:sz w:val="24"/>
          <w:szCs w:val="24"/>
        </w:rPr>
        <w:t xml:space="preserve">общей площади  жилого помещения  по субъектам  Российской Федерации на </w:t>
      </w:r>
      <w:r w:rsidR="00AD385D">
        <w:rPr>
          <w:rFonts w:ascii="Times New Roman" w:hAnsi="Times New Roman"/>
          <w:bCs/>
          <w:sz w:val="24"/>
          <w:szCs w:val="24"/>
          <w:lang w:val="en-US"/>
        </w:rPr>
        <w:t>III</w:t>
      </w:r>
      <w:r w:rsidR="00AD385D">
        <w:rPr>
          <w:rFonts w:ascii="Times New Roman" w:hAnsi="Times New Roman"/>
          <w:bCs/>
          <w:sz w:val="24"/>
          <w:szCs w:val="24"/>
        </w:rPr>
        <w:t xml:space="preserve"> </w:t>
      </w:r>
      <w:r w:rsidR="00831894" w:rsidRPr="00831894">
        <w:rPr>
          <w:rFonts w:ascii="Times New Roman" w:hAnsi="Times New Roman"/>
          <w:sz w:val="24"/>
          <w:szCs w:val="24"/>
        </w:rPr>
        <w:t>квартал 2023 года</w:t>
      </w:r>
      <w:bookmarkEnd w:id="1"/>
      <w:r w:rsidR="00831894" w:rsidRPr="00831894">
        <w:rPr>
          <w:rFonts w:ascii="Times New Roman" w:hAnsi="Times New Roman"/>
          <w:bCs/>
        </w:rPr>
        <w:t>»</w:t>
      </w:r>
      <w:r w:rsidR="00A278C7" w:rsidRPr="00831894">
        <w:rPr>
          <w:rFonts w:ascii="Times New Roman" w:hAnsi="Times New Roman"/>
          <w:sz w:val="24"/>
          <w:szCs w:val="24"/>
        </w:rPr>
        <w:t>,</w:t>
      </w:r>
      <w:r w:rsidR="009569CD" w:rsidRPr="00030C02">
        <w:rPr>
          <w:rFonts w:ascii="Times New Roman" w:hAnsi="Times New Roman"/>
          <w:sz w:val="24"/>
          <w:szCs w:val="24"/>
        </w:rPr>
        <w:t xml:space="preserve"> </w:t>
      </w:r>
      <w:r w:rsidR="00124B3D" w:rsidRPr="00030C02">
        <w:rPr>
          <w:rFonts w:ascii="Times New Roman" w:hAnsi="Times New Roman"/>
          <w:sz w:val="24"/>
          <w:szCs w:val="24"/>
        </w:rPr>
        <w:t xml:space="preserve">Методическими </w:t>
      </w:r>
      <w:r w:rsidR="00624A77" w:rsidRPr="00030C02">
        <w:rPr>
          <w:rFonts w:ascii="Times New Roman" w:hAnsi="Times New Roman"/>
          <w:sz w:val="24"/>
          <w:szCs w:val="24"/>
        </w:rPr>
        <w:t>рекомендациями</w:t>
      </w:r>
      <w:r w:rsidR="00124B3D" w:rsidRPr="00030C02">
        <w:rPr>
          <w:rFonts w:ascii="Times New Roman" w:hAnsi="Times New Roman"/>
          <w:sz w:val="24"/>
          <w:szCs w:val="24"/>
        </w:rPr>
        <w:t xml:space="preserve"> </w:t>
      </w:r>
      <w:r w:rsidR="00624A77" w:rsidRPr="00030C02">
        <w:rPr>
          <w:rFonts w:ascii="Times New Roman" w:hAnsi="Times New Roman"/>
          <w:bCs/>
          <w:sz w:val="24"/>
          <w:szCs w:val="24"/>
        </w:rPr>
        <w:t>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</w:t>
      </w:r>
      <w:r w:rsidR="00124B3D" w:rsidRPr="00030C02">
        <w:rPr>
          <w:rFonts w:ascii="Times New Roman" w:hAnsi="Times New Roman"/>
          <w:sz w:val="24"/>
          <w:szCs w:val="24"/>
        </w:rPr>
        <w:t>, утвержденными  распоряжением Комитета по строительству  Ленинградской област</w:t>
      </w:r>
      <w:r w:rsidR="00624A77" w:rsidRPr="00030C02">
        <w:rPr>
          <w:rFonts w:ascii="Times New Roman" w:hAnsi="Times New Roman"/>
          <w:sz w:val="24"/>
          <w:szCs w:val="24"/>
        </w:rPr>
        <w:t>и от 13 марта 2020 года № 79</w:t>
      </w:r>
      <w:r w:rsidR="001F3109" w:rsidRPr="00030C02">
        <w:rPr>
          <w:rFonts w:ascii="Times New Roman" w:hAnsi="Times New Roman"/>
          <w:sz w:val="24"/>
          <w:szCs w:val="24"/>
        </w:rPr>
        <w:t xml:space="preserve"> «</w:t>
      </w:r>
      <w:r w:rsidR="001F3109" w:rsidRPr="00030C02">
        <w:rPr>
          <w:rFonts w:ascii="Times New Roman" w:hAnsi="Times New Roman"/>
          <w:bCs/>
          <w:sz w:val="24"/>
          <w:szCs w:val="24"/>
        </w:rPr>
        <w:t>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</w:t>
      </w:r>
      <w:r w:rsidR="001F3109" w:rsidRPr="00030C02">
        <w:rPr>
          <w:rFonts w:ascii="Times New Roman" w:hAnsi="Times New Roman"/>
          <w:sz w:val="24"/>
          <w:szCs w:val="24"/>
        </w:rPr>
        <w:t xml:space="preserve">, </w:t>
      </w:r>
      <w:r w:rsidR="00AF0D5F" w:rsidRPr="00030C02">
        <w:rPr>
          <w:rFonts w:ascii="Times New Roman" w:hAnsi="Times New Roman"/>
          <w:sz w:val="24"/>
          <w:szCs w:val="24"/>
        </w:rPr>
        <w:t>У</w:t>
      </w:r>
      <w:r w:rsidR="00124B3D" w:rsidRPr="00030C02">
        <w:rPr>
          <w:rFonts w:ascii="Times New Roman" w:hAnsi="Times New Roman"/>
          <w:sz w:val="24"/>
          <w:szCs w:val="24"/>
        </w:rPr>
        <w:t xml:space="preserve">ставом муниципального образования  </w:t>
      </w:r>
      <w:proofErr w:type="spellStart"/>
      <w:r w:rsidR="00AF0D5F" w:rsidRPr="00030C02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="00124B3D" w:rsidRPr="00030C02">
        <w:rPr>
          <w:rFonts w:ascii="Times New Roman" w:hAnsi="Times New Roman"/>
          <w:sz w:val="24"/>
          <w:szCs w:val="24"/>
        </w:rPr>
        <w:t xml:space="preserve"> сельское поселение, администрация муниципального образования </w:t>
      </w:r>
      <w:proofErr w:type="spellStart"/>
      <w:r w:rsidR="00AF0D5F" w:rsidRPr="00030C02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="00124B3D" w:rsidRPr="00030C02">
        <w:rPr>
          <w:rFonts w:ascii="Times New Roman" w:hAnsi="Times New Roman"/>
          <w:sz w:val="24"/>
          <w:szCs w:val="24"/>
        </w:rPr>
        <w:t xml:space="preserve"> сельское поселение Приозерск</w:t>
      </w:r>
      <w:r w:rsidR="002D5E74" w:rsidRPr="00030C02">
        <w:rPr>
          <w:rFonts w:ascii="Times New Roman" w:hAnsi="Times New Roman"/>
          <w:sz w:val="24"/>
          <w:szCs w:val="24"/>
        </w:rPr>
        <w:t>ого</w:t>
      </w:r>
      <w:r w:rsidR="00124B3D" w:rsidRPr="00030C02">
        <w:rPr>
          <w:rFonts w:ascii="Times New Roman" w:hAnsi="Times New Roman"/>
          <w:sz w:val="24"/>
          <w:szCs w:val="24"/>
        </w:rPr>
        <w:t xml:space="preserve"> муниципальн</w:t>
      </w:r>
      <w:r w:rsidR="002D5E74" w:rsidRPr="00030C02">
        <w:rPr>
          <w:rFonts w:ascii="Times New Roman" w:hAnsi="Times New Roman"/>
          <w:sz w:val="24"/>
          <w:szCs w:val="24"/>
        </w:rPr>
        <w:t>ого</w:t>
      </w:r>
      <w:r w:rsidR="00124B3D" w:rsidRPr="00030C02">
        <w:rPr>
          <w:rFonts w:ascii="Times New Roman" w:hAnsi="Times New Roman"/>
          <w:sz w:val="24"/>
          <w:szCs w:val="24"/>
        </w:rPr>
        <w:t xml:space="preserve"> район</w:t>
      </w:r>
      <w:r w:rsidR="002D5E74" w:rsidRPr="00030C02">
        <w:rPr>
          <w:rFonts w:ascii="Times New Roman" w:hAnsi="Times New Roman"/>
          <w:sz w:val="24"/>
          <w:szCs w:val="24"/>
        </w:rPr>
        <w:t>а</w:t>
      </w:r>
      <w:r w:rsidR="00124B3D" w:rsidRPr="00030C02">
        <w:rPr>
          <w:rFonts w:ascii="Times New Roman" w:hAnsi="Times New Roman"/>
          <w:sz w:val="24"/>
          <w:szCs w:val="24"/>
        </w:rPr>
        <w:t xml:space="preserve"> Ленинградской области  ПОСТАНОВЛЯЕТ:</w:t>
      </w:r>
    </w:p>
    <w:p w:rsidR="00124B3D" w:rsidRPr="007D68B1" w:rsidRDefault="00124B3D" w:rsidP="000E7723">
      <w:pPr>
        <w:numPr>
          <w:ilvl w:val="0"/>
          <w:numId w:val="1"/>
        </w:numPr>
        <w:tabs>
          <w:tab w:val="left" w:pos="-30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B3D">
        <w:rPr>
          <w:rFonts w:ascii="Times New Roman" w:hAnsi="Times New Roman"/>
          <w:sz w:val="24"/>
          <w:szCs w:val="24"/>
        </w:rPr>
        <w:t xml:space="preserve">Утвердить </w:t>
      </w:r>
      <w:r w:rsidR="004175EE" w:rsidRPr="004175EE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 стоимости одного квадратного метра общей площади жилья </w:t>
      </w:r>
      <w:r w:rsidR="004175EE" w:rsidRPr="004175EE">
        <w:rPr>
          <w:rFonts w:ascii="Times New Roman" w:hAnsi="Times New Roman"/>
          <w:sz w:val="24"/>
          <w:szCs w:val="24"/>
        </w:rPr>
        <w:t xml:space="preserve">на </w:t>
      </w:r>
      <w:r w:rsidR="002C170B">
        <w:rPr>
          <w:rFonts w:ascii="Times New Roman" w:hAnsi="Times New Roman"/>
          <w:sz w:val="24"/>
          <w:szCs w:val="24"/>
        </w:rPr>
        <w:t>третий</w:t>
      </w:r>
      <w:r w:rsidR="004175EE" w:rsidRPr="004175EE">
        <w:rPr>
          <w:rFonts w:ascii="Times New Roman" w:hAnsi="Times New Roman"/>
          <w:sz w:val="24"/>
          <w:szCs w:val="24"/>
        </w:rPr>
        <w:t xml:space="preserve"> квартал 202</w:t>
      </w:r>
      <w:r w:rsidR="00030C02">
        <w:rPr>
          <w:rFonts w:ascii="Times New Roman" w:hAnsi="Times New Roman"/>
          <w:sz w:val="24"/>
          <w:szCs w:val="24"/>
        </w:rPr>
        <w:t>3</w:t>
      </w:r>
      <w:r w:rsidR="004175EE" w:rsidRPr="004175EE">
        <w:rPr>
          <w:rFonts w:ascii="Times New Roman" w:hAnsi="Times New Roman"/>
          <w:sz w:val="24"/>
          <w:szCs w:val="24"/>
        </w:rPr>
        <w:t xml:space="preserve"> года </w:t>
      </w:r>
      <w:r w:rsidR="004175EE" w:rsidRPr="004175EE">
        <w:rPr>
          <w:rFonts w:ascii="Times New Roman" w:eastAsia="Times New Roman" w:hAnsi="Times New Roman"/>
          <w:sz w:val="24"/>
          <w:szCs w:val="24"/>
          <w:lang w:eastAsia="ru-RU"/>
        </w:rPr>
        <w:t>на территории муниципального</w:t>
      </w:r>
      <w:r w:rsidR="004175EE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</w:t>
      </w:r>
      <w:proofErr w:type="spellStart"/>
      <w:r w:rsidR="004175EE">
        <w:rPr>
          <w:rFonts w:ascii="Times New Roman" w:eastAsia="Times New Roman" w:hAnsi="Times New Roman"/>
          <w:sz w:val="24"/>
          <w:szCs w:val="24"/>
          <w:lang w:eastAsia="ru-RU"/>
        </w:rPr>
        <w:t>Севастьяновское</w:t>
      </w:r>
      <w:proofErr w:type="spellEnd"/>
      <w:r w:rsidR="004175E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</w:t>
      </w:r>
      <w:r w:rsidR="00A278C7">
        <w:rPr>
          <w:rFonts w:ascii="Times New Roman" w:hAnsi="Times New Roman"/>
          <w:sz w:val="24"/>
          <w:szCs w:val="24"/>
        </w:rPr>
        <w:t xml:space="preserve">, </w:t>
      </w:r>
      <w:r w:rsidR="009C1D20" w:rsidRPr="00640788">
        <w:rPr>
          <w:rFonts w:ascii="Times New Roman" w:hAnsi="Times New Roman"/>
          <w:sz w:val="24"/>
          <w:szCs w:val="24"/>
        </w:rPr>
        <w:t xml:space="preserve">применяемый в рамках реализации мероприятия по обеспечению жильем молодых семей </w:t>
      </w:r>
      <w:r w:rsidR="009C1D20">
        <w:rPr>
          <w:rFonts w:ascii="Times New Roman" w:hAnsi="Times New Roman"/>
          <w:sz w:val="24"/>
          <w:szCs w:val="24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</w:t>
      </w:r>
      <w:r w:rsidR="009C1D20" w:rsidRPr="00640788">
        <w:rPr>
          <w:rFonts w:ascii="Times New Roman" w:hAnsi="Times New Roman"/>
          <w:sz w:val="24"/>
          <w:szCs w:val="24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</w:t>
      </w:r>
      <w:r w:rsidR="009C1D20" w:rsidRPr="00640788">
        <w:rPr>
          <w:rFonts w:ascii="Times New Roman" w:hAnsi="Times New Roman"/>
          <w:sz w:val="24"/>
          <w:szCs w:val="24"/>
        </w:rPr>
        <w:lastRenderedPageBreak/>
        <w:t>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4175EE" w:rsidRPr="004175EE">
        <w:rPr>
          <w:rFonts w:ascii="Times New Roman" w:hAnsi="Times New Roman"/>
          <w:sz w:val="24"/>
          <w:szCs w:val="24"/>
        </w:rPr>
        <w:t xml:space="preserve"> </w:t>
      </w:r>
      <w:r w:rsidR="00A278C7" w:rsidRPr="004175EE">
        <w:rPr>
          <w:rFonts w:ascii="Times New Roman" w:hAnsi="Times New Roman"/>
          <w:sz w:val="24"/>
          <w:szCs w:val="24"/>
        </w:rPr>
        <w:t xml:space="preserve">в </w:t>
      </w:r>
      <w:r w:rsidR="00A278C7" w:rsidRPr="000B2B2F">
        <w:rPr>
          <w:rFonts w:ascii="Times New Roman" w:hAnsi="Times New Roman"/>
          <w:sz w:val="24"/>
          <w:szCs w:val="24"/>
        </w:rPr>
        <w:t>размере</w:t>
      </w:r>
      <w:r w:rsidRPr="000B2B2F">
        <w:rPr>
          <w:rFonts w:ascii="Times New Roman" w:hAnsi="Times New Roman"/>
          <w:sz w:val="24"/>
          <w:szCs w:val="24"/>
        </w:rPr>
        <w:t xml:space="preserve"> </w:t>
      </w:r>
      <w:r w:rsidR="00A46ED8" w:rsidRPr="000B2B2F">
        <w:rPr>
          <w:rFonts w:ascii="Times New Roman" w:hAnsi="Times New Roman"/>
          <w:sz w:val="24"/>
          <w:szCs w:val="24"/>
        </w:rPr>
        <w:t>10</w:t>
      </w:r>
      <w:r w:rsidR="000B2B2F" w:rsidRPr="000B2B2F">
        <w:rPr>
          <w:rFonts w:ascii="Times New Roman" w:hAnsi="Times New Roman"/>
          <w:sz w:val="24"/>
          <w:szCs w:val="24"/>
        </w:rPr>
        <w:t>9</w:t>
      </w:r>
      <w:r w:rsidR="00A46ED8" w:rsidRPr="000B2B2F">
        <w:rPr>
          <w:rFonts w:ascii="Times New Roman" w:hAnsi="Times New Roman"/>
          <w:sz w:val="24"/>
          <w:szCs w:val="24"/>
        </w:rPr>
        <w:t> </w:t>
      </w:r>
      <w:r w:rsidR="000B2B2F" w:rsidRPr="000B2B2F">
        <w:rPr>
          <w:rFonts w:ascii="Times New Roman" w:hAnsi="Times New Roman"/>
          <w:sz w:val="24"/>
          <w:szCs w:val="24"/>
        </w:rPr>
        <w:t>19</w:t>
      </w:r>
      <w:r w:rsidR="009477EE">
        <w:rPr>
          <w:rFonts w:ascii="Times New Roman" w:hAnsi="Times New Roman"/>
          <w:sz w:val="24"/>
          <w:szCs w:val="24"/>
        </w:rPr>
        <w:t>5</w:t>
      </w:r>
      <w:r w:rsidR="00C24B67" w:rsidRPr="000B2B2F">
        <w:rPr>
          <w:rFonts w:ascii="Times New Roman" w:hAnsi="Times New Roman"/>
          <w:sz w:val="24"/>
          <w:szCs w:val="24"/>
        </w:rPr>
        <w:t xml:space="preserve"> </w:t>
      </w:r>
      <w:r w:rsidR="00315E8E" w:rsidRPr="000B2B2F">
        <w:rPr>
          <w:rFonts w:ascii="Times New Roman" w:hAnsi="Times New Roman"/>
          <w:sz w:val="24"/>
          <w:szCs w:val="24"/>
        </w:rPr>
        <w:t>(</w:t>
      </w:r>
      <w:r w:rsidR="00A46ED8" w:rsidRPr="000B2B2F">
        <w:rPr>
          <w:rFonts w:ascii="Times New Roman" w:hAnsi="Times New Roman"/>
          <w:sz w:val="24"/>
          <w:szCs w:val="24"/>
        </w:rPr>
        <w:t xml:space="preserve">сто </w:t>
      </w:r>
      <w:r w:rsidR="000B2B2F">
        <w:rPr>
          <w:rFonts w:ascii="Times New Roman" w:hAnsi="Times New Roman"/>
          <w:sz w:val="24"/>
          <w:szCs w:val="24"/>
        </w:rPr>
        <w:t>девять</w:t>
      </w:r>
      <w:r w:rsidR="00A46ED8">
        <w:rPr>
          <w:rFonts w:ascii="Times New Roman" w:hAnsi="Times New Roman"/>
          <w:sz w:val="24"/>
          <w:szCs w:val="24"/>
        </w:rPr>
        <w:t xml:space="preserve"> тысяч</w:t>
      </w:r>
      <w:r w:rsidR="00B62728">
        <w:rPr>
          <w:rFonts w:ascii="Times New Roman" w:hAnsi="Times New Roman"/>
          <w:sz w:val="24"/>
          <w:szCs w:val="24"/>
        </w:rPr>
        <w:t xml:space="preserve"> </w:t>
      </w:r>
      <w:r w:rsidR="000B2B2F">
        <w:rPr>
          <w:rFonts w:ascii="Times New Roman" w:hAnsi="Times New Roman"/>
          <w:sz w:val="24"/>
          <w:szCs w:val="24"/>
        </w:rPr>
        <w:t xml:space="preserve">сто девяносто </w:t>
      </w:r>
      <w:r w:rsidR="009477EE">
        <w:rPr>
          <w:rFonts w:ascii="Times New Roman" w:hAnsi="Times New Roman"/>
          <w:sz w:val="24"/>
          <w:szCs w:val="24"/>
        </w:rPr>
        <w:t>пять</w:t>
      </w:r>
      <w:r w:rsidR="00315E8E" w:rsidRPr="007D68B1">
        <w:rPr>
          <w:rFonts w:ascii="Times New Roman" w:hAnsi="Times New Roman"/>
          <w:sz w:val="24"/>
          <w:szCs w:val="24"/>
        </w:rPr>
        <w:t xml:space="preserve">) </w:t>
      </w:r>
      <w:r w:rsidR="009A71C6" w:rsidRPr="007D68B1">
        <w:rPr>
          <w:rFonts w:ascii="Times New Roman" w:hAnsi="Times New Roman"/>
          <w:sz w:val="24"/>
          <w:szCs w:val="24"/>
        </w:rPr>
        <w:t>рубл</w:t>
      </w:r>
      <w:r w:rsidR="009477EE">
        <w:rPr>
          <w:rFonts w:ascii="Times New Roman" w:hAnsi="Times New Roman"/>
          <w:sz w:val="24"/>
          <w:szCs w:val="24"/>
        </w:rPr>
        <w:t xml:space="preserve">ей </w:t>
      </w:r>
      <w:r w:rsidRPr="007D68B1">
        <w:rPr>
          <w:rFonts w:ascii="Times New Roman" w:hAnsi="Times New Roman"/>
          <w:sz w:val="24"/>
          <w:szCs w:val="24"/>
        </w:rPr>
        <w:t>0</w:t>
      </w:r>
      <w:r w:rsidR="009477EE">
        <w:rPr>
          <w:rFonts w:ascii="Times New Roman" w:hAnsi="Times New Roman"/>
          <w:sz w:val="24"/>
          <w:szCs w:val="24"/>
        </w:rPr>
        <w:t>0</w:t>
      </w:r>
      <w:r w:rsidRPr="007D68B1">
        <w:rPr>
          <w:rFonts w:ascii="Times New Roman" w:hAnsi="Times New Roman"/>
          <w:sz w:val="24"/>
          <w:szCs w:val="24"/>
        </w:rPr>
        <w:t xml:space="preserve"> копеек </w:t>
      </w:r>
      <w:r w:rsidR="00315E8E" w:rsidRPr="007D68B1">
        <w:rPr>
          <w:rFonts w:ascii="Times New Roman" w:hAnsi="Times New Roman"/>
          <w:sz w:val="24"/>
          <w:szCs w:val="24"/>
        </w:rPr>
        <w:t>(исходные данные приведены в Приложении).</w:t>
      </w:r>
    </w:p>
    <w:p w:rsidR="00124B3D" w:rsidRPr="00124B3D" w:rsidRDefault="00124B3D" w:rsidP="00124B3D">
      <w:pPr>
        <w:tabs>
          <w:tab w:val="left" w:pos="-30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B3D">
        <w:rPr>
          <w:rFonts w:ascii="Times New Roman" w:hAnsi="Times New Roman"/>
          <w:sz w:val="24"/>
          <w:szCs w:val="24"/>
        </w:rPr>
        <w:t xml:space="preserve">2. Довести до сведения населения, проживающего на территории муниципального </w:t>
      </w:r>
      <w:r w:rsidR="006B5DB8">
        <w:rPr>
          <w:rFonts w:ascii="Times New Roman" w:hAnsi="Times New Roman"/>
          <w:sz w:val="24"/>
          <w:szCs w:val="24"/>
        </w:rPr>
        <w:t xml:space="preserve">   </w:t>
      </w:r>
      <w:r w:rsidRPr="00124B3D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="00AF0D5F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Pr="00124B3D">
        <w:rPr>
          <w:rFonts w:ascii="Times New Roman" w:hAnsi="Times New Roman"/>
          <w:sz w:val="24"/>
          <w:szCs w:val="24"/>
        </w:rPr>
        <w:t xml:space="preserve"> сельское поселение Приозерск</w:t>
      </w:r>
      <w:r w:rsidR="002D5E74">
        <w:rPr>
          <w:rFonts w:ascii="Times New Roman" w:hAnsi="Times New Roman"/>
          <w:sz w:val="24"/>
          <w:szCs w:val="24"/>
        </w:rPr>
        <w:t>ого</w:t>
      </w:r>
      <w:r w:rsidRPr="00124B3D">
        <w:rPr>
          <w:rFonts w:ascii="Times New Roman" w:hAnsi="Times New Roman"/>
          <w:sz w:val="24"/>
          <w:szCs w:val="24"/>
        </w:rPr>
        <w:t xml:space="preserve"> муниципальн</w:t>
      </w:r>
      <w:r w:rsidR="002D5E74">
        <w:rPr>
          <w:rFonts w:ascii="Times New Roman" w:hAnsi="Times New Roman"/>
          <w:sz w:val="24"/>
          <w:szCs w:val="24"/>
        </w:rPr>
        <w:t>ого</w:t>
      </w:r>
      <w:r w:rsidRPr="00124B3D">
        <w:rPr>
          <w:rFonts w:ascii="Times New Roman" w:hAnsi="Times New Roman"/>
          <w:sz w:val="24"/>
          <w:szCs w:val="24"/>
        </w:rPr>
        <w:t xml:space="preserve"> район</w:t>
      </w:r>
      <w:r w:rsidR="002D5E74">
        <w:rPr>
          <w:rFonts w:ascii="Times New Roman" w:hAnsi="Times New Roman"/>
          <w:sz w:val="24"/>
          <w:szCs w:val="24"/>
        </w:rPr>
        <w:t>а</w:t>
      </w:r>
      <w:r w:rsidRPr="00124B3D">
        <w:rPr>
          <w:rFonts w:ascii="Times New Roman" w:hAnsi="Times New Roman"/>
          <w:sz w:val="24"/>
          <w:szCs w:val="24"/>
        </w:rPr>
        <w:t xml:space="preserve"> Ленинградской области, настоящее постановление путём его опубликования в средствах массовой информаци</w:t>
      </w:r>
      <w:r>
        <w:rPr>
          <w:rFonts w:ascii="Times New Roman" w:hAnsi="Times New Roman"/>
          <w:sz w:val="24"/>
          <w:szCs w:val="24"/>
        </w:rPr>
        <w:t>и.</w:t>
      </w:r>
    </w:p>
    <w:p w:rsidR="00651B09" w:rsidRDefault="00124B3D" w:rsidP="00124B3D">
      <w:pPr>
        <w:tabs>
          <w:tab w:val="left" w:pos="22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4B3D">
        <w:rPr>
          <w:rFonts w:ascii="Times New Roman" w:hAnsi="Times New Roman"/>
          <w:sz w:val="24"/>
          <w:szCs w:val="24"/>
        </w:rPr>
        <w:t xml:space="preserve">       </w:t>
      </w:r>
    </w:p>
    <w:p w:rsidR="00651B09" w:rsidRDefault="00651B09" w:rsidP="00124B3D">
      <w:pPr>
        <w:tabs>
          <w:tab w:val="left" w:pos="22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4B3D" w:rsidRPr="00124B3D" w:rsidRDefault="00651B09" w:rsidP="00124B3D">
      <w:pPr>
        <w:tabs>
          <w:tab w:val="left" w:pos="22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24B3D" w:rsidRPr="00124B3D">
        <w:rPr>
          <w:rFonts w:ascii="Times New Roman" w:hAnsi="Times New Roman"/>
          <w:sz w:val="24"/>
          <w:szCs w:val="24"/>
        </w:rPr>
        <w:t xml:space="preserve"> 3.   Настоящее постановление вступает в силу с даты его официального опубликования.</w:t>
      </w:r>
    </w:p>
    <w:p w:rsidR="00651B09" w:rsidRDefault="00124B3D" w:rsidP="0012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B3D">
        <w:rPr>
          <w:rFonts w:ascii="Times New Roman" w:hAnsi="Times New Roman"/>
          <w:sz w:val="24"/>
          <w:szCs w:val="24"/>
        </w:rPr>
        <w:t xml:space="preserve">        </w:t>
      </w:r>
    </w:p>
    <w:p w:rsidR="00124B3D" w:rsidRPr="00124B3D" w:rsidRDefault="00651B09" w:rsidP="0012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24B3D" w:rsidRPr="00124B3D">
        <w:rPr>
          <w:rFonts w:ascii="Times New Roman" w:hAnsi="Times New Roman"/>
          <w:sz w:val="24"/>
          <w:szCs w:val="24"/>
        </w:rPr>
        <w:t xml:space="preserve">4. </w:t>
      </w:r>
      <w:r w:rsidR="00AF0D5F">
        <w:rPr>
          <w:rFonts w:ascii="Times New Roman" w:hAnsi="Times New Roman"/>
          <w:sz w:val="24"/>
          <w:szCs w:val="24"/>
        </w:rPr>
        <w:t xml:space="preserve">  </w:t>
      </w:r>
      <w:r w:rsidR="00124B3D" w:rsidRPr="00124B3D">
        <w:rPr>
          <w:rFonts w:ascii="Times New Roman" w:hAnsi="Times New Roman"/>
          <w:sz w:val="24"/>
          <w:szCs w:val="24"/>
        </w:rPr>
        <w:t>Контроль за исполнением постановления оставляю за собой.</w:t>
      </w:r>
    </w:p>
    <w:p w:rsidR="000B5641" w:rsidRPr="0074244E" w:rsidRDefault="000B5641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D9F" w:rsidRDefault="000A1D9F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B09" w:rsidRDefault="00651B09" w:rsidP="00C0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1B09" w:rsidRDefault="00651B09" w:rsidP="00C0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1B09" w:rsidRDefault="00651B09" w:rsidP="00C0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1B09" w:rsidRDefault="00651B09" w:rsidP="00C0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249E" w:rsidRPr="00C0249E" w:rsidRDefault="00A06D78" w:rsidP="00E60E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r w:rsidR="00FF2A69">
        <w:rPr>
          <w:rFonts w:ascii="Times New Roman" w:hAnsi="Times New Roman"/>
          <w:sz w:val="24"/>
          <w:szCs w:val="24"/>
        </w:rPr>
        <w:t>лав</w:t>
      </w:r>
      <w:r w:rsidR="00C56F72">
        <w:rPr>
          <w:rFonts w:ascii="Times New Roman" w:hAnsi="Times New Roman"/>
          <w:sz w:val="24"/>
          <w:szCs w:val="24"/>
        </w:rPr>
        <w:t xml:space="preserve">ы  </w:t>
      </w:r>
      <w:r w:rsidR="00FF2A69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FF2A69" w:rsidRPr="0074244E">
        <w:rPr>
          <w:rFonts w:ascii="Times New Roman" w:hAnsi="Times New Roman"/>
          <w:sz w:val="24"/>
          <w:szCs w:val="24"/>
        </w:rPr>
        <w:t xml:space="preserve"> </w:t>
      </w:r>
      <w:r w:rsidR="00FF2A69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124CC7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Г.А.Скороделова</w:t>
      </w:r>
      <w:proofErr w:type="spellEnd"/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24B67" w:rsidRDefault="00C24B67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24B67" w:rsidRDefault="00C24B67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F2A69" w:rsidRDefault="00FF2A6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F2A69" w:rsidRDefault="00FF2A6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F2A69" w:rsidRDefault="00FF2A6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F2A69" w:rsidRDefault="00FF2A6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5641" w:rsidRPr="00136C33" w:rsidRDefault="000B5641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36C33">
        <w:rPr>
          <w:rFonts w:ascii="Times New Roman" w:hAnsi="Times New Roman"/>
          <w:sz w:val="16"/>
          <w:szCs w:val="16"/>
        </w:rPr>
        <w:t xml:space="preserve">Исп. </w:t>
      </w:r>
      <w:r w:rsidR="00651B09">
        <w:rPr>
          <w:rFonts w:ascii="Times New Roman" w:hAnsi="Times New Roman"/>
          <w:sz w:val="16"/>
          <w:szCs w:val="16"/>
        </w:rPr>
        <w:t>В</w:t>
      </w:r>
      <w:r w:rsidR="00246447">
        <w:rPr>
          <w:rFonts w:ascii="Times New Roman" w:hAnsi="Times New Roman"/>
          <w:sz w:val="16"/>
          <w:szCs w:val="16"/>
        </w:rPr>
        <w:t>атина Г.В.</w:t>
      </w:r>
      <w:r w:rsidR="00AF0D5F">
        <w:rPr>
          <w:rFonts w:ascii="Times New Roman" w:hAnsi="Times New Roman"/>
          <w:sz w:val="16"/>
          <w:szCs w:val="16"/>
        </w:rPr>
        <w:t xml:space="preserve"> 8(813)79-93-238</w:t>
      </w:r>
      <w:r w:rsidR="00BB4612">
        <w:rPr>
          <w:rFonts w:ascii="Times New Roman" w:hAnsi="Times New Roman"/>
          <w:sz w:val="16"/>
          <w:szCs w:val="16"/>
        </w:rPr>
        <w:t>.</w:t>
      </w:r>
    </w:p>
    <w:p w:rsidR="00C14595" w:rsidRPr="0036537E" w:rsidRDefault="000B5641" w:rsidP="0036537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36C33">
        <w:rPr>
          <w:rFonts w:ascii="Times New Roman" w:hAnsi="Times New Roman"/>
          <w:sz w:val="16"/>
          <w:szCs w:val="16"/>
        </w:rPr>
        <w:t>Разослано: дело-3, прокурат</w:t>
      </w:r>
      <w:r w:rsidR="00BB4612">
        <w:rPr>
          <w:rFonts w:ascii="Times New Roman" w:hAnsi="Times New Roman"/>
          <w:sz w:val="16"/>
          <w:szCs w:val="16"/>
        </w:rPr>
        <w:t>ура-</w:t>
      </w:r>
      <w:proofErr w:type="gramStart"/>
      <w:r w:rsidR="00BB4612">
        <w:rPr>
          <w:rFonts w:ascii="Times New Roman" w:hAnsi="Times New Roman"/>
          <w:sz w:val="16"/>
          <w:szCs w:val="16"/>
        </w:rPr>
        <w:t>1,,</w:t>
      </w:r>
      <w:proofErr w:type="gramEnd"/>
      <w:r w:rsidR="00BB4612">
        <w:rPr>
          <w:rFonts w:ascii="Times New Roman" w:hAnsi="Times New Roman"/>
          <w:sz w:val="16"/>
          <w:szCs w:val="16"/>
        </w:rPr>
        <w:t xml:space="preserve">отдел по </w:t>
      </w:r>
      <w:proofErr w:type="spellStart"/>
      <w:r w:rsidR="00BB4612">
        <w:rPr>
          <w:rFonts w:ascii="Times New Roman" w:hAnsi="Times New Roman"/>
          <w:sz w:val="16"/>
          <w:szCs w:val="16"/>
        </w:rPr>
        <w:t>жил.политике</w:t>
      </w:r>
      <w:proofErr w:type="spellEnd"/>
      <w:r w:rsidR="00AF0D5F">
        <w:rPr>
          <w:rFonts w:ascii="Times New Roman" w:hAnsi="Times New Roman"/>
          <w:sz w:val="16"/>
          <w:szCs w:val="16"/>
        </w:rPr>
        <w:t xml:space="preserve"> </w:t>
      </w:r>
      <w:r w:rsidR="00651B09">
        <w:rPr>
          <w:rFonts w:ascii="Times New Roman" w:hAnsi="Times New Roman"/>
          <w:sz w:val="16"/>
          <w:szCs w:val="16"/>
        </w:rPr>
        <w:t>–</w:t>
      </w:r>
      <w:r w:rsidR="00AF0D5F">
        <w:rPr>
          <w:rFonts w:ascii="Times New Roman" w:hAnsi="Times New Roman"/>
          <w:sz w:val="16"/>
          <w:szCs w:val="16"/>
        </w:rPr>
        <w:t xml:space="preserve"> 1</w:t>
      </w:r>
      <w:r w:rsidR="00651B09">
        <w:rPr>
          <w:rFonts w:ascii="Times New Roman" w:hAnsi="Times New Roman"/>
          <w:sz w:val="16"/>
          <w:szCs w:val="16"/>
        </w:rPr>
        <w:t>, СМИ-1</w:t>
      </w:r>
    </w:p>
    <w:p w:rsidR="00651B09" w:rsidRDefault="00651B09" w:rsidP="00615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2728" w:rsidRDefault="00B62728" w:rsidP="00615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B09" w:rsidRDefault="00651B09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1B09" w:rsidRDefault="00651B09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1B09" w:rsidRDefault="00651B09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4CC7" w:rsidRDefault="00651B09" w:rsidP="00651B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942BC8" w:rsidRPr="00942BC8" w:rsidRDefault="00651B09" w:rsidP="00651B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42BC8" w:rsidRPr="00942BC8">
        <w:rPr>
          <w:rFonts w:ascii="Times New Roman" w:hAnsi="Times New Roman"/>
          <w:sz w:val="24"/>
          <w:szCs w:val="24"/>
        </w:rPr>
        <w:t>Приложение 1</w:t>
      </w:r>
    </w:p>
    <w:p w:rsidR="00942BC8" w:rsidRPr="00942BC8" w:rsidRDefault="00942BC8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к постановлению администрации</w:t>
      </w:r>
    </w:p>
    <w:p w:rsidR="00665B2B" w:rsidRDefault="00942BC8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3653E1">
        <w:rPr>
          <w:rFonts w:ascii="Times New Roman" w:hAnsi="Times New Roman"/>
          <w:sz w:val="24"/>
          <w:szCs w:val="24"/>
        </w:rPr>
        <w:t>м</w:t>
      </w:r>
      <w:r w:rsidR="00665B2B">
        <w:rPr>
          <w:rFonts w:ascii="Times New Roman" w:hAnsi="Times New Roman"/>
          <w:sz w:val="24"/>
          <w:szCs w:val="24"/>
        </w:rPr>
        <w:t>униципального образования</w:t>
      </w:r>
    </w:p>
    <w:p w:rsidR="00942BC8" w:rsidRPr="00942BC8" w:rsidRDefault="00665B2B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="00942BC8" w:rsidRPr="00942BC8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942BC8" w:rsidRPr="00E60E6F" w:rsidRDefault="00942BC8" w:rsidP="00B40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0D67EC" w:rsidRPr="00E60E6F">
        <w:rPr>
          <w:rFonts w:ascii="Times New Roman" w:hAnsi="Times New Roman"/>
          <w:sz w:val="24"/>
          <w:szCs w:val="24"/>
        </w:rPr>
        <w:t>о</w:t>
      </w:r>
      <w:r w:rsidRPr="00E60E6F">
        <w:rPr>
          <w:rFonts w:ascii="Times New Roman" w:hAnsi="Times New Roman"/>
          <w:sz w:val="24"/>
          <w:szCs w:val="24"/>
        </w:rPr>
        <w:t>т</w:t>
      </w:r>
      <w:r w:rsidR="000D67EC" w:rsidRPr="00E60E6F">
        <w:rPr>
          <w:rFonts w:ascii="Times New Roman" w:hAnsi="Times New Roman"/>
          <w:sz w:val="24"/>
          <w:szCs w:val="24"/>
        </w:rPr>
        <w:t xml:space="preserve"> </w:t>
      </w:r>
      <w:r w:rsidR="00A06D78">
        <w:rPr>
          <w:rFonts w:ascii="Times New Roman" w:hAnsi="Times New Roman"/>
          <w:sz w:val="24"/>
          <w:szCs w:val="24"/>
        </w:rPr>
        <w:t>10</w:t>
      </w:r>
      <w:r w:rsidR="00C56F72" w:rsidRPr="00E60E6F">
        <w:rPr>
          <w:rFonts w:ascii="Times New Roman" w:hAnsi="Times New Roman"/>
          <w:sz w:val="24"/>
          <w:szCs w:val="24"/>
        </w:rPr>
        <w:t>.0</w:t>
      </w:r>
      <w:r w:rsidR="00A06D78">
        <w:rPr>
          <w:rFonts w:ascii="Times New Roman" w:hAnsi="Times New Roman"/>
          <w:sz w:val="24"/>
          <w:szCs w:val="24"/>
        </w:rPr>
        <w:t>7</w:t>
      </w:r>
      <w:r w:rsidR="00C56F72" w:rsidRPr="00E60E6F">
        <w:rPr>
          <w:rFonts w:ascii="Times New Roman" w:hAnsi="Times New Roman"/>
          <w:sz w:val="24"/>
          <w:szCs w:val="24"/>
        </w:rPr>
        <w:t>.</w:t>
      </w:r>
      <w:r w:rsidR="00433F01" w:rsidRPr="00E60E6F">
        <w:rPr>
          <w:rFonts w:ascii="Times New Roman" w:hAnsi="Times New Roman"/>
          <w:sz w:val="24"/>
          <w:szCs w:val="24"/>
        </w:rPr>
        <w:t xml:space="preserve">2023 </w:t>
      </w:r>
      <w:r w:rsidRPr="00E60E6F">
        <w:rPr>
          <w:rFonts w:ascii="Times New Roman" w:hAnsi="Times New Roman"/>
          <w:sz w:val="24"/>
          <w:szCs w:val="24"/>
        </w:rPr>
        <w:t>года №</w:t>
      </w:r>
      <w:r w:rsidR="00A06D78">
        <w:rPr>
          <w:rFonts w:ascii="Times New Roman" w:hAnsi="Times New Roman"/>
          <w:sz w:val="24"/>
          <w:szCs w:val="24"/>
        </w:rPr>
        <w:t>114</w:t>
      </w:r>
      <w:r w:rsidR="000D67EC" w:rsidRPr="00E60E6F">
        <w:rPr>
          <w:rFonts w:ascii="Times New Roman" w:hAnsi="Times New Roman"/>
          <w:sz w:val="24"/>
          <w:szCs w:val="24"/>
        </w:rPr>
        <w:t xml:space="preserve"> </w:t>
      </w:r>
      <w:r w:rsidR="001F3109" w:rsidRPr="00E60E6F">
        <w:rPr>
          <w:rFonts w:ascii="Times New Roman" w:hAnsi="Times New Roman"/>
          <w:sz w:val="24"/>
          <w:szCs w:val="24"/>
        </w:rPr>
        <w:t xml:space="preserve"> </w:t>
      </w:r>
      <w:r w:rsidR="00B409C6" w:rsidRPr="00E60E6F">
        <w:rPr>
          <w:rFonts w:ascii="Times New Roman" w:hAnsi="Times New Roman"/>
          <w:sz w:val="24"/>
          <w:szCs w:val="24"/>
        </w:rPr>
        <w:t xml:space="preserve"> </w:t>
      </w:r>
      <w:r w:rsidRPr="00E60E6F">
        <w:rPr>
          <w:rFonts w:ascii="Times New Roman" w:hAnsi="Times New Roman"/>
          <w:sz w:val="24"/>
          <w:szCs w:val="24"/>
        </w:rPr>
        <w:t xml:space="preserve">   </w:t>
      </w:r>
    </w:p>
    <w:p w:rsidR="00942BC8" w:rsidRPr="00E60E6F" w:rsidRDefault="00942BC8" w:rsidP="00C46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5EE" w:rsidRPr="00B61B11" w:rsidRDefault="004175EE" w:rsidP="004175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E6F">
        <w:rPr>
          <w:rFonts w:ascii="Times New Roman" w:eastAsia="Times New Roman" w:hAnsi="Times New Roman"/>
          <w:sz w:val="24"/>
          <w:szCs w:val="24"/>
          <w:lang w:eastAsia="ru-RU"/>
        </w:rPr>
        <w:t>РАСЧЕТ</w:t>
      </w:r>
    </w:p>
    <w:p w:rsidR="004175EE" w:rsidRPr="00B61B11" w:rsidRDefault="004175EE" w:rsidP="004175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B11">
        <w:rPr>
          <w:rFonts w:ascii="Times New Roman" w:eastAsia="Times New Roman" w:hAnsi="Times New Roman"/>
          <w:sz w:val="24"/>
          <w:szCs w:val="24"/>
          <w:lang w:eastAsia="ru-RU"/>
        </w:rPr>
        <w:t>стоимости 1 кв. метра общей площади жилья</w:t>
      </w:r>
    </w:p>
    <w:p w:rsidR="004175EE" w:rsidRDefault="004175EE" w:rsidP="004175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B11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2C170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202</w:t>
      </w:r>
      <w:r w:rsidR="00030C0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61B1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175EE" w:rsidRPr="00B61B11" w:rsidRDefault="004175EE" w:rsidP="004175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0F0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муниципальному образованию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</w:t>
      </w:r>
    </w:p>
    <w:p w:rsidR="004175EE" w:rsidRDefault="004175EE" w:rsidP="004175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B11">
        <w:rPr>
          <w:rFonts w:ascii="Times New Roman" w:eastAsia="Times New Roman" w:hAnsi="Times New Roman"/>
          <w:sz w:val="24"/>
          <w:szCs w:val="24"/>
          <w:lang w:eastAsia="ru-RU"/>
        </w:rPr>
        <w:t>Приозерск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B61B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B61B11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61B11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 области</w:t>
      </w:r>
    </w:p>
    <w:p w:rsidR="004175EE" w:rsidRPr="00B61B11" w:rsidRDefault="004175EE" w:rsidP="004175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B11">
        <w:rPr>
          <w:rFonts w:ascii="Times New Roman" w:eastAsia="Times New Roman" w:hAnsi="Times New Roman"/>
          <w:sz w:val="24"/>
          <w:szCs w:val="24"/>
          <w:lang w:eastAsia="ru-RU"/>
        </w:rPr>
        <w:t>1 этап.</w:t>
      </w:r>
    </w:p>
    <w:p w:rsidR="004175EE" w:rsidRPr="00B61B11" w:rsidRDefault="004175EE" w:rsidP="004175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1B11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данным заключенных договоров на приобретение, представленных участниками мероприятий, реализуемых в рамках федеральных и региональных программ: </w:t>
      </w:r>
    </w:p>
    <w:p w:rsidR="004175EE" w:rsidRPr="006C32BD" w:rsidRDefault="004175EE" w:rsidP="004175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718B">
        <w:rPr>
          <w:rFonts w:ascii="Times New Roman" w:hAnsi="Times New Roman"/>
          <w:b/>
          <w:bCs/>
          <w:sz w:val="24"/>
          <w:szCs w:val="24"/>
        </w:rPr>
        <w:t>Ст_дог</w:t>
      </w:r>
      <w:proofErr w:type="spellEnd"/>
      <w:r w:rsidRPr="00BC718B">
        <w:rPr>
          <w:rFonts w:ascii="Times New Roman" w:hAnsi="Times New Roman"/>
          <w:b/>
          <w:bCs/>
          <w:sz w:val="24"/>
          <w:szCs w:val="24"/>
        </w:rPr>
        <w:t> </w:t>
      </w:r>
      <w:r w:rsidRPr="007D698C">
        <w:rPr>
          <w:rFonts w:ascii="Times New Roman" w:hAnsi="Times New Roman"/>
          <w:b/>
          <w:bCs/>
          <w:sz w:val="24"/>
          <w:szCs w:val="24"/>
        </w:rPr>
        <w:t>=</w:t>
      </w:r>
      <w:r w:rsidRPr="00BC718B"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данных нет.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175EE" w:rsidRDefault="004175EE" w:rsidP="004175EE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345C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С_ </w:t>
      </w:r>
      <w:proofErr w:type="spellStart"/>
      <w:r w:rsidRPr="001345C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кред</w:t>
      </w:r>
      <w:proofErr w:type="spellEnd"/>
      <w:r w:rsidRPr="001345C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. = </w:t>
      </w:r>
      <w:r w:rsidR="000662D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="00E60E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="00B607D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 </w:t>
      </w:r>
      <w:r w:rsidR="000662D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000</w:t>
      </w:r>
      <w:r w:rsidR="00B607D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4175EE" w:rsidRPr="00455DAA" w:rsidRDefault="004175EE" w:rsidP="004175EE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1"/>
        <w:gridCol w:w="3333"/>
      </w:tblGrid>
      <w:tr w:rsidR="004175EE" w:rsidRPr="00386CC3" w:rsidTr="00F54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5EE" w:rsidRPr="00386CC3" w:rsidRDefault="004175EE" w:rsidP="00F54A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6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данным риэлтерских организаций (г. Приозерск):</w:t>
            </w:r>
          </w:p>
          <w:p w:rsidR="004175EE" w:rsidRPr="00386CC3" w:rsidRDefault="004175EE" w:rsidP="00F54A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6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Агентства недвижимости</w:t>
            </w:r>
          </w:p>
        </w:tc>
        <w:tc>
          <w:tcPr>
            <w:tcW w:w="3288" w:type="dxa"/>
            <w:vAlign w:val="center"/>
            <w:hideMark/>
          </w:tcPr>
          <w:p w:rsidR="004175EE" w:rsidRPr="00386CC3" w:rsidRDefault="004175EE" w:rsidP="00F54A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75EE" w:rsidRPr="00386CC3" w:rsidRDefault="004175EE" w:rsidP="00F54A76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6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Стоимость 1 </w:t>
            </w:r>
            <w:proofErr w:type="gramStart"/>
            <w:r w:rsidRPr="00386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кв.м.,</w:t>
            </w:r>
            <w:proofErr w:type="spellStart"/>
            <w:r w:rsidRPr="00386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86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4175EE" w:rsidRPr="00386CC3" w:rsidTr="00F54A76">
        <w:trPr>
          <w:trHeight w:val="238"/>
          <w:tblCellSpacing w:w="15" w:type="dxa"/>
        </w:trPr>
        <w:tc>
          <w:tcPr>
            <w:tcW w:w="0" w:type="auto"/>
            <w:vAlign w:val="center"/>
          </w:tcPr>
          <w:p w:rsidR="004175EE" w:rsidRPr="00386CC3" w:rsidRDefault="004175EE" w:rsidP="00F54A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6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«АЛЕКСАНДР-НЕДВИЖИМОСТЬ»</w:t>
            </w:r>
          </w:p>
        </w:tc>
        <w:tc>
          <w:tcPr>
            <w:tcW w:w="3288" w:type="dxa"/>
            <w:vAlign w:val="center"/>
          </w:tcPr>
          <w:p w:rsidR="004175EE" w:rsidRPr="00386CC3" w:rsidRDefault="00B607DB" w:rsidP="00F54A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2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175EE" w:rsidRPr="00755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4175EE" w:rsidRPr="003229F3" w:rsidTr="00F54A76">
        <w:trPr>
          <w:trHeight w:val="594"/>
          <w:tblCellSpacing w:w="15" w:type="dxa"/>
        </w:trPr>
        <w:tc>
          <w:tcPr>
            <w:tcW w:w="0" w:type="auto"/>
            <w:vAlign w:val="center"/>
          </w:tcPr>
          <w:p w:rsidR="004175EE" w:rsidRPr="00386CC3" w:rsidRDefault="004175EE" w:rsidP="00F54A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Pr="00386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 ИТАКА</w:t>
            </w:r>
            <w:r w:rsidRPr="00386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88" w:type="dxa"/>
            <w:vAlign w:val="center"/>
          </w:tcPr>
          <w:p w:rsidR="004175EE" w:rsidRDefault="00B607DB" w:rsidP="00F54A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4175EE" w:rsidRPr="003229F3" w:rsidRDefault="004175EE" w:rsidP="00F54A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75EE" w:rsidRPr="003229F3" w:rsidTr="00F54A76">
        <w:trPr>
          <w:trHeight w:val="491"/>
          <w:tblCellSpacing w:w="15" w:type="dxa"/>
        </w:trPr>
        <w:tc>
          <w:tcPr>
            <w:tcW w:w="0" w:type="auto"/>
            <w:vAlign w:val="center"/>
          </w:tcPr>
          <w:p w:rsidR="004175EE" w:rsidRPr="00C52EE5" w:rsidRDefault="004175EE" w:rsidP="00F54A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C52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ЛенОблАИЖК</w:t>
            </w:r>
            <w:proofErr w:type="spellEnd"/>
            <w:r w:rsidRPr="00C52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88" w:type="dxa"/>
            <w:vAlign w:val="center"/>
          </w:tcPr>
          <w:p w:rsidR="004175EE" w:rsidRPr="00C52EE5" w:rsidRDefault="004175EE" w:rsidP="00F54A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4175EE" w:rsidRPr="00C52EE5" w:rsidRDefault="004175EE" w:rsidP="00F54A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175EE" w:rsidRDefault="004175EE" w:rsidP="004175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9F3">
        <w:rPr>
          <w:rFonts w:ascii="Times New Roman" w:eastAsia="Times New Roman" w:hAnsi="Times New Roman"/>
          <w:sz w:val="24"/>
          <w:szCs w:val="24"/>
          <w:lang w:eastAsia="ru-RU"/>
        </w:rPr>
        <w:t>По данным застройщиков:</w:t>
      </w:r>
    </w:p>
    <w:p w:rsidR="00CA156B" w:rsidRPr="003229F3" w:rsidRDefault="00CA156B" w:rsidP="004175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ВикингСтройИнвест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607DB" w:rsidRDefault="004175EE" w:rsidP="00B607D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896142">
        <w:rPr>
          <w:rFonts w:ascii="Times New Roman" w:eastAsia="Times New Roman" w:hAnsi="Times New Roman"/>
          <w:b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896142">
        <w:rPr>
          <w:rFonts w:ascii="Times New Roman" w:eastAsia="Times New Roman" w:hAnsi="Times New Roman"/>
          <w:b/>
          <w:sz w:val="24"/>
          <w:szCs w:val="24"/>
          <w:lang w:eastAsia="ru-RU"/>
        </w:rPr>
        <w:t>строй</w:t>
      </w:r>
      <w:proofErr w:type="spellEnd"/>
      <w:proofErr w:type="gramEnd"/>
      <w:r w:rsidRPr="008961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</w:t>
      </w:r>
      <w:r w:rsidR="00CA156B">
        <w:rPr>
          <w:rFonts w:ascii="Times New Roman" w:hAnsi="Times New Roman"/>
          <w:b/>
          <w:bCs/>
          <w:sz w:val="24"/>
          <w:szCs w:val="24"/>
        </w:rPr>
        <w:t>125 000,00</w:t>
      </w:r>
      <w:r w:rsidR="00CA156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/</w:t>
      </w:r>
      <w:proofErr w:type="spellStart"/>
      <w:r w:rsidR="00CA156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кв.м</w:t>
      </w:r>
      <w:proofErr w:type="spellEnd"/>
      <w:r w:rsidR="00CA156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B607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607DB">
        <w:rPr>
          <w:rFonts w:ascii="Times New Roman" w:hAnsi="Times New Roman"/>
          <w:bCs/>
          <w:sz w:val="24"/>
          <w:szCs w:val="24"/>
        </w:rPr>
        <w:t xml:space="preserve"> </w:t>
      </w:r>
    </w:p>
    <w:p w:rsidR="00B607DB" w:rsidRDefault="00B607DB" w:rsidP="00B607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175EE" w:rsidRPr="00831894" w:rsidRDefault="004175EE" w:rsidP="00B607D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E7AD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Официальная информация Росстата за </w:t>
      </w:r>
      <w:r w:rsidR="00831894" w:rsidRPr="00831894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Pr="0083189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квартал 202</w:t>
      </w:r>
      <w:r w:rsidR="00831894" w:rsidRPr="00831894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Pr="0083189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года:</w:t>
      </w:r>
    </w:p>
    <w:p w:rsidR="004175EE" w:rsidRPr="00C63413" w:rsidRDefault="004175EE" w:rsidP="004175EE">
      <w:pPr>
        <w:pStyle w:val="aa"/>
        <w:ind w:firstLine="709"/>
        <w:jc w:val="both"/>
        <w:rPr>
          <w:b/>
          <w:bCs/>
          <w:szCs w:val="24"/>
        </w:rPr>
      </w:pPr>
      <w:r w:rsidRPr="00831894">
        <w:rPr>
          <w:b/>
          <w:bCs/>
          <w:szCs w:val="24"/>
        </w:rPr>
        <w:t xml:space="preserve">Пр. стат. </w:t>
      </w:r>
      <w:r w:rsidR="00C63413" w:rsidRPr="00831894">
        <w:rPr>
          <w:b/>
          <w:szCs w:val="24"/>
        </w:rPr>
        <w:t>1</w:t>
      </w:r>
      <w:r w:rsidR="002C170B" w:rsidRPr="00831894">
        <w:rPr>
          <w:b/>
          <w:szCs w:val="24"/>
        </w:rPr>
        <w:t>63843</w:t>
      </w:r>
      <w:r w:rsidR="00C63413" w:rsidRPr="00831894">
        <w:rPr>
          <w:b/>
          <w:szCs w:val="24"/>
        </w:rPr>
        <w:t>,</w:t>
      </w:r>
      <w:r w:rsidR="002C170B" w:rsidRPr="00831894">
        <w:rPr>
          <w:b/>
          <w:szCs w:val="24"/>
        </w:rPr>
        <w:t>4</w:t>
      </w:r>
      <w:r w:rsidR="00C63413" w:rsidRPr="00831894">
        <w:rPr>
          <w:b/>
          <w:szCs w:val="24"/>
        </w:rPr>
        <w:t xml:space="preserve">7 </w:t>
      </w:r>
      <w:r w:rsidRPr="00831894">
        <w:rPr>
          <w:b/>
          <w:bCs/>
          <w:szCs w:val="24"/>
        </w:rPr>
        <w:t>руб./кв.</w:t>
      </w:r>
    </w:p>
    <w:p w:rsidR="004175EE" w:rsidRDefault="004175EE" w:rsidP="004175EE">
      <w:pPr>
        <w:pStyle w:val="aa"/>
        <w:ind w:firstLine="709"/>
        <w:jc w:val="both"/>
        <w:rPr>
          <w:b/>
          <w:bCs/>
          <w:szCs w:val="24"/>
        </w:rPr>
      </w:pPr>
      <w:r w:rsidRPr="00C63413">
        <w:rPr>
          <w:b/>
          <w:bCs/>
          <w:szCs w:val="24"/>
        </w:rPr>
        <w:t xml:space="preserve">Вт. стат. </w:t>
      </w:r>
      <w:r w:rsidR="002C170B">
        <w:rPr>
          <w:b/>
          <w:bCs/>
          <w:szCs w:val="24"/>
        </w:rPr>
        <w:t>117169</w:t>
      </w:r>
      <w:r w:rsidR="00C63413" w:rsidRPr="00C63413">
        <w:rPr>
          <w:b/>
          <w:szCs w:val="24"/>
        </w:rPr>
        <w:t>,</w:t>
      </w:r>
      <w:r w:rsidR="002C170B">
        <w:rPr>
          <w:b/>
          <w:szCs w:val="24"/>
        </w:rPr>
        <w:t>82</w:t>
      </w:r>
      <w:r w:rsidR="00C63413">
        <w:rPr>
          <w:szCs w:val="24"/>
        </w:rPr>
        <w:t xml:space="preserve"> </w:t>
      </w:r>
      <w:r>
        <w:rPr>
          <w:b/>
          <w:bCs/>
          <w:szCs w:val="24"/>
        </w:rPr>
        <w:t xml:space="preserve"> руб./кв.</w:t>
      </w:r>
    </w:p>
    <w:p w:rsidR="004175EE" w:rsidRPr="009B17B1" w:rsidRDefault="004175EE" w:rsidP="004175EE">
      <w:pPr>
        <w:pStyle w:val="aa"/>
        <w:ind w:firstLine="709"/>
        <w:jc w:val="both"/>
        <w:rPr>
          <w:b/>
          <w:bCs/>
          <w:szCs w:val="24"/>
        </w:rPr>
      </w:pPr>
      <w:proofErr w:type="spellStart"/>
      <w:r w:rsidRPr="009B17B1">
        <w:rPr>
          <w:b/>
          <w:bCs/>
          <w:szCs w:val="24"/>
        </w:rPr>
        <w:t>Ст</w:t>
      </w:r>
      <w:r>
        <w:rPr>
          <w:b/>
          <w:bCs/>
          <w:szCs w:val="24"/>
        </w:rPr>
        <w:t>.</w:t>
      </w:r>
      <w:r w:rsidRPr="009B17B1">
        <w:rPr>
          <w:b/>
          <w:bCs/>
          <w:szCs w:val="24"/>
        </w:rPr>
        <w:t>стат</w:t>
      </w:r>
      <w:proofErr w:type="spellEnd"/>
      <w:r>
        <w:rPr>
          <w:b/>
          <w:bCs/>
          <w:szCs w:val="24"/>
        </w:rPr>
        <w:t>.</w:t>
      </w:r>
      <w:r w:rsidRPr="009B17B1">
        <w:rPr>
          <w:b/>
          <w:bCs/>
          <w:szCs w:val="24"/>
        </w:rPr>
        <w:t xml:space="preserve"> = </w:t>
      </w:r>
      <w:r w:rsidRPr="00774589">
        <w:rPr>
          <w:b/>
          <w:bCs/>
          <w:szCs w:val="24"/>
          <w:u w:val="single"/>
        </w:rPr>
        <w:t>Пр.</w:t>
      </w:r>
      <w:proofErr w:type="spellStart"/>
      <w:r w:rsidRPr="00774589">
        <w:rPr>
          <w:b/>
          <w:bCs/>
          <w:szCs w:val="24"/>
          <w:u w:val="single"/>
        </w:rPr>
        <w:t>стат</w:t>
      </w:r>
      <w:proofErr w:type="spellEnd"/>
      <w:r w:rsidRPr="00774589">
        <w:rPr>
          <w:b/>
          <w:bCs/>
          <w:szCs w:val="24"/>
          <w:u w:val="single"/>
        </w:rPr>
        <w:t>.+Вт. Стат.</w:t>
      </w:r>
      <w:r>
        <w:rPr>
          <w:b/>
          <w:bCs/>
          <w:szCs w:val="24"/>
        </w:rPr>
        <w:t xml:space="preserve"> </w:t>
      </w:r>
    </w:p>
    <w:p w:rsidR="004175EE" w:rsidRDefault="004175EE" w:rsidP="004175EE">
      <w:pPr>
        <w:pStyle w:val="aa"/>
        <w:jc w:val="both"/>
        <w:rPr>
          <w:bCs/>
        </w:rPr>
      </w:pPr>
      <w:r>
        <w:rPr>
          <w:bCs/>
        </w:rPr>
        <w:t xml:space="preserve">                                             2</w:t>
      </w:r>
    </w:p>
    <w:p w:rsidR="004175EE" w:rsidRPr="009B17B1" w:rsidRDefault="004175EE" w:rsidP="004175EE">
      <w:pPr>
        <w:pStyle w:val="aa"/>
        <w:ind w:firstLine="709"/>
        <w:jc w:val="both"/>
        <w:rPr>
          <w:b/>
          <w:bCs/>
          <w:szCs w:val="24"/>
        </w:rPr>
      </w:pPr>
      <w:proofErr w:type="spellStart"/>
      <w:r w:rsidRPr="009B17B1">
        <w:rPr>
          <w:b/>
          <w:bCs/>
          <w:szCs w:val="24"/>
        </w:rPr>
        <w:t>Ст</w:t>
      </w:r>
      <w:r>
        <w:rPr>
          <w:b/>
          <w:bCs/>
          <w:szCs w:val="24"/>
        </w:rPr>
        <w:t>.</w:t>
      </w:r>
      <w:r w:rsidRPr="009B17B1">
        <w:rPr>
          <w:b/>
          <w:bCs/>
          <w:szCs w:val="24"/>
        </w:rPr>
        <w:t>стат</w:t>
      </w:r>
      <w:proofErr w:type="spellEnd"/>
      <w:r>
        <w:rPr>
          <w:b/>
          <w:bCs/>
          <w:szCs w:val="24"/>
        </w:rPr>
        <w:t>.</w:t>
      </w:r>
      <w:r w:rsidRPr="009B17B1">
        <w:rPr>
          <w:b/>
          <w:bCs/>
          <w:szCs w:val="24"/>
        </w:rPr>
        <w:t xml:space="preserve"> = </w:t>
      </w:r>
      <w:bookmarkStart w:id="2" w:name="_Hlk103864015"/>
      <w:r w:rsidR="00C63413" w:rsidRPr="00C63413">
        <w:rPr>
          <w:b/>
          <w:szCs w:val="24"/>
          <w:u w:val="single"/>
        </w:rPr>
        <w:t>1</w:t>
      </w:r>
      <w:r w:rsidR="002C170B">
        <w:rPr>
          <w:b/>
          <w:szCs w:val="24"/>
          <w:u w:val="single"/>
        </w:rPr>
        <w:t>63843</w:t>
      </w:r>
      <w:r w:rsidR="00C63413" w:rsidRPr="00C63413">
        <w:rPr>
          <w:b/>
          <w:szCs w:val="24"/>
          <w:u w:val="single"/>
        </w:rPr>
        <w:t>,</w:t>
      </w:r>
      <w:proofErr w:type="gramStart"/>
      <w:r w:rsidR="002C170B">
        <w:rPr>
          <w:b/>
          <w:szCs w:val="24"/>
          <w:u w:val="single"/>
        </w:rPr>
        <w:t>4</w:t>
      </w:r>
      <w:r w:rsidR="00C63413" w:rsidRPr="00C63413">
        <w:rPr>
          <w:b/>
          <w:szCs w:val="24"/>
          <w:u w:val="single"/>
        </w:rPr>
        <w:t>7  +</w:t>
      </w:r>
      <w:proofErr w:type="gramEnd"/>
      <w:r w:rsidR="00C63413" w:rsidRPr="00C63413">
        <w:rPr>
          <w:b/>
          <w:szCs w:val="24"/>
          <w:u w:val="single"/>
        </w:rPr>
        <w:t xml:space="preserve"> </w:t>
      </w:r>
      <w:r w:rsidR="002C170B">
        <w:rPr>
          <w:b/>
          <w:szCs w:val="24"/>
          <w:u w:val="single"/>
        </w:rPr>
        <w:t>117169</w:t>
      </w:r>
      <w:r w:rsidR="00C63413" w:rsidRPr="00C63413">
        <w:rPr>
          <w:b/>
          <w:szCs w:val="24"/>
          <w:u w:val="single"/>
        </w:rPr>
        <w:t>,</w:t>
      </w:r>
      <w:r w:rsidR="002C170B">
        <w:rPr>
          <w:b/>
          <w:szCs w:val="24"/>
          <w:u w:val="single"/>
        </w:rPr>
        <w:t>82</w:t>
      </w:r>
      <w:r w:rsidR="00C63413" w:rsidRPr="00C63413">
        <w:rPr>
          <w:b/>
          <w:szCs w:val="24"/>
        </w:rPr>
        <w:t xml:space="preserve">  = 1</w:t>
      </w:r>
      <w:r w:rsidR="002C170B">
        <w:rPr>
          <w:b/>
          <w:szCs w:val="24"/>
        </w:rPr>
        <w:t xml:space="preserve">40 </w:t>
      </w:r>
      <w:r w:rsidR="00C63413" w:rsidRPr="00C63413">
        <w:rPr>
          <w:b/>
          <w:szCs w:val="24"/>
        </w:rPr>
        <w:t xml:space="preserve"> </w:t>
      </w:r>
      <w:r w:rsidR="002C170B">
        <w:rPr>
          <w:b/>
          <w:szCs w:val="24"/>
        </w:rPr>
        <w:t>50</w:t>
      </w:r>
      <w:r w:rsidR="00C63413" w:rsidRPr="00C63413">
        <w:rPr>
          <w:b/>
          <w:szCs w:val="24"/>
        </w:rPr>
        <w:t>7</w:t>
      </w:r>
      <w:r w:rsidR="00030C02" w:rsidRPr="00030C02">
        <w:rPr>
          <w:b/>
          <w:szCs w:val="24"/>
        </w:rPr>
        <w:t xml:space="preserve"> </w:t>
      </w:r>
      <w:bookmarkEnd w:id="2"/>
      <w:r w:rsidR="00030C02" w:rsidRPr="00030C02">
        <w:rPr>
          <w:b/>
          <w:szCs w:val="24"/>
        </w:rPr>
        <w:t xml:space="preserve">рублей / </w:t>
      </w:r>
      <w:proofErr w:type="spellStart"/>
      <w:r w:rsidR="00030C02" w:rsidRPr="00030C02">
        <w:rPr>
          <w:b/>
          <w:szCs w:val="24"/>
        </w:rPr>
        <w:t>кв.м</w:t>
      </w:r>
      <w:proofErr w:type="spellEnd"/>
      <w:r w:rsidR="00030C02" w:rsidRPr="00030C02">
        <w:rPr>
          <w:b/>
          <w:szCs w:val="24"/>
        </w:rPr>
        <w:t>.</w:t>
      </w:r>
    </w:p>
    <w:p w:rsidR="004175EE" w:rsidRPr="00C63413" w:rsidRDefault="004175EE" w:rsidP="004175EE">
      <w:pPr>
        <w:pStyle w:val="aa"/>
        <w:jc w:val="both"/>
        <w:rPr>
          <w:b/>
          <w:bCs/>
        </w:rPr>
      </w:pPr>
      <w:r w:rsidRPr="00C63413">
        <w:rPr>
          <w:b/>
          <w:bCs/>
        </w:rPr>
        <w:t xml:space="preserve">                                             </w:t>
      </w:r>
      <w:r w:rsidR="007A6517" w:rsidRPr="00C63413">
        <w:rPr>
          <w:b/>
          <w:bCs/>
        </w:rPr>
        <w:t xml:space="preserve">    </w:t>
      </w:r>
      <w:r w:rsidRPr="00C63413">
        <w:rPr>
          <w:b/>
          <w:bCs/>
        </w:rPr>
        <w:t>2</w:t>
      </w:r>
    </w:p>
    <w:p w:rsidR="004175EE" w:rsidRPr="00BA52D5" w:rsidRDefault="004175EE" w:rsidP="004175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52D5">
        <w:rPr>
          <w:rFonts w:ascii="Times New Roman" w:eastAsia="Times New Roman" w:hAnsi="Times New Roman"/>
          <w:sz w:val="24"/>
          <w:szCs w:val="24"/>
          <w:lang w:eastAsia="ru-RU"/>
        </w:rPr>
        <w:t xml:space="preserve">2 этап. </w:t>
      </w:r>
    </w:p>
    <w:p w:rsidR="004175EE" w:rsidRPr="003200F0" w:rsidRDefault="004175EE" w:rsidP="004175EE">
      <w:pPr>
        <w:pStyle w:val="aa"/>
        <w:jc w:val="both"/>
        <w:rPr>
          <w:szCs w:val="24"/>
        </w:rPr>
      </w:pPr>
      <w:r w:rsidRPr="003200F0">
        <w:rPr>
          <w:szCs w:val="24"/>
        </w:rPr>
        <w:t xml:space="preserve">Среднее значение 1 </w:t>
      </w:r>
      <w:proofErr w:type="spellStart"/>
      <w:r w:rsidRPr="003200F0">
        <w:rPr>
          <w:szCs w:val="24"/>
        </w:rPr>
        <w:t>кв.м</w:t>
      </w:r>
      <w:proofErr w:type="spellEnd"/>
      <w:r w:rsidRPr="003200F0">
        <w:rPr>
          <w:szCs w:val="24"/>
        </w:rPr>
        <w:t xml:space="preserve">. общей площади жилья по </w:t>
      </w:r>
      <w:r w:rsidR="00B607DB">
        <w:rPr>
          <w:szCs w:val="24"/>
        </w:rPr>
        <w:t xml:space="preserve">муниципальному образованию </w:t>
      </w:r>
      <w:proofErr w:type="spellStart"/>
      <w:r w:rsidR="00B607DB">
        <w:rPr>
          <w:szCs w:val="24"/>
        </w:rPr>
        <w:t>Севастьяновское</w:t>
      </w:r>
      <w:proofErr w:type="spellEnd"/>
      <w:r w:rsidR="00B607DB">
        <w:rPr>
          <w:szCs w:val="24"/>
        </w:rPr>
        <w:t xml:space="preserve"> сельское поселение</w:t>
      </w:r>
    </w:p>
    <w:p w:rsidR="004175EE" w:rsidRPr="003200F0" w:rsidRDefault="004175EE" w:rsidP="004175EE">
      <w:pPr>
        <w:pStyle w:val="aa"/>
        <w:ind w:left="345"/>
        <w:jc w:val="both"/>
        <w:rPr>
          <w:b/>
          <w:bCs/>
          <w:szCs w:val="24"/>
        </w:rPr>
      </w:pPr>
    </w:p>
    <w:p w:rsidR="004175EE" w:rsidRPr="003200F0" w:rsidRDefault="004175EE" w:rsidP="004175EE">
      <w:pPr>
        <w:pStyle w:val="aa"/>
        <w:ind w:left="360"/>
        <w:jc w:val="both"/>
        <w:rPr>
          <w:b/>
          <w:szCs w:val="24"/>
          <w:u w:val="single"/>
        </w:rPr>
      </w:pPr>
      <w:proofErr w:type="spellStart"/>
      <w:r w:rsidRPr="003200F0">
        <w:rPr>
          <w:b/>
          <w:szCs w:val="24"/>
        </w:rPr>
        <w:t>Ср.</w:t>
      </w:r>
      <w:proofErr w:type="gramStart"/>
      <w:r w:rsidRPr="003200F0">
        <w:rPr>
          <w:b/>
          <w:szCs w:val="24"/>
        </w:rPr>
        <w:t>кв.м</w:t>
      </w:r>
      <w:proofErr w:type="spellEnd"/>
      <w:proofErr w:type="gramEnd"/>
      <w:r w:rsidRPr="003200F0">
        <w:rPr>
          <w:b/>
          <w:szCs w:val="24"/>
        </w:rPr>
        <w:t xml:space="preserve"> = </w:t>
      </w:r>
      <w:r w:rsidRPr="003200F0">
        <w:rPr>
          <w:b/>
          <w:szCs w:val="24"/>
          <w:u w:val="single"/>
        </w:rPr>
        <w:t>Ст</w:t>
      </w:r>
      <w:r>
        <w:rPr>
          <w:b/>
          <w:szCs w:val="24"/>
          <w:u w:val="single"/>
        </w:rPr>
        <w:t xml:space="preserve">. </w:t>
      </w:r>
      <w:r w:rsidRPr="003200F0">
        <w:rPr>
          <w:b/>
          <w:szCs w:val="24"/>
          <w:u w:val="single"/>
        </w:rPr>
        <w:t>дог*0,92 + Ст</w:t>
      </w:r>
      <w:r>
        <w:rPr>
          <w:b/>
          <w:szCs w:val="24"/>
          <w:u w:val="single"/>
        </w:rPr>
        <w:t>.</w:t>
      </w:r>
      <w:r w:rsidRPr="003200F0">
        <w:rPr>
          <w:b/>
          <w:szCs w:val="24"/>
          <w:u w:val="single"/>
        </w:rPr>
        <w:t xml:space="preserve"> </w:t>
      </w:r>
      <w:proofErr w:type="spellStart"/>
      <w:r w:rsidRPr="003200F0">
        <w:rPr>
          <w:b/>
          <w:szCs w:val="24"/>
          <w:u w:val="single"/>
        </w:rPr>
        <w:t>кред</w:t>
      </w:r>
      <w:proofErr w:type="spellEnd"/>
      <w:r w:rsidRPr="003200F0">
        <w:rPr>
          <w:b/>
          <w:szCs w:val="24"/>
          <w:u w:val="single"/>
        </w:rPr>
        <w:t>*0,92 + Ст</w:t>
      </w:r>
      <w:r>
        <w:rPr>
          <w:b/>
          <w:szCs w:val="24"/>
          <w:u w:val="single"/>
        </w:rPr>
        <w:t xml:space="preserve">. </w:t>
      </w:r>
      <w:r w:rsidRPr="003200F0">
        <w:rPr>
          <w:b/>
          <w:szCs w:val="24"/>
          <w:u w:val="single"/>
        </w:rPr>
        <w:t>строй +Ст</w:t>
      </w:r>
      <w:r>
        <w:rPr>
          <w:b/>
          <w:szCs w:val="24"/>
          <w:u w:val="single"/>
        </w:rPr>
        <w:t xml:space="preserve">. </w:t>
      </w:r>
      <w:proofErr w:type="spellStart"/>
      <w:r w:rsidRPr="003200F0">
        <w:rPr>
          <w:b/>
          <w:szCs w:val="24"/>
          <w:u w:val="single"/>
        </w:rPr>
        <w:t>стат</w:t>
      </w:r>
      <w:proofErr w:type="spellEnd"/>
    </w:p>
    <w:p w:rsidR="004175EE" w:rsidRPr="003200F0" w:rsidRDefault="004175EE" w:rsidP="004175EE">
      <w:pPr>
        <w:pStyle w:val="aa"/>
        <w:ind w:left="360"/>
        <w:jc w:val="both"/>
        <w:rPr>
          <w:b/>
          <w:sz w:val="22"/>
          <w:u w:val="single"/>
        </w:rPr>
      </w:pPr>
      <w:r w:rsidRPr="003200F0">
        <w:rPr>
          <w:b/>
          <w:sz w:val="22"/>
        </w:rPr>
        <w:t xml:space="preserve">                                                4</w:t>
      </w:r>
    </w:p>
    <w:p w:rsidR="004175EE" w:rsidRPr="003200F0" w:rsidRDefault="004175EE" w:rsidP="004175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3200F0">
        <w:rPr>
          <w:rFonts w:ascii="Times New Roman" w:eastAsia="Times New Roman" w:hAnsi="Times New Roman"/>
          <w:b/>
          <w:sz w:val="24"/>
          <w:szCs w:val="24"/>
          <w:lang w:eastAsia="ru-RU"/>
        </w:rPr>
        <w:t>Ср_квм</w:t>
      </w:r>
      <w:proofErr w:type="spellEnd"/>
      <w:r w:rsidRPr="003200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</w:t>
      </w:r>
      <w:r w:rsidR="00B607D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6</w:t>
      </w:r>
      <w:r w:rsidR="00073BD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000</w:t>
      </w:r>
      <w:r w:rsidRPr="003037E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*0,92 + </w:t>
      </w:r>
      <w:proofErr w:type="gramStart"/>
      <w:r w:rsidRPr="003037E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="00073BD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40  507</w:t>
      </w:r>
      <w:proofErr w:type="gramEnd"/>
      <w:r w:rsidR="00CA156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+125 000</w:t>
      </w:r>
      <w:r w:rsidRPr="003200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46ED8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FF64A8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C6341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 w:rsidR="00FF64A8">
        <w:rPr>
          <w:rFonts w:ascii="Times New Roman" w:eastAsia="Times New Roman" w:hAnsi="Times New Roman"/>
          <w:b/>
          <w:sz w:val="24"/>
          <w:szCs w:val="24"/>
          <w:lang w:eastAsia="ru-RU"/>
        </w:rPr>
        <w:t>43</w:t>
      </w:r>
      <w:r w:rsidR="009477EE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C63413" w:rsidRPr="00D204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3200F0">
        <w:rPr>
          <w:rFonts w:ascii="Times New Roman" w:eastAsia="Times New Roman" w:hAnsi="Times New Roman"/>
          <w:b/>
          <w:sz w:val="24"/>
          <w:szCs w:val="24"/>
          <w:lang w:eastAsia="ru-RU"/>
        </w:rPr>
        <w:t>руб</w:t>
      </w:r>
      <w:proofErr w:type="spellEnd"/>
      <w:r w:rsidRPr="003200F0">
        <w:rPr>
          <w:rFonts w:ascii="Times New Roman" w:eastAsia="Times New Roman" w:hAnsi="Times New Roman"/>
          <w:b/>
          <w:sz w:val="24"/>
          <w:szCs w:val="24"/>
          <w:lang w:eastAsia="ru-RU"/>
        </w:rPr>
        <w:t>/</w:t>
      </w:r>
      <w:proofErr w:type="spellStart"/>
      <w:r w:rsidRPr="003200F0">
        <w:rPr>
          <w:rFonts w:ascii="Times New Roman" w:eastAsia="Times New Roman" w:hAnsi="Times New Roman"/>
          <w:b/>
          <w:sz w:val="24"/>
          <w:szCs w:val="24"/>
          <w:lang w:eastAsia="ru-RU"/>
        </w:rPr>
        <w:t>кв.м</w:t>
      </w:r>
      <w:proofErr w:type="spellEnd"/>
      <w:r w:rsidRPr="003200F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4175EE" w:rsidRDefault="004175EE" w:rsidP="004175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</w:t>
      </w:r>
      <w:r w:rsidR="00CA15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3</w:t>
      </w:r>
    </w:p>
    <w:p w:rsidR="004175EE" w:rsidRPr="003200F0" w:rsidRDefault="004175EE" w:rsidP="004175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0F0">
        <w:rPr>
          <w:rFonts w:ascii="Times New Roman" w:eastAsia="Times New Roman" w:hAnsi="Times New Roman"/>
          <w:sz w:val="24"/>
          <w:szCs w:val="24"/>
          <w:lang w:eastAsia="ru-RU"/>
        </w:rPr>
        <w:t>3 этап.</w:t>
      </w:r>
    </w:p>
    <w:p w:rsidR="004175EE" w:rsidRPr="003200F0" w:rsidRDefault="004175EE" w:rsidP="004175EE">
      <w:pPr>
        <w:pStyle w:val="aa"/>
        <w:jc w:val="both"/>
        <w:rPr>
          <w:sz w:val="22"/>
        </w:rPr>
      </w:pPr>
      <w:r w:rsidRPr="003200F0">
        <w:rPr>
          <w:sz w:val="22"/>
        </w:rPr>
        <w:t xml:space="preserve">К </w:t>
      </w:r>
      <w:proofErr w:type="spellStart"/>
      <w:r w:rsidRPr="003200F0">
        <w:rPr>
          <w:sz w:val="22"/>
        </w:rPr>
        <w:t>дефл</w:t>
      </w:r>
      <w:proofErr w:type="spellEnd"/>
      <w:r w:rsidRPr="003200F0">
        <w:rPr>
          <w:sz w:val="22"/>
        </w:rPr>
        <w:t xml:space="preserve"> –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:rsidR="004175EE" w:rsidRPr="00460F2B" w:rsidRDefault="004175EE" w:rsidP="004175EE">
      <w:pPr>
        <w:pStyle w:val="aa"/>
        <w:jc w:val="both"/>
        <w:rPr>
          <w:sz w:val="22"/>
        </w:rPr>
      </w:pPr>
      <w:r w:rsidRPr="00460F2B">
        <w:rPr>
          <w:sz w:val="22"/>
        </w:rPr>
        <w:t xml:space="preserve">К </w:t>
      </w:r>
      <w:proofErr w:type="spellStart"/>
      <w:r w:rsidRPr="00460F2B">
        <w:rPr>
          <w:sz w:val="22"/>
        </w:rPr>
        <w:t>дефл</w:t>
      </w:r>
      <w:proofErr w:type="spellEnd"/>
      <w:r w:rsidRPr="00460F2B">
        <w:rPr>
          <w:sz w:val="22"/>
        </w:rPr>
        <w:t xml:space="preserve"> = 1,0</w:t>
      </w:r>
      <w:r w:rsidR="00246447">
        <w:rPr>
          <w:sz w:val="22"/>
        </w:rPr>
        <w:t>07</w:t>
      </w:r>
    </w:p>
    <w:p w:rsidR="004175EE" w:rsidRPr="00557C98" w:rsidRDefault="004175EE" w:rsidP="004175E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377A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Т_</w:t>
      </w:r>
      <w:r w:rsidRPr="000737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7377A">
        <w:rPr>
          <w:rFonts w:ascii="Times New Roman" w:eastAsia="Times New Roman" w:hAnsi="Times New Roman"/>
          <w:b/>
          <w:sz w:val="24"/>
          <w:szCs w:val="24"/>
          <w:lang w:eastAsia="ru-RU"/>
        </w:rPr>
        <w:t>квм</w:t>
      </w:r>
      <w:proofErr w:type="spellEnd"/>
      <w:r w:rsidRPr="000737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Ср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</w:t>
      </w:r>
      <w:r w:rsidRPr="000737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7377A">
        <w:rPr>
          <w:rFonts w:ascii="Times New Roman" w:eastAsia="Times New Roman" w:hAnsi="Times New Roman"/>
          <w:b/>
          <w:sz w:val="24"/>
          <w:szCs w:val="24"/>
          <w:lang w:eastAsia="ru-RU"/>
        </w:rPr>
        <w:t>квм</w:t>
      </w:r>
      <w:proofErr w:type="spellEnd"/>
      <w:r w:rsidRPr="000737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*</w:t>
      </w:r>
      <w:r w:rsidRPr="000737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</w:t>
      </w:r>
      <w:r w:rsidRPr="000737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7377A">
        <w:rPr>
          <w:rFonts w:ascii="Times New Roman" w:eastAsia="Times New Roman" w:hAnsi="Times New Roman"/>
          <w:b/>
          <w:sz w:val="24"/>
          <w:szCs w:val="24"/>
          <w:lang w:eastAsia="ru-RU"/>
        </w:rPr>
        <w:t>дефл</w:t>
      </w:r>
      <w:proofErr w:type="spellEnd"/>
      <w:r w:rsidRPr="000737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</w:t>
      </w:r>
      <w:r w:rsidR="00A46ED8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FF64A8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D2043F" w:rsidRPr="00D204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F64A8">
        <w:rPr>
          <w:rFonts w:ascii="Times New Roman" w:eastAsia="Times New Roman" w:hAnsi="Times New Roman"/>
          <w:b/>
          <w:sz w:val="24"/>
          <w:szCs w:val="24"/>
          <w:lang w:eastAsia="ru-RU"/>
        </w:rPr>
        <w:t>43</w:t>
      </w:r>
      <w:r w:rsidR="009477EE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0737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077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х </w:t>
      </w:r>
      <w:r w:rsidRPr="00557C98">
        <w:rPr>
          <w:rFonts w:ascii="Times New Roman" w:hAnsi="Times New Roman"/>
          <w:b/>
          <w:sz w:val="24"/>
          <w:szCs w:val="24"/>
        </w:rPr>
        <w:t>1,0</w:t>
      </w:r>
      <w:r w:rsidR="00246447">
        <w:rPr>
          <w:rFonts w:ascii="Times New Roman" w:hAnsi="Times New Roman"/>
          <w:b/>
          <w:sz w:val="24"/>
          <w:szCs w:val="24"/>
        </w:rPr>
        <w:t>07</w:t>
      </w:r>
      <w:r w:rsidRPr="00557C98">
        <w:rPr>
          <w:rFonts w:ascii="Times New Roman" w:hAnsi="Times New Roman"/>
          <w:b/>
          <w:sz w:val="24"/>
          <w:szCs w:val="24"/>
        </w:rPr>
        <w:t xml:space="preserve">= </w:t>
      </w:r>
      <w:r w:rsidR="00A46ED8">
        <w:rPr>
          <w:rFonts w:ascii="Times New Roman" w:hAnsi="Times New Roman"/>
          <w:b/>
          <w:sz w:val="24"/>
          <w:szCs w:val="24"/>
        </w:rPr>
        <w:t>10</w:t>
      </w:r>
      <w:r w:rsidR="00246447">
        <w:rPr>
          <w:rFonts w:ascii="Times New Roman" w:hAnsi="Times New Roman"/>
          <w:b/>
          <w:sz w:val="24"/>
          <w:szCs w:val="24"/>
        </w:rPr>
        <w:t>9</w:t>
      </w:r>
      <w:r w:rsidR="00A46ED8">
        <w:rPr>
          <w:rFonts w:ascii="Times New Roman" w:hAnsi="Times New Roman"/>
          <w:b/>
          <w:sz w:val="24"/>
          <w:szCs w:val="24"/>
        </w:rPr>
        <w:t> </w:t>
      </w:r>
      <w:r w:rsidR="00246447">
        <w:rPr>
          <w:rFonts w:ascii="Times New Roman" w:hAnsi="Times New Roman"/>
          <w:b/>
          <w:sz w:val="24"/>
          <w:szCs w:val="24"/>
        </w:rPr>
        <w:t>19</w:t>
      </w:r>
      <w:r w:rsidR="009477EE">
        <w:rPr>
          <w:rFonts w:ascii="Times New Roman" w:hAnsi="Times New Roman"/>
          <w:b/>
          <w:sz w:val="24"/>
          <w:szCs w:val="24"/>
        </w:rPr>
        <w:t>5</w:t>
      </w:r>
      <w:r w:rsidRPr="00557C98">
        <w:rPr>
          <w:rFonts w:ascii="Times New Roman" w:hAnsi="Times New Roman"/>
          <w:b/>
          <w:sz w:val="24"/>
          <w:szCs w:val="24"/>
        </w:rPr>
        <w:t xml:space="preserve"> </w:t>
      </w:r>
      <w:r w:rsidRPr="00557C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руб./кв. м. </w:t>
      </w:r>
    </w:p>
    <w:p w:rsidR="00B62728" w:rsidRDefault="00B62728" w:rsidP="00417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62728" w:rsidRDefault="00B62728" w:rsidP="00417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175EE" w:rsidRPr="003121D5" w:rsidRDefault="004175EE" w:rsidP="00417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D385D">
        <w:rPr>
          <w:rFonts w:ascii="Times New Roman" w:hAnsi="Times New Roman"/>
        </w:rPr>
        <w:t>П</w:t>
      </w:r>
      <w:r w:rsidRPr="00AD385D">
        <w:rPr>
          <w:rFonts w:ascii="Times New Roman" w:eastAsia="Times New Roman" w:hAnsi="Times New Roman"/>
          <w:lang w:eastAsia="ru-RU"/>
        </w:rPr>
        <w:t xml:space="preserve">оказатель (норматив) средней рыночной стоимости одного квадратного метра </w:t>
      </w:r>
      <w:r w:rsidRPr="00AD385D">
        <w:rPr>
          <w:rFonts w:ascii="Times New Roman" w:hAnsi="Times New Roman"/>
        </w:rPr>
        <w:t xml:space="preserve">общей площади жилья по Ленинградской области на </w:t>
      </w:r>
      <w:r w:rsidR="00604A80" w:rsidRPr="00AD385D">
        <w:rPr>
          <w:rFonts w:ascii="Times New Roman" w:hAnsi="Times New Roman"/>
        </w:rPr>
        <w:t>3</w:t>
      </w:r>
      <w:r w:rsidRPr="00AD385D">
        <w:rPr>
          <w:rFonts w:ascii="Times New Roman" w:hAnsi="Times New Roman"/>
        </w:rPr>
        <w:t xml:space="preserve"> квартал 202</w:t>
      </w:r>
      <w:r w:rsidR="002A5844" w:rsidRPr="00AD385D">
        <w:rPr>
          <w:rFonts w:ascii="Times New Roman" w:hAnsi="Times New Roman"/>
        </w:rPr>
        <w:t>3</w:t>
      </w:r>
      <w:r w:rsidRPr="00AD385D">
        <w:rPr>
          <w:rFonts w:ascii="Times New Roman" w:hAnsi="Times New Roman"/>
        </w:rPr>
        <w:t xml:space="preserve"> года, утвержден п</w:t>
      </w:r>
      <w:r w:rsidRPr="00AD385D">
        <w:rPr>
          <w:rFonts w:ascii="Times New Roman" w:hAnsi="Times New Roman"/>
          <w:bCs/>
        </w:rPr>
        <w:t>риказом Минстроя России от</w:t>
      </w:r>
      <w:r w:rsidR="00246447" w:rsidRPr="00AD385D">
        <w:rPr>
          <w:rFonts w:ascii="Times New Roman" w:hAnsi="Times New Roman"/>
          <w:bCs/>
        </w:rPr>
        <w:t xml:space="preserve"> 19</w:t>
      </w:r>
      <w:r w:rsidRPr="00AD385D">
        <w:rPr>
          <w:rFonts w:ascii="Times New Roman" w:hAnsi="Times New Roman"/>
          <w:bCs/>
        </w:rPr>
        <w:t>.</w:t>
      </w:r>
      <w:r w:rsidR="00D2043F" w:rsidRPr="00AD385D">
        <w:rPr>
          <w:rFonts w:ascii="Times New Roman" w:hAnsi="Times New Roman"/>
          <w:bCs/>
        </w:rPr>
        <w:t>0</w:t>
      </w:r>
      <w:r w:rsidR="00246447" w:rsidRPr="00AD385D">
        <w:rPr>
          <w:rFonts w:ascii="Times New Roman" w:hAnsi="Times New Roman"/>
          <w:bCs/>
        </w:rPr>
        <w:t>6</w:t>
      </w:r>
      <w:r w:rsidRPr="00AD385D">
        <w:rPr>
          <w:rFonts w:ascii="Times New Roman" w:hAnsi="Times New Roman"/>
          <w:bCs/>
        </w:rPr>
        <w:t>.202</w:t>
      </w:r>
      <w:r w:rsidR="00D2043F" w:rsidRPr="00AD385D">
        <w:rPr>
          <w:rFonts w:ascii="Times New Roman" w:hAnsi="Times New Roman"/>
          <w:bCs/>
        </w:rPr>
        <w:t>3</w:t>
      </w:r>
      <w:r w:rsidRPr="00AD385D">
        <w:rPr>
          <w:rFonts w:ascii="Times New Roman" w:hAnsi="Times New Roman"/>
          <w:bCs/>
        </w:rPr>
        <w:t xml:space="preserve"> №</w:t>
      </w:r>
      <w:r w:rsidR="00D2043F" w:rsidRPr="00AD385D">
        <w:rPr>
          <w:rFonts w:ascii="Times New Roman" w:hAnsi="Times New Roman"/>
          <w:bCs/>
        </w:rPr>
        <w:t xml:space="preserve"> </w:t>
      </w:r>
      <w:r w:rsidR="00246447" w:rsidRPr="00AD385D">
        <w:rPr>
          <w:rFonts w:ascii="Times New Roman" w:hAnsi="Times New Roman"/>
          <w:bCs/>
        </w:rPr>
        <w:t>422</w:t>
      </w:r>
      <w:r w:rsidRPr="00AD385D">
        <w:rPr>
          <w:rFonts w:ascii="Times New Roman" w:hAnsi="Times New Roman"/>
          <w:bCs/>
        </w:rPr>
        <w:t>/</w:t>
      </w:r>
      <w:proofErr w:type="spellStart"/>
      <w:r w:rsidRPr="00AD385D">
        <w:rPr>
          <w:rFonts w:ascii="Times New Roman" w:hAnsi="Times New Roman"/>
          <w:bCs/>
        </w:rPr>
        <w:t>пр</w:t>
      </w:r>
      <w:bookmarkStart w:id="3" w:name="_Hlk138747109"/>
      <w:proofErr w:type="spellEnd"/>
      <w:r w:rsidR="00AD385D" w:rsidRPr="00AD385D">
        <w:rPr>
          <w:rFonts w:ascii="Times New Roman" w:hAnsi="Times New Roman"/>
          <w:sz w:val="24"/>
          <w:szCs w:val="24"/>
        </w:rPr>
        <w:t xml:space="preserve">« О нормативе стоимости одного квадратного метра общей площади жилого помещения по  Российской Федерации на второе полугодие 2023 года и показателях  средней  рыночной стоимости  одного квадратного метра общей площади  жилого помещения  по субъектам  Российской Федерации на </w:t>
      </w:r>
      <w:r w:rsidR="00AD385D" w:rsidRPr="00AD385D">
        <w:rPr>
          <w:rFonts w:ascii="Times New Roman" w:hAnsi="Times New Roman"/>
          <w:bCs/>
          <w:sz w:val="24"/>
          <w:szCs w:val="24"/>
          <w:lang w:val="en-US"/>
        </w:rPr>
        <w:t>III</w:t>
      </w:r>
      <w:r w:rsidR="00AD385D" w:rsidRPr="00AD385D">
        <w:rPr>
          <w:rFonts w:ascii="Times New Roman" w:hAnsi="Times New Roman"/>
          <w:bCs/>
          <w:sz w:val="24"/>
          <w:szCs w:val="24"/>
        </w:rPr>
        <w:t xml:space="preserve"> </w:t>
      </w:r>
      <w:r w:rsidR="00AD385D" w:rsidRPr="00AD385D">
        <w:rPr>
          <w:rFonts w:ascii="Times New Roman" w:hAnsi="Times New Roman"/>
          <w:sz w:val="24"/>
          <w:szCs w:val="24"/>
        </w:rPr>
        <w:t>квартал 2023 года</w:t>
      </w:r>
      <w:r w:rsidRPr="00AD385D">
        <w:rPr>
          <w:rFonts w:ascii="Times New Roman" w:hAnsi="Times New Roman"/>
          <w:bCs/>
        </w:rPr>
        <w:t xml:space="preserve">» </w:t>
      </w:r>
      <w:bookmarkEnd w:id="3"/>
      <w:r w:rsidRPr="00AD385D">
        <w:rPr>
          <w:rFonts w:ascii="Times New Roman" w:hAnsi="Times New Roman"/>
          <w:bCs/>
        </w:rPr>
        <w:t xml:space="preserve">- </w:t>
      </w:r>
      <w:r w:rsidR="00B91742" w:rsidRPr="00AD385D">
        <w:rPr>
          <w:rFonts w:ascii="Times New Roman" w:hAnsi="Times New Roman"/>
          <w:bCs/>
        </w:rPr>
        <w:t>1</w:t>
      </w:r>
      <w:r w:rsidR="00246447" w:rsidRPr="00AD385D">
        <w:rPr>
          <w:rFonts w:ascii="Times New Roman" w:hAnsi="Times New Roman"/>
          <w:bCs/>
        </w:rPr>
        <w:t>40 507</w:t>
      </w:r>
      <w:r w:rsidRPr="00AD385D">
        <w:rPr>
          <w:rFonts w:ascii="Times New Roman" w:hAnsi="Times New Roman"/>
          <w:bCs/>
        </w:rPr>
        <w:t xml:space="preserve">  руб./</w:t>
      </w:r>
      <w:proofErr w:type="spellStart"/>
      <w:r w:rsidRPr="00AD385D">
        <w:rPr>
          <w:rFonts w:ascii="Times New Roman" w:hAnsi="Times New Roman"/>
          <w:bCs/>
        </w:rPr>
        <w:t>кв.м</w:t>
      </w:r>
      <w:proofErr w:type="spellEnd"/>
      <w:r w:rsidRPr="00AD385D">
        <w:rPr>
          <w:rFonts w:ascii="Times New Roman" w:hAnsi="Times New Roman"/>
          <w:bCs/>
        </w:rPr>
        <w:t>.</w:t>
      </w:r>
    </w:p>
    <w:p w:rsidR="004175EE" w:rsidRPr="00557C98" w:rsidRDefault="004175EE" w:rsidP="004175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131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276"/>
        <w:gridCol w:w="850"/>
        <w:gridCol w:w="1418"/>
        <w:gridCol w:w="1275"/>
        <w:gridCol w:w="1276"/>
        <w:gridCol w:w="1956"/>
      </w:tblGrid>
      <w:tr w:rsidR="004175EE" w:rsidRPr="00557C98" w:rsidTr="00A46ED8">
        <w:tc>
          <w:tcPr>
            <w:tcW w:w="1985" w:type="dxa"/>
            <w:vMerge w:val="restart"/>
            <w:shd w:val="clear" w:color="auto" w:fill="auto"/>
            <w:vAlign w:val="center"/>
          </w:tcPr>
          <w:p w:rsidR="004175EE" w:rsidRPr="00557C98" w:rsidRDefault="004175EE" w:rsidP="00F54A76">
            <w:pPr>
              <w:pStyle w:val="aa"/>
              <w:rPr>
                <w:sz w:val="22"/>
              </w:rPr>
            </w:pPr>
            <w:r w:rsidRPr="00557C98">
              <w:rPr>
                <w:sz w:val="22"/>
              </w:rPr>
              <w:t>Наименование муниципального образования</w:t>
            </w:r>
          </w:p>
        </w:tc>
        <w:tc>
          <w:tcPr>
            <w:tcW w:w="9327" w:type="dxa"/>
            <w:gridSpan w:val="7"/>
            <w:shd w:val="clear" w:color="auto" w:fill="auto"/>
            <w:vAlign w:val="center"/>
          </w:tcPr>
          <w:p w:rsidR="004175EE" w:rsidRPr="00557C98" w:rsidRDefault="004175EE" w:rsidP="00F54A76">
            <w:pPr>
              <w:pStyle w:val="aa"/>
              <w:rPr>
                <w:sz w:val="22"/>
              </w:rPr>
            </w:pPr>
            <w:r w:rsidRPr="00557C98">
              <w:rPr>
                <w:sz w:val="22"/>
              </w:rPr>
              <w:t>Расчётные показатели</w:t>
            </w:r>
          </w:p>
        </w:tc>
      </w:tr>
      <w:tr w:rsidR="004175EE" w:rsidRPr="00557C98" w:rsidTr="00A46ED8">
        <w:tc>
          <w:tcPr>
            <w:tcW w:w="1985" w:type="dxa"/>
            <w:vMerge/>
            <w:shd w:val="clear" w:color="auto" w:fill="auto"/>
            <w:vAlign w:val="center"/>
          </w:tcPr>
          <w:p w:rsidR="004175EE" w:rsidRPr="00557C98" w:rsidRDefault="004175EE" w:rsidP="00F54A76">
            <w:pPr>
              <w:pStyle w:val="aa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75EE" w:rsidRPr="00557C98" w:rsidRDefault="004175EE" w:rsidP="00F54A76">
            <w:pPr>
              <w:pStyle w:val="aa"/>
              <w:rPr>
                <w:sz w:val="22"/>
              </w:rPr>
            </w:pPr>
            <w:proofErr w:type="spellStart"/>
            <w:r w:rsidRPr="00557C98">
              <w:rPr>
                <w:sz w:val="22"/>
              </w:rPr>
              <w:t>СТ_квм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175EE" w:rsidRPr="00557C98" w:rsidRDefault="004175EE" w:rsidP="00F54A76">
            <w:pPr>
              <w:pStyle w:val="aa"/>
              <w:rPr>
                <w:sz w:val="22"/>
              </w:rPr>
            </w:pPr>
            <w:proofErr w:type="spellStart"/>
            <w:r w:rsidRPr="00557C98">
              <w:rPr>
                <w:sz w:val="22"/>
              </w:rPr>
              <w:t>Ср_кв.м</w:t>
            </w:r>
            <w:proofErr w:type="spellEnd"/>
            <w:r w:rsidRPr="00557C98">
              <w:rPr>
                <w:sz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75EE" w:rsidRPr="00557C98" w:rsidRDefault="004175EE" w:rsidP="00F54A76">
            <w:pPr>
              <w:pStyle w:val="aa"/>
              <w:rPr>
                <w:sz w:val="22"/>
              </w:rPr>
            </w:pPr>
            <w:proofErr w:type="spellStart"/>
            <w:r w:rsidRPr="00557C98">
              <w:rPr>
                <w:sz w:val="22"/>
              </w:rPr>
              <w:t>Ст_дог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175EE" w:rsidRPr="00557C98" w:rsidRDefault="004175EE" w:rsidP="00F54A76">
            <w:pPr>
              <w:pStyle w:val="aa"/>
              <w:rPr>
                <w:sz w:val="22"/>
              </w:rPr>
            </w:pPr>
            <w:proofErr w:type="spellStart"/>
            <w:r w:rsidRPr="00557C98">
              <w:rPr>
                <w:sz w:val="22"/>
              </w:rPr>
              <w:t>Ст_кред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4175EE" w:rsidRPr="00557C98" w:rsidRDefault="004175EE" w:rsidP="00F54A76">
            <w:pPr>
              <w:pStyle w:val="aa"/>
              <w:rPr>
                <w:sz w:val="22"/>
              </w:rPr>
            </w:pPr>
            <w:proofErr w:type="spellStart"/>
            <w:r w:rsidRPr="00557C98">
              <w:rPr>
                <w:sz w:val="22"/>
              </w:rPr>
              <w:t>Ст_строй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175EE" w:rsidRPr="00557C98" w:rsidRDefault="004175EE" w:rsidP="00F54A76">
            <w:pPr>
              <w:pStyle w:val="aa"/>
              <w:rPr>
                <w:sz w:val="22"/>
              </w:rPr>
            </w:pPr>
            <w:proofErr w:type="spellStart"/>
            <w:r w:rsidRPr="00557C98">
              <w:rPr>
                <w:sz w:val="22"/>
              </w:rPr>
              <w:t>Ст_стат</w:t>
            </w:r>
            <w:proofErr w:type="spellEnd"/>
          </w:p>
        </w:tc>
        <w:tc>
          <w:tcPr>
            <w:tcW w:w="1956" w:type="dxa"/>
            <w:vAlign w:val="center"/>
          </w:tcPr>
          <w:p w:rsidR="004175EE" w:rsidRPr="005F2D94" w:rsidRDefault="004175EE" w:rsidP="00F54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6850">
              <w:rPr>
                <w:rFonts w:ascii="Times New Roman" w:hAnsi="Times New Roman"/>
                <w:sz w:val="20"/>
                <w:szCs w:val="20"/>
              </w:rPr>
              <w:t xml:space="preserve">Установленный </w:t>
            </w:r>
            <w:r w:rsidRPr="008168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норматив стоимости одного квадратного метра</w:t>
            </w:r>
          </w:p>
          <w:p w:rsidR="004175EE" w:rsidRPr="005F2D94" w:rsidRDefault="004175EE" w:rsidP="00F54A76">
            <w:pPr>
              <w:pStyle w:val="aa"/>
              <w:rPr>
                <w:sz w:val="20"/>
                <w:szCs w:val="20"/>
              </w:rPr>
            </w:pPr>
            <w:r w:rsidRPr="005F2D94">
              <w:rPr>
                <w:sz w:val="20"/>
                <w:szCs w:val="20"/>
              </w:rPr>
              <w:t xml:space="preserve">общей площади жилья на </w:t>
            </w:r>
            <w:r w:rsidR="0015144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квартал 202</w:t>
            </w:r>
            <w:r w:rsidR="00B91742">
              <w:rPr>
                <w:sz w:val="20"/>
                <w:szCs w:val="20"/>
              </w:rPr>
              <w:t>3</w:t>
            </w:r>
            <w:r w:rsidRPr="005F2D94">
              <w:rPr>
                <w:sz w:val="20"/>
                <w:szCs w:val="20"/>
              </w:rPr>
              <w:t xml:space="preserve"> года</w:t>
            </w:r>
          </w:p>
        </w:tc>
      </w:tr>
      <w:tr w:rsidR="004175EE" w:rsidRPr="00557C98" w:rsidTr="00A46ED8">
        <w:tc>
          <w:tcPr>
            <w:tcW w:w="1985" w:type="dxa"/>
            <w:shd w:val="clear" w:color="auto" w:fill="auto"/>
          </w:tcPr>
          <w:p w:rsidR="00B607DB" w:rsidRDefault="00B607DB" w:rsidP="00F54A76">
            <w:pPr>
              <w:pStyle w:val="aa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Севастьяновское</w:t>
            </w:r>
            <w:proofErr w:type="spellEnd"/>
          </w:p>
          <w:p w:rsidR="004175EE" w:rsidRPr="00557C98" w:rsidRDefault="00B607DB" w:rsidP="00F54A76">
            <w:pPr>
              <w:pStyle w:val="aa"/>
              <w:jc w:val="left"/>
              <w:rPr>
                <w:sz w:val="22"/>
              </w:rPr>
            </w:pPr>
            <w:r>
              <w:rPr>
                <w:sz w:val="22"/>
              </w:rPr>
              <w:t>сельское</w:t>
            </w:r>
            <w:r w:rsidR="004175EE" w:rsidRPr="00557C98">
              <w:rPr>
                <w:sz w:val="22"/>
              </w:rPr>
              <w:t xml:space="preserve"> поселение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75EE" w:rsidRPr="00816850" w:rsidRDefault="00A46ED8" w:rsidP="00F54A76">
            <w:pPr>
              <w:pStyle w:val="aa"/>
              <w:rPr>
                <w:sz w:val="22"/>
              </w:rPr>
            </w:pPr>
            <w:r>
              <w:rPr>
                <w:b/>
                <w:sz w:val="22"/>
              </w:rPr>
              <w:t>10</w:t>
            </w:r>
            <w:r w:rsidR="00E60E6F">
              <w:rPr>
                <w:b/>
                <w:sz w:val="22"/>
              </w:rPr>
              <w:t>9</w:t>
            </w:r>
            <w:r w:rsidR="000B2B2F">
              <w:rPr>
                <w:b/>
                <w:sz w:val="22"/>
              </w:rPr>
              <w:t> </w:t>
            </w:r>
            <w:r w:rsidR="00E60E6F">
              <w:rPr>
                <w:b/>
                <w:sz w:val="22"/>
              </w:rPr>
              <w:t>19</w:t>
            </w:r>
            <w:r w:rsidR="009477EE">
              <w:rPr>
                <w:b/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75EE" w:rsidRPr="00557C98" w:rsidRDefault="00A46ED8" w:rsidP="00F54A76">
            <w:pPr>
              <w:pStyle w:val="aa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10</w:t>
            </w:r>
            <w:r w:rsidR="00E60E6F">
              <w:rPr>
                <w:b/>
                <w:sz w:val="22"/>
              </w:rPr>
              <w:t>8</w:t>
            </w:r>
            <w:r>
              <w:rPr>
                <w:b/>
                <w:sz w:val="22"/>
              </w:rPr>
              <w:t> </w:t>
            </w:r>
            <w:r w:rsidR="00E60E6F">
              <w:rPr>
                <w:b/>
                <w:sz w:val="22"/>
              </w:rPr>
              <w:t>43</w:t>
            </w:r>
            <w:r w:rsidR="009477EE">
              <w:rPr>
                <w:b/>
                <w:sz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75EE" w:rsidRPr="00557C98" w:rsidRDefault="004175EE" w:rsidP="00F54A76">
            <w:pPr>
              <w:pStyle w:val="aa"/>
              <w:rPr>
                <w:b/>
                <w:sz w:val="22"/>
              </w:rPr>
            </w:pPr>
            <w:r w:rsidRPr="00557C98">
              <w:rPr>
                <w:b/>
                <w:sz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75EE" w:rsidRPr="00557C98" w:rsidRDefault="00B607DB" w:rsidP="00F54A76">
            <w:pPr>
              <w:pStyle w:val="aa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="00E60E6F">
              <w:rPr>
                <w:b/>
                <w:sz w:val="22"/>
              </w:rPr>
              <w:t>5</w:t>
            </w:r>
            <w:r w:rsidR="00A46ED8">
              <w:rPr>
                <w:b/>
                <w:sz w:val="22"/>
              </w:rPr>
              <w:t> </w:t>
            </w:r>
            <w:r>
              <w:rPr>
                <w:b/>
                <w:sz w:val="22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75EE" w:rsidRPr="00557C98" w:rsidRDefault="00A46ED8" w:rsidP="00F54A76">
            <w:pPr>
              <w:pStyle w:val="aa"/>
              <w:rPr>
                <w:b/>
                <w:sz w:val="22"/>
              </w:rPr>
            </w:pPr>
            <w:r>
              <w:rPr>
                <w:b/>
                <w:sz w:val="22"/>
              </w:rPr>
              <w:t>125 000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75EE" w:rsidRPr="00816850" w:rsidRDefault="00B91742" w:rsidP="00F54A76">
            <w:pPr>
              <w:pStyle w:val="aa"/>
              <w:rPr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E60E6F">
              <w:rPr>
                <w:b/>
                <w:bCs/>
                <w:sz w:val="22"/>
              </w:rPr>
              <w:t>40 507</w:t>
            </w:r>
          </w:p>
        </w:tc>
        <w:tc>
          <w:tcPr>
            <w:tcW w:w="1956" w:type="dxa"/>
            <w:vAlign w:val="center"/>
          </w:tcPr>
          <w:p w:rsidR="004175EE" w:rsidRPr="00E60E6F" w:rsidRDefault="00246447" w:rsidP="00F54A76">
            <w:pPr>
              <w:pStyle w:val="aa"/>
              <w:rPr>
                <w:b/>
                <w:sz w:val="22"/>
              </w:rPr>
            </w:pPr>
            <w:r w:rsidRPr="00E60E6F">
              <w:rPr>
                <w:b/>
                <w:sz w:val="22"/>
              </w:rPr>
              <w:t>109</w:t>
            </w:r>
            <w:r w:rsidR="000B2B2F">
              <w:rPr>
                <w:b/>
                <w:sz w:val="22"/>
              </w:rPr>
              <w:t> </w:t>
            </w:r>
            <w:r w:rsidRPr="00E60E6F">
              <w:rPr>
                <w:b/>
                <w:sz w:val="22"/>
              </w:rPr>
              <w:t>19</w:t>
            </w:r>
            <w:r w:rsidR="009477EE">
              <w:rPr>
                <w:b/>
                <w:sz w:val="22"/>
              </w:rPr>
              <w:t>5</w:t>
            </w:r>
          </w:p>
        </w:tc>
      </w:tr>
    </w:tbl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EE" w:rsidRDefault="004175EE" w:rsidP="00417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AAB" w:rsidRDefault="00394AAB" w:rsidP="004175EE">
      <w:pPr>
        <w:spacing w:after="0" w:line="240" w:lineRule="auto"/>
        <w:jc w:val="center"/>
        <w:rPr>
          <w:u w:val="single"/>
        </w:rPr>
      </w:pPr>
    </w:p>
    <w:sectPr w:rsidR="00394AAB" w:rsidSect="00486CAD">
      <w:pgSz w:w="11906" w:h="16838"/>
      <w:pgMar w:top="113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AD9" w:rsidRDefault="00BE1AD9" w:rsidP="000D67EC">
      <w:pPr>
        <w:spacing w:after="0" w:line="240" w:lineRule="auto"/>
      </w:pPr>
      <w:r>
        <w:separator/>
      </w:r>
    </w:p>
  </w:endnote>
  <w:endnote w:type="continuationSeparator" w:id="0">
    <w:p w:rsidR="00BE1AD9" w:rsidRDefault="00BE1AD9" w:rsidP="000D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AD9" w:rsidRDefault="00BE1AD9" w:rsidP="000D67EC">
      <w:pPr>
        <w:spacing w:after="0" w:line="240" w:lineRule="auto"/>
      </w:pPr>
      <w:r>
        <w:separator/>
      </w:r>
    </w:p>
  </w:footnote>
  <w:footnote w:type="continuationSeparator" w:id="0">
    <w:p w:rsidR="00BE1AD9" w:rsidRDefault="00BE1AD9" w:rsidP="000D6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634D7"/>
    <w:multiLevelType w:val="hybridMultilevel"/>
    <w:tmpl w:val="8222F618"/>
    <w:lvl w:ilvl="0" w:tplc="68BC7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BC8"/>
    <w:rsid w:val="00004425"/>
    <w:rsid w:val="00005593"/>
    <w:rsid w:val="0001010E"/>
    <w:rsid w:val="00012A15"/>
    <w:rsid w:val="00014827"/>
    <w:rsid w:val="000210E4"/>
    <w:rsid w:val="00025BBD"/>
    <w:rsid w:val="00027592"/>
    <w:rsid w:val="00027A98"/>
    <w:rsid w:val="00030277"/>
    <w:rsid w:val="00030C02"/>
    <w:rsid w:val="00034613"/>
    <w:rsid w:val="00036D2F"/>
    <w:rsid w:val="00045ED9"/>
    <w:rsid w:val="00052B28"/>
    <w:rsid w:val="00062E69"/>
    <w:rsid w:val="000662DB"/>
    <w:rsid w:val="00066C92"/>
    <w:rsid w:val="00073BD9"/>
    <w:rsid w:val="00080EFB"/>
    <w:rsid w:val="0008498F"/>
    <w:rsid w:val="0009196D"/>
    <w:rsid w:val="00094610"/>
    <w:rsid w:val="000960DA"/>
    <w:rsid w:val="0009719F"/>
    <w:rsid w:val="000A1D9F"/>
    <w:rsid w:val="000B2B2F"/>
    <w:rsid w:val="000B5641"/>
    <w:rsid w:val="000C54A3"/>
    <w:rsid w:val="000D5ABE"/>
    <w:rsid w:val="000D67EC"/>
    <w:rsid w:val="000E07CD"/>
    <w:rsid w:val="000E32A0"/>
    <w:rsid w:val="000E52C4"/>
    <w:rsid w:val="000E7723"/>
    <w:rsid w:val="000F5D46"/>
    <w:rsid w:val="000F76D0"/>
    <w:rsid w:val="0010793C"/>
    <w:rsid w:val="00112751"/>
    <w:rsid w:val="0011718B"/>
    <w:rsid w:val="00122E0E"/>
    <w:rsid w:val="00124B3D"/>
    <w:rsid w:val="00124CC7"/>
    <w:rsid w:val="00126036"/>
    <w:rsid w:val="001334AE"/>
    <w:rsid w:val="001440C5"/>
    <w:rsid w:val="00151442"/>
    <w:rsid w:val="0015431A"/>
    <w:rsid w:val="001545A2"/>
    <w:rsid w:val="00157AB2"/>
    <w:rsid w:val="00187AE7"/>
    <w:rsid w:val="00195292"/>
    <w:rsid w:val="001A2825"/>
    <w:rsid w:val="001A5839"/>
    <w:rsid w:val="001B048E"/>
    <w:rsid w:val="001B301C"/>
    <w:rsid w:val="001B4E3E"/>
    <w:rsid w:val="001C59E0"/>
    <w:rsid w:val="001D4C36"/>
    <w:rsid w:val="001D68B6"/>
    <w:rsid w:val="001E01D6"/>
    <w:rsid w:val="001E35FC"/>
    <w:rsid w:val="001F3109"/>
    <w:rsid w:val="001F437E"/>
    <w:rsid w:val="00201B5A"/>
    <w:rsid w:val="002158EF"/>
    <w:rsid w:val="002331ED"/>
    <w:rsid w:val="00234BEE"/>
    <w:rsid w:val="00246447"/>
    <w:rsid w:val="00252770"/>
    <w:rsid w:val="002572FA"/>
    <w:rsid w:val="00275575"/>
    <w:rsid w:val="002768C1"/>
    <w:rsid w:val="0028167D"/>
    <w:rsid w:val="002824B9"/>
    <w:rsid w:val="00286CCD"/>
    <w:rsid w:val="00287F30"/>
    <w:rsid w:val="00293742"/>
    <w:rsid w:val="0029640C"/>
    <w:rsid w:val="002967A3"/>
    <w:rsid w:val="002979D9"/>
    <w:rsid w:val="002A4DC8"/>
    <w:rsid w:val="002A5844"/>
    <w:rsid w:val="002B310D"/>
    <w:rsid w:val="002B5755"/>
    <w:rsid w:val="002C170B"/>
    <w:rsid w:val="002C4F81"/>
    <w:rsid w:val="002D0962"/>
    <w:rsid w:val="002D5E74"/>
    <w:rsid w:val="002E0094"/>
    <w:rsid w:val="002F306E"/>
    <w:rsid w:val="00312776"/>
    <w:rsid w:val="00315301"/>
    <w:rsid w:val="00315E8E"/>
    <w:rsid w:val="00324540"/>
    <w:rsid w:val="00344F4F"/>
    <w:rsid w:val="00350A11"/>
    <w:rsid w:val="00362F21"/>
    <w:rsid w:val="0036537E"/>
    <w:rsid w:val="003653E1"/>
    <w:rsid w:val="003735C0"/>
    <w:rsid w:val="00374147"/>
    <w:rsid w:val="00394AAB"/>
    <w:rsid w:val="003B2015"/>
    <w:rsid w:val="003B6FC7"/>
    <w:rsid w:val="003D40EC"/>
    <w:rsid w:val="003D7056"/>
    <w:rsid w:val="003E3F79"/>
    <w:rsid w:val="004065BB"/>
    <w:rsid w:val="00411C58"/>
    <w:rsid w:val="004175EE"/>
    <w:rsid w:val="0042190C"/>
    <w:rsid w:val="00424525"/>
    <w:rsid w:val="00433F01"/>
    <w:rsid w:val="004342F5"/>
    <w:rsid w:val="004678D8"/>
    <w:rsid w:val="00486CAD"/>
    <w:rsid w:val="004A3174"/>
    <w:rsid w:val="004A3F82"/>
    <w:rsid w:val="004A6453"/>
    <w:rsid w:val="004B5037"/>
    <w:rsid w:val="004C45AF"/>
    <w:rsid w:val="004D2988"/>
    <w:rsid w:val="004E23A0"/>
    <w:rsid w:val="004F4F87"/>
    <w:rsid w:val="005119F8"/>
    <w:rsid w:val="005152EA"/>
    <w:rsid w:val="00534B10"/>
    <w:rsid w:val="0054075B"/>
    <w:rsid w:val="00551117"/>
    <w:rsid w:val="00551F3F"/>
    <w:rsid w:val="00552525"/>
    <w:rsid w:val="005536A4"/>
    <w:rsid w:val="0056210F"/>
    <w:rsid w:val="005643DF"/>
    <w:rsid w:val="00571E60"/>
    <w:rsid w:val="0058182E"/>
    <w:rsid w:val="00581B83"/>
    <w:rsid w:val="00590360"/>
    <w:rsid w:val="00590C59"/>
    <w:rsid w:val="005974A2"/>
    <w:rsid w:val="005A2695"/>
    <w:rsid w:val="005A7551"/>
    <w:rsid w:val="005C76DF"/>
    <w:rsid w:val="005C7B3A"/>
    <w:rsid w:val="006014C0"/>
    <w:rsid w:val="00604A80"/>
    <w:rsid w:val="00604F57"/>
    <w:rsid w:val="00615073"/>
    <w:rsid w:val="00620459"/>
    <w:rsid w:val="00624A77"/>
    <w:rsid w:val="00642EBC"/>
    <w:rsid w:val="00651B09"/>
    <w:rsid w:val="00665B2B"/>
    <w:rsid w:val="006704CE"/>
    <w:rsid w:val="00677E81"/>
    <w:rsid w:val="0068611D"/>
    <w:rsid w:val="00686CF7"/>
    <w:rsid w:val="00686D97"/>
    <w:rsid w:val="00687A2E"/>
    <w:rsid w:val="00693727"/>
    <w:rsid w:val="006959C8"/>
    <w:rsid w:val="00696BBD"/>
    <w:rsid w:val="006972DA"/>
    <w:rsid w:val="006A7323"/>
    <w:rsid w:val="006B2F59"/>
    <w:rsid w:val="006B5076"/>
    <w:rsid w:val="006B5DB8"/>
    <w:rsid w:val="006B6E99"/>
    <w:rsid w:val="006C7B7E"/>
    <w:rsid w:val="006D4ABF"/>
    <w:rsid w:val="006D537B"/>
    <w:rsid w:val="006E0A46"/>
    <w:rsid w:val="006E1B8D"/>
    <w:rsid w:val="006E4205"/>
    <w:rsid w:val="006E4702"/>
    <w:rsid w:val="00704385"/>
    <w:rsid w:val="00705BD1"/>
    <w:rsid w:val="00712FB6"/>
    <w:rsid w:val="00714230"/>
    <w:rsid w:val="00721C6F"/>
    <w:rsid w:val="007452F6"/>
    <w:rsid w:val="007561B1"/>
    <w:rsid w:val="00765622"/>
    <w:rsid w:val="00767AB8"/>
    <w:rsid w:val="00771D91"/>
    <w:rsid w:val="00776899"/>
    <w:rsid w:val="00776C61"/>
    <w:rsid w:val="00791029"/>
    <w:rsid w:val="007962C7"/>
    <w:rsid w:val="007A34EE"/>
    <w:rsid w:val="007A4465"/>
    <w:rsid w:val="007A6517"/>
    <w:rsid w:val="007A7FF8"/>
    <w:rsid w:val="007C2E2F"/>
    <w:rsid w:val="007C6FFD"/>
    <w:rsid w:val="007D125C"/>
    <w:rsid w:val="007D13AD"/>
    <w:rsid w:val="007D68B1"/>
    <w:rsid w:val="007E7AD1"/>
    <w:rsid w:val="007F739A"/>
    <w:rsid w:val="008007BD"/>
    <w:rsid w:val="00810915"/>
    <w:rsid w:val="00811D8E"/>
    <w:rsid w:val="00816850"/>
    <w:rsid w:val="00831894"/>
    <w:rsid w:val="008344F2"/>
    <w:rsid w:val="00834A9A"/>
    <w:rsid w:val="00837C14"/>
    <w:rsid w:val="008443B9"/>
    <w:rsid w:val="008446D4"/>
    <w:rsid w:val="00846608"/>
    <w:rsid w:val="00862295"/>
    <w:rsid w:val="00864E3A"/>
    <w:rsid w:val="00870695"/>
    <w:rsid w:val="00883F9F"/>
    <w:rsid w:val="00884A04"/>
    <w:rsid w:val="00896092"/>
    <w:rsid w:val="008970AE"/>
    <w:rsid w:val="008A6411"/>
    <w:rsid w:val="008B19E7"/>
    <w:rsid w:val="008B4B73"/>
    <w:rsid w:val="008D1460"/>
    <w:rsid w:val="008D3165"/>
    <w:rsid w:val="008D386F"/>
    <w:rsid w:val="008D6511"/>
    <w:rsid w:val="009024D1"/>
    <w:rsid w:val="00914E32"/>
    <w:rsid w:val="00932859"/>
    <w:rsid w:val="009329A4"/>
    <w:rsid w:val="009335EC"/>
    <w:rsid w:val="00940900"/>
    <w:rsid w:val="00942BC8"/>
    <w:rsid w:val="00944D1C"/>
    <w:rsid w:val="009477EE"/>
    <w:rsid w:val="009545A1"/>
    <w:rsid w:val="009569CD"/>
    <w:rsid w:val="00961F38"/>
    <w:rsid w:val="009709F5"/>
    <w:rsid w:val="00981299"/>
    <w:rsid w:val="009921D1"/>
    <w:rsid w:val="00992631"/>
    <w:rsid w:val="009949A6"/>
    <w:rsid w:val="009A1800"/>
    <w:rsid w:val="009A71C6"/>
    <w:rsid w:val="009A7F98"/>
    <w:rsid w:val="009C1D20"/>
    <w:rsid w:val="009C2085"/>
    <w:rsid w:val="009C352B"/>
    <w:rsid w:val="009D1CB4"/>
    <w:rsid w:val="009E6052"/>
    <w:rsid w:val="009F4280"/>
    <w:rsid w:val="00A026B1"/>
    <w:rsid w:val="00A02DAA"/>
    <w:rsid w:val="00A06534"/>
    <w:rsid w:val="00A06D78"/>
    <w:rsid w:val="00A128A3"/>
    <w:rsid w:val="00A21F85"/>
    <w:rsid w:val="00A278C7"/>
    <w:rsid w:val="00A360DD"/>
    <w:rsid w:val="00A44A43"/>
    <w:rsid w:val="00A46ED8"/>
    <w:rsid w:val="00A4730B"/>
    <w:rsid w:val="00A525C6"/>
    <w:rsid w:val="00A554D6"/>
    <w:rsid w:val="00A6067E"/>
    <w:rsid w:val="00A72645"/>
    <w:rsid w:val="00A72B4F"/>
    <w:rsid w:val="00A73727"/>
    <w:rsid w:val="00A73CDC"/>
    <w:rsid w:val="00A82952"/>
    <w:rsid w:val="00A850BB"/>
    <w:rsid w:val="00AA4A16"/>
    <w:rsid w:val="00AB0694"/>
    <w:rsid w:val="00AB2E30"/>
    <w:rsid w:val="00AB3804"/>
    <w:rsid w:val="00AC2BAD"/>
    <w:rsid w:val="00AC582B"/>
    <w:rsid w:val="00AC75E9"/>
    <w:rsid w:val="00AD385D"/>
    <w:rsid w:val="00AE1666"/>
    <w:rsid w:val="00AF0D5F"/>
    <w:rsid w:val="00AF71F5"/>
    <w:rsid w:val="00B03FB8"/>
    <w:rsid w:val="00B11258"/>
    <w:rsid w:val="00B118EA"/>
    <w:rsid w:val="00B122B1"/>
    <w:rsid w:val="00B159BC"/>
    <w:rsid w:val="00B16322"/>
    <w:rsid w:val="00B20362"/>
    <w:rsid w:val="00B27AF3"/>
    <w:rsid w:val="00B3022F"/>
    <w:rsid w:val="00B332E7"/>
    <w:rsid w:val="00B37053"/>
    <w:rsid w:val="00B409C6"/>
    <w:rsid w:val="00B44BBE"/>
    <w:rsid w:val="00B4716E"/>
    <w:rsid w:val="00B516DE"/>
    <w:rsid w:val="00B54DB3"/>
    <w:rsid w:val="00B607DB"/>
    <w:rsid w:val="00B62728"/>
    <w:rsid w:val="00B72EF4"/>
    <w:rsid w:val="00B74787"/>
    <w:rsid w:val="00B81CE4"/>
    <w:rsid w:val="00B91742"/>
    <w:rsid w:val="00BB189B"/>
    <w:rsid w:val="00BB23EA"/>
    <w:rsid w:val="00BB4612"/>
    <w:rsid w:val="00BB6785"/>
    <w:rsid w:val="00BC3C9D"/>
    <w:rsid w:val="00BD43D0"/>
    <w:rsid w:val="00BD4B0D"/>
    <w:rsid w:val="00BE1AD9"/>
    <w:rsid w:val="00BE463A"/>
    <w:rsid w:val="00BE649E"/>
    <w:rsid w:val="00BF753B"/>
    <w:rsid w:val="00C0249E"/>
    <w:rsid w:val="00C14595"/>
    <w:rsid w:val="00C15E7F"/>
    <w:rsid w:val="00C24B67"/>
    <w:rsid w:val="00C278BB"/>
    <w:rsid w:val="00C315C2"/>
    <w:rsid w:val="00C46E3B"/>
    <w:rsid w:val="00C5157A"/>
    <w:rsid w:val="00C52AD7"/>
    <w:rsid w:val="00C56F72"/>
    <w:rsid w:val="00C5713D"/>
    <w:rsid w:val="00C63413"/>
    <w:rsid w:val="00C63553"/>
    <w:rsid w:val="00C64422"/>
    <w:rsid w:val="00C70898"/>
    <w:rsid w:val="00C8176F"/>
    <w:rsid w:val="00CA0A27"/>
    <w:rsid w:val="00CA156B"/>
    <w:rsid w:val="00CA581A"/>
    <w:rsid w:val="00CA72CE"/>
    <w:rsid w:val="00CA7A76"/>
    <w:rsid w:val="00CB2201"/>
    <w:rsid w:val="00CB7894"/>
    <w:rsid w:val="00CC28E9"/>
    <w:rsid w:val="00CD38BE"/>
    <w:rsid w:val="00CD49FC"/>
    <w:rsid w:val="00CE06D9"/>
    <w:rsid w:val="00CF06A7"/>
    <w:rsid w:val="00CF582E"/>
    <w:rsid w:val="00D008AC"/>
    <w:rsid w:val="00D04341"/>
    <w:rsid w:val="00D10623"/>
    <w:rsid w:val="00D2043F"/>
    <w:rsid w:val="00D36A2F"/>
    <w:rsid w:val="00D44611"/>
    <w:rsid w:val="00D46680"/>
    <w:rsid w:val="00D52E3E"/>
    <w:rsid w:val="00D5329D"/>
    <w:rsid w:val="00D540B2"/>
    <w:rsid w:val="00D56B9D"/>
    <w:rsid w:val="00D60E39"/>
    <w:rsid w:val="00D6237B"/>
    <w:rsid w:val="00D82E4B"/>
    <w:rsid w:val="00DA2E16"/>
    <w:rsid w:val="00DA32EF"/>
    <w:rsid w:val="00DB27B2"/>
    <w:rsid w:val="00DB6273"/>
    <w:rsid w:val="00DB6FB4"/>
    <w:rsid w:val="00DD30BB"/>
    <w:rsid w:val="00DD6B01"/>
    <w:rsid w:val="00DE2EBF"/>
    <w:rsid w:val="00DE5751"/>
    <w:rsid w:val="00DE7ED9"/>
    <w:rsid w:val="00DF0F43"/>
    <w:rsid w:val="00DF3BB6"/>
    <w:rsid w:val="00E0489F"/>
    <w:rsid w:val="00E15D27"/>
    <w:rsid w:val="00E32D39"/>
    <w:rsid w:val="00E33079"/>
    <w:rsid w:val="00E356EE"/>
    <w:rsid w:val="00E5130E"/>
    <w:rsid w:val="00E60E6F"/>
    <w:rsid w:val="00E61696"/>
    <w:rsid w:val="00E64544"/>
    <w:rsid w:val="00E702E1"/>
    <w:rsid w:val="00E754FE"/>
    <w:rsid w:val="00E77D3F"/>
    <w:rsid w:val="00E86913"/>
    <w:rsid w:val="00EA4BB6"/>
    <w:rsid w:val="00EA5ADC"/>
    <w:rsid w:val="00EB5357"/>
    <w:rsid w:val="00EB6827"/>
    <w:rsid w:val="00EC0AA1"/>
    <w:rsid w:val="00EC6970"/>
    <w:rsid w:val="00ED3FEB"/>
    <w:rsid w:val="00ED412A"/>
    <w:rsid w:val="00EE752A"/>
    <w:rsid w:val="00EF147C"/>
    <w:rsid w:val="00F01C99"/>
    <w:rsid w:val="00F04DAC"/>
    <w:rsid w:val="00F04E63"/>
    <w:rsid w:val="00F06171"/>
    <w:rsid w:val="00F37E7A"/>
    <w:rsid w:val="00F42202"/>
    <w:rsid w:val="00F572E6"/>
    <w:rsid w:val="00F625D9"/>
    <w:rsid w:val="00F75029"/>
    <w:rsid w:val="00F81423"/>
    <w:rsid w:val="00F83C20"/>
    <w:rsid w:val="00F85093"/>
    <w:rsid w:val="00FA0C3C"/>
    <w:rsid w:val="00FA7B05"/>
    <w:rsid w:val="00FB1254"/>
    <w:rsid w:val="00FB3741"/>
    <w:rsid w:val="00FB5F96"/>
    <w:rsid w:val="00FB7DC6"/>
    <w:rsid w:val="00FC0091"/>
    <w:rsid w:val="00FE0FB1"/>
    <w:rsid w:val="00FF0FFD"/>
    <w:rsid w:val="00FF1302"/>
    <w:rsid w:val="00FF2A69"/>
    <w:rsid w:val="00FF4196"/>
    <w:rsid w:val="00FF5173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0DB9"/>
  <w15:docId w15:val="{49A51B53-3767-4854-A1D9-5CC7E077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42BC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10"/>
    <w:rsid w:val="00942BC8"/>
  </w:style>
  <w:style w:type="paragraph" w:customStyle="1" w:styleId="p10">
    <w:name w:val="p10"/>
    <w:basedOn w:val="a"/>
    <w:rsid w:val="0094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5">
    <w:name w:val="s15"/>
    <w:rsid w:val="00942BC8"/>
  </w:style>
  <w:style w:type="paragraph" w:customStyle="1" w:styleId="p11">
    <w:name w:val="p11"/>
    <w:basedOn w:val="a"/>
    <w:rsid w:val="0094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E9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B6E99"/>
    <w:rPr>
      <w:rFonts w:ascii="Segoe UI" w:hAnsi="Segoe UI" w:cs="Segoe UI"/>
      <w:sz w:val="18"/>
      <w:szCs w:val="18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0D67EC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0D67EC"/>
    <w:rPr>
      <w:lang w:eastAsia="en-US"/>
    </w:rPr>
  </w:style>
  <w:style w:type="character" w:styleId="a8">
    <w:name w:val="endnote reference"/>
    <w:uiPriority w:val="99"/>
    <w:semiHidden/>
    <w:unhideWhenUsed/>
    <w:rsid w:val="000D67EC"/>
    <w:rPr>
      <w:vertAlign w:val="superscript"/>
    </w:rPr>
  </w:style>
  <w:style w:type="paragraph" w:styleId="a9">
    <w:name w:val="Normal (Web)"/>
    <w:basedOn w:val="a"/>
    <w:uiPriority w:val="99"/>
    <w:unhideWhenUsed/>
    <w:rsid w:val="00C24B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4175EE"/>
    <w:pPr>
      <w:spacing w:after="0" w:line="240" w:lineRule="auto"/>
      <w:jc w:val="center"/>
    </w:pPr>
    <w:rPr>
      <w:rFonts w:ascii="Times New Roman" w:eastAsia="Times New Roman" w:hAnsi="Times New Roman"/>
      <w:sz w:val="24"/>
      <w:lang w:eastAsia="ru-RU"/>
    </w:rPr>
  </w:style>
  <w:style w:type="character" w:customStyle="1" w:styleId="ab">
    <w:name w:val="Основной текст Знак"/>
    <w:basedOn w:val="a0"/>
    <w:link w:val="aa"/>
    <w:rsid w:val="004175EE"/>
    <w:rPr>
      <w:rFonts w:ascii="Times New Roman" w:eastAsia="Times New Roman" w:hAnsi="Times New Roman"/>
      <w:sz w:val="24"/>
      <w:szCs w:val="22"/>
    </w:rPr>
  </w:style>
  <w:style w:type="paragraph" w:styleId="ac">
    <w:name w:val="No Spacing"/>
    <w:uiPriority w:val="1"/>
    <w:qFormat/>
    <w:rsid w:val="00030C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DE93E-8DF8-405C-A8D8-2C8F8E1E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2023-07-10T05:39:00Z</cp:lastPrinted>
  <dcterms:created xsi:type="dcterms:W3CDTF">2023-06-26T15:08:00Z</dcterms:created>
  <dcterms:modified xsi:type="dcterms:W3CDTF">2023-07-10T05:40:00Z</dcterms:modified>
</cp:coreProperties>
</file>