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562" w:rsidRDefault="007211C7">
      <w:r>
        <w:t>Почему по данным в личном кабинете застрахованного лица отражен не весь стаж.</w:t>
      </w:r>
      <w:r>
        <w:br/>
      </w:r>
      <w:r>
        <w:br/>
        <w:t>Информация, отражённая в сервисе «О сформированных пенсионных правах» Личного кабинета гражданина, сформирована на основе данных переданных Вашими работодателями в ПФР, поэтому причин отсутствия информации о стаже может быть две:</w:t>
      </w:r>
      <w:r>
        <w:br/>
        <w:t>• работодатель не передал информацию о Вас в ПФР;</w:t>
      </w:r>
      <w:r>
        <w:br/>
        <w:t xml:space="preserve">• </w:t>
      </w:r>
      <w:proofErr w:type="gramStart"/>
      <w:r>
        <w:t>работодатель не устроил Вас на работу официально (нет записи в трудовой, нет договора, взносы в ПФР не начислялись (если трудоустройство было после 2002 года)).</w:t>
      </w:r>
      <w:proofErr w:type="gramEnd"/>
      <w:r>
        <w:br/>
        <w:t>Помните! Если Вы являетесь индивидуальным предпринимателем и не произвели уплату страховых взносов за период, то стаж за данный период не будет сформирован.</w:t>
      </w:r>
    </w:p>
    <w:sectPr w:rsidR="00430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7211C7"/>
    <w:rsid w:val="00430562"/>
    <w:rsid w:val="00721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057CHalovaAF</dc:creator>
  <cp:keywords/>
  <dc:description/>
  <cp:lastModifiedBy>057CHalovaAF</cp:lastModifiedBy>
  <cp:revision>3</cp:revision>
  <dcterms:created xsi:type="dcterms:W3CDTF">2021-03-04T10:52:00Z</dcterms:created>
  <dcterms:modified xsi:type="dcterms:W3CDTF">2021-03-04T10:53:00Z</dcterms:modified>
</cp:coreProperties>
</file>