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A44" w:rsidRDefault="00067A44">
      <w:pPr>
        <w:rPr>
          <w:rFonts w:ascii="Arial" w:hAnsi="Arial" w:cs="Arial"/>
          <w:color w:val="000000"/>
          <w:sz w:val="20"/>
          <w:szCs w:val="12"/>
          <w:shd w:val="clear" w:color="auto" w:fill="FFFFFF"/>
        </w:rPr>
      </w:pPr>
      <w:r w:rsidRPr="00067A44">
        <w:rPr>
          <w:rFonts w:ascii="Arial" w:hAnsi="Arial" w:cs="Arial"/>
          <w:color w:val="000000"/>
          <w:sz w:val="20"/>
          <w:szCs w:val="12"/>
          <w:shd w:val="clear" w:color="auto" w:fill="FFFFFF"/>
        </w:rPr>
        <w:t>О дополнении лицевого счета сведениями о стаже</w:t>
      </w:r>
    </w:p>
    <w:p w:rsidR="00737574" w:rsidRPr="00067A44" w:rsidRDefault="00067A44">
      <w:pPr>
        <w:rPr>
          <w:sz w:val="36"/>
        </w:rPr>
      </w:pPr>
      <w:r w:rsidRPr="00067A44">
        <w:rPr>
          <w:rFonts w:ascii="Arial" w:hAnsi="Arial" w:cs="Arial"/>
          <w:color w:val="000000"/>
          <w:sz w:val="20"/>
          <w:szCs w:val="12"/>
        </w:rPr>
        <w:br/>
      </w:r>
      <w:r w:rsidRPr="00067A44">
        <w:rPr>
          <w:rFonts w:ascii="Arial" w:hAnsi="Arial" w:cs="Arial"/>
          <w:color w:val="000000"/>
          <w:sz w:val="20"/>
          <w:szCs w:val="12"/>
          <w:shd w:val="clear" w:color="auto" w:fill="FFFFFF"/>
        </w:rPr>
        <w:t xml:space="preserve">Для того, чтобы быть уверенным в том, что размер будущей пенсии будет установлен корректно, все граждане могут следить за сведениями о страховом стаже, заработке, страховыми взносами, учтенными территориальным органом ПФР в индивидуальном лицевом счете. Напомним, что данный лицевой счет формируется на основании сведений, представленных работодателями, а также сведений, имеющихся в распоряжении ПФР. Сегодня особое внимание Управление ПФР в Приозерском районе уделяет заблаговременной работе с гражданами, не являющихся получателями пенсии, и на лицевых счетах которых отсутствуют сведения о стаже, заработке и </w:t>
      </w:r>
      <w:proofErr w:type="spellStart"/>
      <w:r w:rsidRPr="00067A44">
        <w:rPr>
          <w:rFonts w:ascii="Arial" w:hAnsi="Arial" w:cs="Arial"/>
          <w:color w:val="000000"/>
          <w:sz w:val="20"/>
          <w:szCs w:val="12"/>
          <w:shd w:val="clear" w:color="auto" w:fill="FFFFFF"/>
        </w:rPr>
        <w:t>нестраховых</w:t>
      </w:r>
      <w:proofErr w:type="spellEnd"/>
      <w:r w:rsidRPr="00067A44">
        <w:rPr>
          <w:rFonts w:ascii="Arial" w:hAnsi="Arial" w:cs="Arial"/>
          <w:color w:val="000000"/>
          <w:sz w:val="20"/>
          <w:szCs w:val="12"/>
          <w:shd w:val="clear" w:color="auto" w:fill="FFFFFF"/>
        </w:rPr>
        <w:t xml:space="preserve"> периодах до 1 января 2002 года. По оценкам специалистов Пенсионного фонда у значительного количества граждан полностью отсутствуют сведения о стаже и заработке за период до 2002 года. Чтобы узнать есть ли сведения на индивидуальном лицевом счете, необходимо проверить его лично. Любой человек может в удобное ему время заказать выписку о состоянии индивидуального лицевого счета через портал </w:t>
      </w:r>
      <w:proofErr w:type="spellStart"/>
      <w:r w:rsidRPr="00067A44">
        <w:rPr>
          <w:rFonts w:ascii="Arial" w:hAnsi="Arial" w:cs="Arial"/>
          <w:color w:val="000000"/>
          <w:sz w:val="20"/>
          <w:szCs w:val="12"/>
          <w:shd w:val="clear" w:color="auto" w:fill="FFFFFF"/>
        </w:rPr>
        <w:t>Госуслуг</w:t>
      </w:r>
      <w:proofErr w:type="spellEnd"/>
      <w:r w:rsidRPr="00067A44">
        <w:rPr>
          <w:rFonts w:ascii="Arial" w:hAnsi="Arial" w:cs="Arial"/>
          <w:color w:val="000000"/>
          <w:sz w:val="20"/>
          <w:szCs w:val="12"/>
          <w:shd w:val="clear" w:color="auto" w:fill="FFFFFF"/>
        </w:rPr>
        <w:t xml:space="preserve"> или Личный кабинет гражданина на сайте ПФР. Также ее можно получить лично в клиентской службе ПФР или в МФЦ по предварительной записи. В случае отсутствия на индивидуальном лицевом счете сведений о стаже работы до 2002 года гражданину нужно обратиться к работодателю либо в территориальный орган ПФР по месту жительства лично. Все документы будут рассмотрены территориальным органом ПФР, который при необходимости может провести дополнительную проверку достоверности сведений, содержащихся в документах, направив запросы работодателям, в архивы и компетентные органы государств – участников международных договоров. По результатам проверки будут внесены изменения в лицевой счет. Управление ПФР в Приозерском районе рекомендует всем гражданам заблаговременно и внимательно проверять свой лицевой счет.</w:t>
      </w:r>
    </w:p>
    <w:sectPr w:rsidR="00737574" w:rsidRPr="00067A44" w:rsidSect="00737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/>
  <w:rsids>
    <w:rsidRoot w:val="00067A44"/>
    <w:rsid w:val="00067A44"/>
    <w:rsid w:val="0073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2021-03-14T16:20:00Z</dcterms:created>
  <dcterms:modified xsi:type="dcterms:W3CDTF">2021-03-14T16:20:00Z</dcterms:modified>
</cp:coreProperties>
</file>