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A5" w:rsidRPr="00394FA5" w:rsidRDefault="00394FA5" w:rsidP="00394F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8"/>
        </w:rPr>
      </w:pPr>
      <w:r w:rsidRPr="00394FA5">
        <w:rPr>
          <w:rFonts w:ascii="Tms Rmn" w:hAnsi="Tms Rmn" w:cs="Tms Rmn"/>
          <w:b/>
          <w:bCs/>
          <w:color w:val="000000"/>
          <w:sz w:val="40"/>
          <w:szCs w:val="48"/>
        </w:rPr>
        <w:t>Информация для плательщиков налога на профессиональный доход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2020 года в Санкт-Петербурге и Ленинградской области действует специальный налоговый режим для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так называемый налог на профессиональный доход (НПД).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Закон не обязывает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граждан, применяющих НПД, делать отчисления в Пенсионный фонд, как, например, индивидуальных предпринимателей или нотариусов. Но если нет отчислений, то не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идёт стаж и не накапливаются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индивидуальные пенсионные коэффициенты.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есть такие варианты.</w:t>
      </w:r>
    </w:p>
    <w:p w:rsidR="00394FA5" w:rsidRDefault="00394FA5" w:rsidP="00394FA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1.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Не платить ничего и получать социальную пенсию. Какой она будет, решает государство (на начало 2021 года социальная пенсия составила 5606,15 руб.). Плюс есть возможность получать страховую пенсию, если раньше был наработан стаж и хватает пенсионных баллов.</w:t>
      </w:r>
    </w:p>
    <w:p w:rsidR="00394FA5" w:rsidRDefault="00394FA5" w:rsidP="00394FA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2.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по обязательному пенсионному страхованию в целях уплаты страховых взносов в ПФР. Это формирует страховую пенсию.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получить год страхового стажа, необходимо состоять год на учёте и заплатить страховые взносы в фиксированном размере (в 2021 году - 32 448 рублей) не позднее 31 декабря текущего года.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уплаты меньшей суммы в страховой стаж будет засчитан период, пропорциональный уплате.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 года, когда он состоял в добровольных правоотношениях.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Важно!</w:t>
      </w:r>
    </w:p>
    <w:p w:rsidR="00394FA5" w:rsidRDefault="00394FA5" w:rsidP="00394F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учёта текущей индексации.</w:t>
      </w:r>
    </w:p>
    <w:p w:rsidR="00A31EF4" w:rsidRDefault="00A31EF4"/>
    <w:sectPr w:rsidR="00A31EF4" w:rsidSect="00DA6A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FA5"/>
    <w:rsid w:val="00394FA5"/>
    <w:rsid w:val="00A3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2021-02-17T12:21:00Z</dcterms:created>
  <dcterms:modified xsi:type="dcterms:W3CDTF">2021-02-17T12:22:00Z</dcterms:modified>
</cp:coreProperties>
</file>