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D" w:rsidRPr="00EA7353" w:rsidRDefault="00EA7353" w:rsidP="00EA7353">
      <w:r>
        <w:t>Дополнительные страховые взносы на накопительную пенсию</w:t>
      </w:r>
      <w:r>
        <w:br/>
      </w:r>
      <w:r>
        <w:br/>
        <w:t>Дополнительный страховой взнос (далее – ДСВ) на накопительную пенсию – индивидуально возмездный платеж, уплачиваемый за счет собственных средств застрахованным лицом, исчисляемый, удерживаемый и перечисляемый работодателем либо уплачиваемый застрахованным лицом самостоятельно на условиях и в порядке, которые установлены Федеральным законом № 56-ФЗ.</w:t>
      </w:r>
      <w:r>
        <w:br/>
        <w:t>В соответствии с законодательством работник может уплачивать ДСВ на накопительную пенсию самостоятельно либо доверить их уплату своему работодателю, путем удержания из зарплаты. Для этого работник представляет в бухгалтерию работодателя заявление, в котором указывает размер ДСВ в твердой денежной сумме или в процентах от базы для начисления страховых взносов на обязательное пенсионное страхование, который нужно у него удерживать ежемесячно из зарплаты. Указанные заявления хранятся в бухгалтерии. Если работник желает прекратить выплату или изменить размер уплачиваемой им суммы ДСВ, он вновь представляет в бухгалтерию заявление. Работодатель, получивший заявление от работника об уплате ДСВ, осуществляет исчисление, удержание и перечисление ДСВ, начиная с 1-го числа месяца, следующего за месяцем подачи такого заявления. Также с 1-го числа месяца, следующего за месяцем подачи работником заявления о прекращении либо возобновлении уплаты ДСВ, работодатель соответственно прекращает либо возобновляет исчисление, удержание и перечисление ДСВ.</w:t>
      </w:r>
      <w:r>
        <w:br/>
        <w:t xml:space="preserve">ВАЖНО! Собственные средства застрахованного лица – участника Программы </w:t>
      </w:r>
      <w:proofErr w:type="spellStart"/>
      <w:r>
        <w:t>софинансирования</w:t>
      </w:r>
      <w:proofErr w:type="spellEnd"/>
      <w:r>
        <w:t xml:space="preserve">, направленные им самостоятельно или через своего работодателя на формирование пенсионных накоплений подлежат </w:t>
      </w:r>
      <w:proofErr w:type="gramStart"/>
      <w:r>
        <w:t>государственному</w:t>
      </w:r>
      <w:proofErr w:type="gramEnd"/>
      <w:r>
        <w:t xml:space="preserve"> </w:t>
      </w:r>
      <w:proofErr w:type="spellStart"/>
      <w:r>
        <w:t>софинансированию</w:t>
      </w:r>
      <w:proofErr w:type="spellEnd"/>
      <w:r>
        <w:t>.</w:t>
      </w:r>
      <w:r>
        <w:br/>
        <w:t>Взнос работодателя – это средства работодателя, уплачиваемые им в пользу застрахованного лица на условиях и в порядке, которые установлены Федеральным законом № 56-ФЗ.</w:t>
      </w:r>
      <w:r>
        <w:br/>
      </w:r>
      <w:proofErr w:type="gramStart"/>
      <w:r>
        <w:t xml:space="preserve">Взносы работодателя, уплаченные в пользу застрахованных лиц, включаются в состав средств пенсионных накоплений застрахованных лиц и отражаются на специальной части индивидуального лицевого счета застрахованного лица, точно также как и дополнительные страховые взносы на накопительную пенсию, которые самостоятельно уплачивают застрахованные лица, взносы участников программы государственного </w:t>
      </w:r>
      <w:proofErr w:type="spellStart"/>
      <w:r>
        <w:t>софинансирования</w:t>
      </w:r>
      <w:proofErr w:type="spellEnd"/>
      <w:r>
        <w:t xml:space="preserve"> формирования пенсионных накоплений и средства (часть средств) материнского (семейного) капитала, направленные на формирование накопительной пенсии</w:t>
      </w:r>
      <w:proofErr w:type="gramEnd"/>
      <w:r>
        <w:t>, а также результаты от их инвестирования.</w:t>
      </w:r>
      <w:r>
        <w:br/>
        <w:t>В соответствии с Федеральным законом № 56-ФЗ работодатель может принять решение отчислять дополнительные взносы из своих средств (взносы работодателя) в счет будущей накопительной пенсии своих работников, тем самым повышая уровень пенсионного обеспечения работников. Такое решение работодатель оформляет отдельным приказом или путем включения соответствующих положений в коллективный либо трудовой договор.</w:t>
      </w:r>
      <w:r>
        <w:br/>
        <w:t>В случае прекращения трудовых правоотношений и (или) правоотношений по соответствующим гражданско-правовым договорам с застрахованным лицом уплата взносов работодателя в пользу данного работника прекращается со дня прекращения указанных правоотношений.</w:t>
      </w:r>
      <w:r>
        <w:br/>
        <w:t xml:space="preserve">ВАЖНО! Взносы работодателя, включенные в состав пенсионных накоплений застрахованных лиц, в пользу которых уплачены такие взносы, не участвуют в программе государственного </w:t>
      </w:r>
      <w:proofErr w:type="spellStart"/>
      <w:r>
        <w:t>софинансирования</w:t>
      </w:r>
      <w:proofErr w:type="spellEnd"/>
      <w:r>
        <w:t xml:space="preserve"> формирования пенсионных накоплений!</w:t>
      </w:r>
      <w:r>
        <w:br/>
      </w:r>
      <w:r>
        <w:br/>
        <w:t>Дополнительные страховые взносы на накопительную пенсию</w:t>
      </w:r>
      <w:r>
        <w:br/>
      </w:r>
      <w:r>
        <w:br/>
        <w:t xml:space="preserve">Сегодня взносы работодателя, направленные на увеличение пенсионного капитала своих </w:t>
      </w:r>
      <w:r>
        <w:lastRenderedPageBreak/>
        <w:t xml:space="preserve">работников, для многих предприятий и компаний стали частью </w:t>
      </w:r>
      <w:proofErr w:type="spellStart"/>
      <w:r>
        <w:t>соцпакета</w:t>
      </w:r>
      <w:proofErr w:type="spellEnd"/>
      <w:r>
        <w:t>, и служат дополнительной мотивацией.</w:t>
      </w:r>
      <w:r>
        <w:br/>
      </w:r>
      <w:proofErr w:type="gramStart"/>
      <w:r>
        <w:t>Вместе с тем уплата дополнительных страховых взносов на формирование накопительной пенсии работников и самому работодателю дает ряд дополнительных преимуществ:</w:t>
      </w:r>
      <w:r>
        <w:br/>
        <w:t>он освобождается от уплаты страховых взносов в размере уплаченного им взноса, но не более 12 000 рублей в год на одного работника;</w:t>
      </w:r>
      <w:r>
        <w:br/>
        <w:t xml:space="preserve">суммы </w:t>
      </w:r>
      <w:proofErr w:type="spellStart"/>
      <w:r>
        <w:t>софинансирования</w:t>
      </w:r>
      <w:proofErr w:type="spellEnd"/>
      <w:r>
        <w:t xml:space="preserve"> включаются в состав расходов работодателя на оплату труда, учитываемых при налогообложении прибыли.</w:t>
      </w:r>
      <w:proofErr w:type="gramEnd"/>
      <w:r>
        <w:br/>
        <w:t>ВАЖНО! Работодатели должны перечислять в бюджет Пенсионного фонда Российской Федерации отдельными платежами и оформлять отдельные платежные поручения в отношении:</w:t>
      </w:r>
      <w:r>
        <w:br/>
        <w:t>взносов работодателя (уплачиваемых из средств работодателя) в пользу застрахованных лиц, уплачивающих ДСВ, при этом необходимо указывать код бюджетной классификации 392 1 02 02041 06 1200 160;</w:t>
      </w:r>
      <w:r>
        <w:br/>
        <w:t xml:space="preserve">дополнительных страховых взносов на накопительную пенсию (согласно представленному в бухгалтерию работодателя соответствующему заявлению работника, участвующего в программе государственного </w:t>
      </w:r>
      <w:proofErr w:type="spellStart"/>
      <w:r>
        <w:t>софинансирования</w:t>
      </w:r>
      <w:proofErr w:type="spellEnd"/>
      <w:r>
        <w:t xml:space="preserve"> формирования пенсионных накоплений), при этом необходимо указывать код бюджетной классификации 392 1 02 02041 06 1100 160.</w:t>
      </w:r>
      <w:bookmarkStart w:id="0" w:name="_GoBack"/>
      <w:bookmarkEnd w:id="0"/>
    </w:p>
    <w:sectPr w:rsidR="000D733D" w:rsidRPr="00EA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B"/>
    <w:rsid w:val="00036AEC"/>
    <w:rsid w:val="000D733D"/>
    <w:rsid w:val="000E53E0"/>
    <w:rsid w:val="000F3B6C"/>
    <w:rsid w:val="001173FB"/>
    <w:rsid w:val="0014632C"/>
    <w:rsid w:val="00164A1C"/>
    <w:rsid w:val="001F5551"/>
    <w:rsid w:val="00243B88"/>
    <w:rsid w:val="00283D31"/>
    <w:rsid w:val="00414EC7"/>
    <w:rsid w:val="004314AA"/>
    <w:rsid w:val="005138EE"/>
    <w:rsid w:val="00542D3D"/>
    <w:rsid w:val="005450C4"/>
    <w:rsid w:val="00686179"/>
    <w:rsid w:val="007613B2"/>
    <w:rsid w:val="007B4EF2"/>
    <w:rsid w:val="008E5E65"/>
    <w:rsid w:val="009155E5"/>
    <w:rsid w:val="00A05360"/>
    <w:rsid w:val="00A24AE9"/>
    <w:rsid w:val="00A8732F"/>
    <w:rsid w:val="00AA3AF7"/>
    <w:rsid w:val="00B22C1A"/>
    <w:rsid w:val="00B93CEB"/>
    <w:rsid w:val="00BE1FC9"/>
    <w:rsid w:val="00CC3B3F"/>
    <w:rsid w:val="00D472A4"/>
    <w:rsid w:val="00D52B4C"/>
    <w:rsid w:val="00D86C5B"/>
    <w:rsid w:val="00DA4E69"/>
    <w:rsid w:val="00E17AFB"/>
    <w:rsid w:val="00E532A2"/>
    <w:rsid w:val="00E61CB2"/>
    <w:rsid w:val="00EA7353"/>
    <w:rsid w:val="00E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  <w:style w:type="character" w:customStyle="1" w:styleId="blindlabel">
    <w:name w:val="blind_label"/>
    <w:basedOn w:val="a0"/>
    <w:rsid w:val="00A8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  <w:style w:type="character" w:customStyle="1" w:styleId="blindlabel">
    <w:name w:val="blind_label"/>
    <w:basedOn w:val="a0"/>
    <w:rsid w:val="00A8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2019-08-06T19:16:00Z</dcterms:created>
  <dcterms:modified xsi:type="dcterms:W3CDTF">2019-08-06T19:16:00Z</dcterms:modified>
</cp:coreProperties>
</file>