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99" w:rsidRPr="00230D99" w:rsidRDefault="00230D99" w:rsidP="00230D99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30D9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Мобильный офис в твоём смартфоне</w:t>
      </w:r>
    </w:p>
    <w:p w:rsidR="00230D99" w:rsidRDefault="00230D99" w:rsidP="00230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Получить информацию о состоянии своего лицевого счёта в ПФР, проверить, перечислил ли работодатель страховые взносы, а также записаться на приём и заказать нужные справки и документы стало ещё проще.</w:t>
      </w:r>
    </w:p>
    <w:p w:rsidR="00230D99" w:rsidRDefault="006D07B5" w:rsidP="00230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Г</w:t>
      </w:r>
      <w:r w:rsidR="00230D99">
        <w:rPr>
          <w:rFonts w:ascii="Arial" w:hAnsi="Arial" w:cs="Arial"/>
          <w:color w:val="333333"/>
          <w:sz w:val="27"/>
          <w:szCs w:val="27"/>
        </w:rPr>
        <w:t>осударственные услуги и сервисы ПФР доступны на смартфоне, что особенно актуально в условиях действующих ограничений из-за сложившейся эпидемиологической обстановки.</w:t>
      </w:r>
    </w:p>
    <w:p w:rsidR="00230D99" w:rsidRDefault="00230D99" w:rsidP="00230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Бесплатное приложение ПФР, доступное для платформ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iOS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Android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даёт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 Приложение одинаково востребовано и у пенсионеров, и у тех, кто пока только формирует пенсионные права.</w:t>
      </w:r>
    </w:p>
    <w:p w:rsidR="00230D99" w:rsidRDefault="00230D99" w:rsidP="00230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Для входа в приложение необходимо ввести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четырёхзначный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пин-код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пройти авторизацию с помощью подтверждённой учётной записи на портале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госуслуг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. Подтвердить упрощённую или стандартную учётную запись можно в клиентских службах ПФР или в МФЦ. В дальнейшем вход осуществляется через этот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пин-код</w:t>
      </w:r>
      <w:proofErr w:type="spell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230D99" w:rsidRDefault="00230D99" w:rsidP="00230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 помощью приложения можно записаться на приём, заказать справку и документы, направить обращение в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онлайн-приёмную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ПФР, узнать адреса ближайших клиентских служб и графики их работы, воспользоваться пенсионным калькулятором и узнать условный размер своей будущей пенсии.</w:t>
      </w:r>
    </w:p>
    <w:p w:rsidR="00230D99" w:rsidRDefault="00230D99" w:rsidP="00230D9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После авторизации будут доступны сведения о состоянии индивидуального лицевого счёта, о размере назначенной пенсии и других социальных выплат, о размере материнского (семейного) капитала (его оставшейся части) и др.</w:t>
      </w:r>
    </w:p>
    <w:p w:rsidR="00A61BB0" w:rsidRDefault="00A61BB0"/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99"/>
    <w:rsid w:val="000032EE"/>
    <w:rsid w:val="00230D99"/>
    <w:rsid w:val="002B30EF"/>
    <w:rsid w:val="003158C7"/>
    <w:rsid w:val="004F06E8"/>
    <w:rsid w:val="006D07B5"/>
    <w:rsid w:val="00A61BB0"/>
    <w:rsid w:val="00AA64B9"/>
    <w:rsid w:val="00B15EBE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paragraph" w:styleId="1">
    <w:name w:val="heading 1"/>
    <w:basedOn w:val="a"/>
    <w:link w:val="10"/>
    <w:uiPriority w:val="9"/>
    <w:qFormat/>
    <w:rsid w:val="0023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Иванина</cp:lastModifiedBy>
  <cp:revision>2</cp:revision>
  <dcterms:created xsi:type="dcterms:W3CDTF">2020-07-20T06:44:00Z</dcterms:created>
  <dcterms:modified xsi:type="dcterms:W3CDTF">2020-07-21T06:39:00Z</dcterms:modified>
</cp:coreProperties>
</file>