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ED" w:rsidRPr="006514ED" w:rsidRDefault="006514ED" w:rsidP="006514E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4ED">
        <w:rPr>
          <w:rFonts w:ascii="Times New Roman" w:hAnsi="Times New Roman" w:cs="Times New Roman"/>
          <w:b/>
          <w:sz w:val="24"/>
          <w:szCs w:val="24"/>
        </w:rPr>
        <w:t>Не дожидаясь трехлетия ребенка, материнский капитал можно направить на дошкольное образование</w:t>
      </w:r>
      <w:r w:rsidRPr="006514ED">
        <w:rPr>
          <w:rFonts w:ascii="Times New Roman" w:hAnsi="Times New Roman" w:cs="Times New Roman"/>
          <w:b/>
          <w:sz w:val="24"/>
          <w:szCs w:val="24"/>
        </w:rPr>
        <w:br/>
      </w:r>
    </w:p>
    <w:p w:rsidR="00A34200" w:rsidRPr="006514ED" w:rsidRDefault="006514ED" w:rsidP="006514E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514ED">
        <w:rPr>
          <w:rFonts w:ascii="Times New Roman" w:hAnsi="Times New Roman" w:cs="Times New Roman"/>
          <w:sz w:val="24"/>
          <w:szCs w:val="24"/>
        </w:rPr>
        <w:t>С 2018 года владельцы сертификатов могут направить средства государственной поддержки на оплату услуг дошкольного образования, а точнее – присмотра за ребенком уже с момента получения сертификата на материнский капитал</w:t>
      </w:r>
      <w:r>
        <w:rPr>
          <w:rFonts w:ascii="Times New Roman" w:hAnsi="Times New Roman" w:cs="Times New Roman"/>
          <w:sz w:val="24"/>
          <w:szCs w:val="24"/>
        </w:rPr>
        <w:t xml:space="preserve">,  в соответствии с </w:t>
      </w:r>
      <w:r w:rsidRPr="006514ED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14ED">
        <w:rPr>
          <w:rFonts w:ascii="Times New Roman" w:hAnsi="Times New Roman" w:cs="Times New Roman"/>
          <w:sz w:val="24"/>
          <w:szCs w:val="24"/>
        </w:rPr>
        <w:t xml:space="preserve"> Правительства   Российской    Федерации    от 30.12.2017 № 1713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</w:t>
      </w:r>
      <w:proofErr w:type="gramEnd"/>
      <w:r w:rsidRPr="006514ED">
        <w:rPr>
          <w:rFonts w:ascii="Times New Roman" w:hAnsi="Times New Roman" w:cs="Times New Roman"/>
          <w:sz w:val="24"/>
          <w:szCs w:val="24"/>
        </w:rPr>
        <w:t xml:space="preserve"> получением образования ребенком (детьми) расходов».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514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14ED">
        <w:rPr>
          <w:rFonts w:ascii="Times New Roman" w:hAnsi="Times New Roman" w:cs="Times New Roman"/>
          <w:sz w:val="24"/>
          <w:szCs w:val="24"/>
        </w:rPr>
        <w:t>Напомним, в соответствии с законодательством родители вправе выбрать любую организацию, имеющую право на оказание образовательных услуг. При этом законодательством исключается требование о наличии обязательной аккредитации учебной программы, по которой обучается ребенок (дети).</w:t>
      </w:r>
      <w:r>
        <w:rPr>
          <w:rFonts w:ascii="Times New Roman" w:hAnsi="Times New Roman" w:cs="Times New Roman"/>
          <w:sz w:val="24"/>
          <w:szCs w:val="24"/>
        </w:rPr>
        <w:tab/>
      </w:r>
      <w:r w:rsidRPr="006514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14ED">
        <w:rPr>
          <w:rFonts w:ascii="Times New Roman" w:hAnsi="Times New Roman" w:cs="Times New Roman"/>
          <w:sz w:val="24"/>
          <w:szCs w:val="24"/>
        </w:rPr>
        <w:t>Обязательным условием для образовательных организаций и организаций, которые предоставляют услуги по обучению наряду с прочими направлениями деятельности, является наличие лицензии на осуществление образовательной работы.</w:t>
      </w:r>
      <w:r>
        <w:rPr>
          <w:rFonts w:ascii="Times New Roman" w:hAnsi="Times New Roman" w:cs="Times New Roman"/>
          <w:sz w:val="24"/>
          <w:szCs w:val="24"/>
        </w:rPr>
        <w:tab/>
      </w:r>
      <w:r w:rsidRPr="006514ED">
        <w:rPr>
          <w:rFonts w:ascii="Times New Roman" w:hAnsi="Times New Roman" w:cs="Times New Roman"/>
          <w:sz w:val="24"/>
          <w:szCs w:val="24"/>
        </w:rPr>
        <w:br/>
      </w:r>
      <w:r w:rsidRPr="006514ED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мскнадошкольноеобразование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новостипфр</w:t>
      </w:r>
      <w:r w:rsidRPr="006514ED">
        <w:rPr>
          <w:rFonts w:ascii="Times New Roman" w:hAnsi="Times New Roman" w:cs="Times New Roman"/>
          <w:sz w:val="24"/>
          <w:szCs w:val="24"/>
        </w:rPr>
        <w:br/>
      </w:r>
      <w:r w:rsidRPr="006514ED">
        <w:rPr>
          <w:rFonts w:ascii="Times New Roman" w:hAnsi="Times New Roman" w:cs="Times New Roman"/>
          <w:sz w:val="24"/>
          <w:szCs w:val="24"/>
        </w:rPr>
        <w:br/>
        <w:t xml:space="preserve">     </w:t>
      </w:r>
    </w:p>
    <w:sectPr w:rsidR="00A34200" w:rsidRPr="006514ED" w:rsidSect="00A3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14ED"/>
    <w:rsid w:val="006514ED"/>
    <w:rsid w:val="00A3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2021-02-01T11:53:00Z</dcterms:created>
  <dcterms:modified xsi:type="dcterms:W3CDTF">2021-02-01T11:56:00Z</dcterms:modified>
</cp:coreProperties>
</file>