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71" w:rsidRPr="00EC3E2E" w:rsidRDefault="00B12671" w:rsidP="00B12671">
      <w:pPr>
        <w:autoSpaceDE w:val="0"/>
        <w:autoSpaceDN w:val="0"/>
        <w:adjustRightInd w:val="0"/>
        <w:spacing w:before="200"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EC3E2E">
        <w:rPr>
          <w:rFonts w:ascii="Times New Roman" w:hAnsi="Times New Roman" w:cs="Times New Roman"/>
          <w:b/>
          <w:bCs/>
          <w:sz w:val="28"/>
          <w:szCs w:val="28"/>
        </w:rPr>
        <w:t>Увеличен прожиточный минимум за II квартал 2020 года</w:t>
      </w:r>
    </w:p>
    <w:p w:rsidR="00B12671" w:rsidRPr="00EC3E2E" w:rsidRDefault="00B12671" w:rsidP="00B1267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96" w:type="pct"/>
        <w:tblInd w:w="-594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381"/>
      </w:tblGrid>
      <w:tr w:rsidR="00B12671" w:rsidRPr="00EC3E2E" w:rsidTr="00B12671">
        <w:trPr>
          <w:trHeight w:val="15"/>
        </w:trPr>
        <w:tc>
          <w:tcPr>
            <w:tcW w:w="380" w:type="dxa"/>
            <w:vAlign w:val="center"/>
          </w:tcPr>
          <w:p w:rsidR="00B12671" w:rsidRPr="00EC3E2E" w:rsidRDefault="00B12671" w:rsidP="00B12671">
            <w:pPr>
              <w:autoSpaceDE w:val="0"/>
              <w:autoSpaceDN w:val="0"/>
              <w:adjustRightInd w:val="0"/>
              <w:spacing w:after="0" w:line="240" w:lineRule="auto"/>
              <w:ind w:left="310" w:right="-1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671" w:rsidRPr="00EC3E2E" w:rsidRDefault="00B12671" w:rsidP="00B1267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" w:history="1">
        <w:r w:rsidRPr="00EC3E2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>
        <w:rPr>
          <w:rFonts w:ascii="Times New Roman" w:hAnsi="Times New Roman" w:cs="Times New Roman"/>
          <w:sz w:val="24"/>
          <w:szCs w:val="24"/>
        </w:rPr>
        <w:t>ом</w:t>
      </w:r>
      <w:r w:rsidRPr="00EC3E2E">
        <w:rPr>
          <w:rFonts w:ascii="Times New Roman" w:hAnsi="Times New Roman" w:cs="Times New Roman"/>
          <w:sz w:val="24"/>
          <w:szCs w:val="24"/>
        </w:rPr>
        <w:t xml:space="preserve"> Минтруда России от 28.08.2020 N 542н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E2E">
        <w:rPr>
          <w:rFonts w:ascii="Times New Roman" w:hAnsi="Times New Roman" w:cs="Times New Roman"/>
          <w:sz w:val="24"/>
          <w:szCs w:val="24"/>
        </w:rPr>
        <w:t xml:space="preserve"> установле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EC3E2E">
        <w:rPr>
          <w:rFonts w:ascii="Times New Roman" w:hAnsi="Times New Roman" w:cs="Times New Roman"/>
          <w:sz w:val="24"/>
          <w:szCs w:val="24"/>
        </w:rPr>
        <w:t xml:space="preserve"> величин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3E2E">
        <w:rPr>
          <w:rFonts w:ascii="Times New Roman" w:hAnsi="Times New Roman" w:cs="Times New Roman"/>
          <w:sz w:val="24"/>
          <w:szCs w:val="24"/>
        </w:rPr>
        <w:t xml:space="preserve"> прожиточного минимума на душу населения и по основным социально-демографическим группам населения в целом по Российской Федерации за II квартал 2020 года"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3E2E">
        <w:rPr>
          <w:rFonts w:ascii="Times New Roman" w:hAnsi="Times New Roman" w:cs="Times New Roman"/>
          <w:sz w:val="24"/>
          <w:szCs w:val="24"/>
        </w:rPr>
        <w:t>Зарегистрировано в Минюсте России 16.09.2020 N 59898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C3E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E2E">
        <w:rPr>
          <w:rFonts w:ascii="Times New Roman" w:hAnsi="Times New Roman" w:cs="Times New Roman"/>
          <w:sz w:val="24"/>
          <w:szCs w:val="24"/>
        </w:rPr>
        <w:t>В целом по РФ за указанный период величина прожиточного минимума на душу населения составит 11468 рублей, для трудоспособного населения - 12392 рубля, пенсионеров - 9422 рубля, детей - 11423 рубля (за I квартал 2020 года - на душу населения 10843 рубля, для трудоспособного населения - 11731 рубль, пенсионеров - 8944 рубля, детей - 10721 рубль).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</w:t>
      </w:r>
      <w:r w:rsidRPr="00EC3E2E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законодательством, минимальный </w:t>
      </w:r>
      <w:proofErr w:type="gramStart"/>
      <w:r w:rsidRPr="00EC3E2E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EC3E2E">
        <w:rPr>
          <w:rFonts w:ascii="Times New Roman" w:hAnsi="Times New Roman" w:cs="Times New Roman"/>
          <w:sz w:val="24"/>
          <w:szCs w:val="24"/>
        </w:rPr>
        <w:t xml:space="preserve"> устанавливается федеральным законом в размере не ниже величины прожиточного минимума трудоспособного населения в целом по РФ за второй квартал предыдущего года.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3E2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3E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3E2E">
        <w:rPr>
          <w:rFonts w:ascii="Times New Roman" w:hAnsi="Times New Roman" w:cs="Times New Roman"/>
          <w:sz w:val="24"/>
          <w:szCs w:val="24"/>
        </w:rPr>
        <w:t xml:space="preserve"> если величина прожиточного минимума трудоспособного населения в целом по РФ за второй квартал предыдущего года ниже величины прожиточного минимума трудоспособного населения в целом по РФ за второй квартал года, предшествующего предыдущему году, минимальный размер оплаты труда устанавливается федеральным законом в размере, установленном с 1 января предыдущего года.</w:t>
      </w:r>
    </w:p>
    <w:p w:rsidR="00B12671" w:rsidRPr="00BC605C" w:rsidRDefault="00BC605C" w:rsidP="00B12671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hAnsi="Times New Roman" w:cs="Times New Roman"/>
          <w:sz w:val="24"/>
          <w:szCs w:val="24"/>
        </w:rPr>
        <w:t>прожиточныйминимум</w:t>
      </w:r>
    </w:p>
    <w:sectPr w:rsidR="00B12671" w:rsidRPr="00BC605C" w:rsidSect="0053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2671"/>
    <w:rsid w:val="00537715"/>
    <w:rsid w:val="008E2D85"/>
    <w:rsid w:val="00B12671"/>
    <w:rsid w:val="00B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F8392DB9B45B3416DD61532FD001F57E0FBFAE9DB80B7FD4001CE77AB8A27DCDC9481AA1B01EF95DAD562D55gDE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057063-00017</dc:creator>
  <cp:lastModifiedBy>057063-00017</cp:lastModifiedBy>
  <cp:revision>2</cp:revision>
  <dcterms:created xsi:type="dcterms:W3CDTF">2020-09-23T10:06:00Z</dcterms:created>
  <dcterms:modified xsi:type="dcterms:W3CDTF">2020-09-23T10:19:00Z</dcterms:modified>
</cp:coreProperties>
</file>