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7D" w:rsidRDefault="00DE26DC" w:rsidP="004C2F7D">
      <w:pPr>
        <w:spacing w:before="100" w:beforeAutospacing="1" w:line="312" w:lineRule="auto"/>
        <w:ind w:firstLine="567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C2F7D" w:rsidRPr="0062548D">
        <w:rPr>
          <w:b/>
          <w:sz w:val="28"/>
          <w:szCs w:val="28"/>
        </w:rPr>
        <w:t xml:space="preserve"> прав</w:t>
      </w:r>
      <w:r>
        <w:rPr>
          <w:b/>
          <w:sz w:val="28"/>
          <w:szCs w:val="28"/>
        </w:rPr>
        <w:t>е</w:t>
      </w:r>
      <w:r w:rsidR="004C2F7D" w:rsidRPr="0062548D">
        <w:rPr>
          <w:b/>
          <w:sz w:val="28"/>
          <w:szCs w:val="28"/>
        </w:rPr>
        <w:t xml:space="preserve"> на социальную пенсию по старости гражданин А., 27.11.1947 года рождения, являющийся гражданином Государства Израиль и с 02.10.2019 гражданином Российской Федерации</w:t>
      </w:r>
      <w:r>
        <w:rPr>
          <w:b/>
          <w:sz w:val="28"/>
          <w:szCs w:val="28"/>
        </w:rPr>
        <w:t>.</w:t>
      </w:r>
    </w:p>
    <w:p w:rsidR="004C2F7D" w:rsidRPr="0062548D" w:rsidRDefault="004C2F7D" w:rsidP="004C2F7D">
      <w:pPr>
        <w:spacing w:before="100" w:beforeAutospacing="1" w:line="312" w:lineRule="auto"/>
        <w:ind w:firstLine="567"/>
        <w:jc w:val="both"/>
        <w:outlineLvl w:val="1"/>
        <w:rPr>
          <w:b/>
          <w:sz w:val="28"/>
          <w:szCs w:val="28"/>
        </w:rPr>
      </w:pPr>
    </w:p>
    <w:p w:rsidR="004C2F7D" w:rsidRPr="0062548D" w:rsidRDefault="005858D4" w:rsidP="004C2F7D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C2F7D" w:rsidRPr="0062548D">
        <w:rPr>
          <w:sz w:val="28"/>
          <w:szCs w:val="28"/>
        </w:rPr>
        <w:t>раво на социальную пенсию имеют постоянно проживающие в Российской Федерации нетрудоспособные граждане.</w:t>
      </w:r>
    </w:p>
    <w:p w:rsidR="004C2F7D" w:rsidRPr="0062548D" w:rsidRDefault="004C2F7D" w:rsidP="004C2F7D">
      <w:pPr>
        <w:spacing w:line="312" w:lineRule="auto"/>
        <w:ind w:firstLine="567"/>
        <w:jc w:val="both"/>
        <w:rPr>
          <w:sz w:val="28"/>
          <w:szCs w:val="28"/>
        </w:rPr>
      </w:pPr>
      <w:r w:rsidRPr="0062548D">
        <w:rPr>
          <w:sz w:val="28"/>
          <w:szCs w:val="28"/>
        </w:rPr>
        <w:t>Согласно порядку назначения и выплаты пенсии, предусмотренному пунктом 3.2 статьи 24 названного Закона, гражданам, у которых одновременно с постоянным местом жительства на территории Российской Федерации имеется постоянное место жительства на территории иностранного государства, социальная пенсия не выплачивается.</w:t>
      </w:r>
    </w:p>
    <w:p w:rsidR="004C2F7D" w:rsidRPr="0062548D" w:rsidRDefault="004C2F7D" w:rsidP="004C2F7D">
      <w:pPr>
        <w:spacing w:line="312" w:lineRule="auto"/>
        <w:ind w:firstLine="567"/>
        <w:jc w:val="both"/>
        <w:rPr>
          <w:sz w:val="28"/>
          <w:szCs w:val="28"/>
        </w:rPr>
      </w:pPr>
      <w:r w:rsidRPr="0062548D">
        <w:rPr>
          <w:sz w:val="28"/>
          <w:szCs w:val="28"/>
        </w:rPr>
        <w:t>В рассматриваемом случае гражданин А., 27.11.1947 года рождения, с 02.10.2019 (72 года) является гражданином Российской Федерации и постоянно проживает на территории Российской Федерации с 02.10.2019. Вместе с тем с более раннего срока он является гражданином Государства Израиль.</w:t>
      </w:r>
    </w:p>
    <w:p w:rsidR="004C2F7D" w:rsidRPr="0062548D" w:rsidRDefault="004C2F7D" w:rsidP="004C2F7D">
      <w:pPr>
        <w:spacing w:line="312" w:lineRule="auto"/>
        <w:ind w:firstLine="567"/>
        <w:jc w:val="both"/>
        <w:rPr>
          <w:sz w:val="28"/>
          <w:szCs w:val="28"/>
        </w:rPr>
      </w:pPr>
      <w:proofErr w:type="gramStart"/>
      <w:r w:rsidRPr="0062548D">
        <w:rPr>
          <w:sz w:val="28"/>
          <w:szCs w:val="28"/>
        </w:rPr>
        <w:t>Принимая во внимание, что на дату приобретения гражданства Российской Федерации гражданин достиг пенсионного возраста, установленного в Государстве Израиль (67 лет), решение о назначении и выплате социальной пенсии по старости в соответствии с законодательством Российской Федерации может быть принято с учетом сведений об отсутствии факта постоянного проживания и получения пенсии на территории Государства Израиль.</w:t>
      </w:r>
      <w:proofErr w:type="gramEnd"/>
    </w:p>
    <w:p w:rsidR="00B95CF4" w:rsidRDefault="005858D4"/>
    <w:p w:rsidR="00B96F96" w:rsidRDefault="00B96F96" w:rsidP="00B96F96">
      <w:pPr>
        <w:spacing w:line="312" w:lineRule="auto"/>
        <w:jc w:val="both"/>
        <w:rPr>
          <w:bCs/>
          <w:iCs/>
          <w:sz w:val="26"/>
          <w:szCs w:val="26"/>
        </w:rPr>
      </w:pPr>
    </w:p>
    <w:p w:rsidR="00B96F96" w:rsidRPr="005858D4" w:rsidRDefault="00B96F96" w:rsidP="00B96F96">
      <w:pPr>
        <w:spacing w:line="312" w:lineRule="auto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  <w:lang w:val="en-US"/>
        </w:rPr>
        <w:t>#</w:t>
      </w:r>
      <w:proofErr w:type="spellStart"/>
      <w:r>
        <w:rPr>
          <w:bCs/>
          <w:iCs/>
          <w:sz w:val="26"/>
          <w:szCs w:val="26"/>
        </w:rPr>
        <w:t>пенсионноеобеспечение</w:t>
      </w:r>
      <w:proofErr w:type="spellEnd"/>
      <w:r>
        <w:rPr>
          <w:bCs/>
          <w:iCs/>
          <w:sz w:val="26"/>
          <w:szCs w:val="26"/>
          <w:lang w:val="en-US"/>
        </w:rPr>
        <w:t>#</w:t>
      </w:r>
      <w:proofErr w:type="spellStart"/>
      <w:r>
        <w:rPr>
          <w:bCs/>
          <w:iCs/>
          <w:sz w:val="26"/>
          <w:szCs w:val="26"/>
        </w:rPr>
        <w:t>новостиУПФР</w:t>
      </w:r>
      <w:proofErr w:type="spellEnd"/>
    </w:p>
    <w:p w:rsidR="00B96F96" w:rsidRDefault="00B96F96"/>
    <w:sectPr w:rsidR="00B96F96" w:rsidSect="00094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2F7D"/>
    <w:rsid w:val="00094336"/>
    <w:rsid w:val="00256B07"/>
    <w:rsid w:val="003D7951"/>
    <w:rsid w:val="004C2F7D"/>
    <w:rsid w:val="00561BF3"/>
    <w:rsid w:val="005858D4"/>
    <w:rsid w:val="00B96F96"/>
    <w:rsid w:val="00CC2CE7"/>
    <w:rsid w:val="00CF67AB"/>
    <w:rsid w:val="00DE2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057063-00045</cp:lastModifiedBy>
  <cp:revision>4</cp:revision>
  <cp:lastPrinted>2020-12-07T05:58:00Z</cp:lastPrinted>
  <dcterms:created xsi:type="dcterms:W3CDTF">2020-11-19T19:07:00Z</dcterms:created>
  <dcterms:modified xsi:type="dcterms:W3CDTF">2020-12-07T05:58:00Z</dcterms:modified>
</cp:coreProperties>
</file>