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E010" w14:textId="77777777" w:rsidR="006254AC" w:rsidRPr="00530319" w:rsidRDefault="006254AC" w:rsidP="00530319">
      <w:pPr>
        <w:suppressAutoHyphens/>
        <w:autoSpaceDE w:val="0"/>
        <w:jc w:val="center"/>
        <w:rPr>
          <w:rFonts w:eastAsia="Arial"/>
          <w:b/>
          <w:lang w:eastAsia="ar-SA"/>
        </w:rPr>
      </w:pPr>
      <w:r w:rsidRPr="00530319">
        <w:rPr>
          <w:rFonts w:eastAsia="Arial"/>
          <w:b/>
          <w:lang w:eastAsia="ar-SA"/>
        </w:rPr>
        <w:t xml:space="preserve">Извещение о проведении аукциона </w:t>
      </w:r>
    </w:p>
    <w:p w14:paraId="578CB994" w14:textId="77777777" w:rsidR="006254AC" w:rsidRPr="00530319" w:rsidRDefault="006254AC" w:rsidP="006254AC">
      <w:pPr>
        <w:suppressAutoHyphens/>
        <w:autoSpaceDE w:val="0"/>
        <w:ind w:firstLine="540"/>
        <w:jc w:val="center"/>
        <w:rPr>
          <w:rFonts w:eastAsia="Arial"/>
          <w:b/>
          <w:lang w:eastAsia="ar-SA"/>
        </w:rPr>
      </w:pPr>
      <w:r w:rsidRPr="00530319">
        <w:rPr>
          <w:rFonts w:eastAsia="Arial"/>
          <w:b/>
          <w:lang w:eastAsia="ar-SA"/>
        </w:rPr>
        <w:t xml:space="preserve">на право заключения договора аренды муниципального имущества </w:t>
      </w:r>
    </w:p>
    <w:p w14:paraId="4CB84598" w14:textId="47CF6DFF" w:rsidR="006254AC" w:rsidRPr="00530319" w:rsidRDefault="00530319" w:rsidP="006254AC">
      <w:pPr>
        <w:suppressAutoHyphens/>
        <w:autoSpaceDE w:val="0"/>
        <w:ind w:firstLine="540"/>
        <w:jc w:val="center"/>
        <w:rPr>
          <w:rFonts w:eastAsia="Arial"/>
          <w:b/>
          <w:lang w:eastAsia="ar-SA"/>
        </w:rPr>
      </w:pPr>
      <w:proofErr w:type="spellStart"/>
      <w:r>
        <w:rPr>
          <w:rFonts w:eastAsia="Arial"/>
          <w:b/>
          <w:lang w:eastAsia="ar-SA"/>
        </w:rPr>
        <w:t>Севастьяновского</w:t>
      </w:r>
      <w:proofErr w:type="spellEnd"/>
      <w:r w:rsidR="006254AC" w:rsidRPr="00530319">
        <w:rPr>
          <w:rFonts w:eastAsia="Arial"/>
          <w:b/>
          <w:lang w:eastAsia="ar-SA"/>
        </w:rPr>
        <w:t xml:space="preserve"> сельское поселение по одному </w:t>
      </w:r>
      <w:proofErr w:type="spellStart"/>
      <w:r w:rsidR="006254AC" w:rsidRPr="00530319">
        <w:rPr>
          <w:rFonts w:eastAsia="Arial"/>
          <w:b/>
          <w:lang w:eastAsia="ar-SA"/>
        </w:rPr>
        <w:t>ЛОТу</w:t>
      </w:r>
      <w:proofErr w:type="spellEnd"/>
    </w:p>
    <w:p w14:paraId="5452C876" w14:textId="77777777" w:rsidR="006254AC" w:rsidRPr="009D329F" w:rsidRDefault="006254AC" w:rsidP="006254AC">
      <w:pPr>
        <w:suppressAutoHyphens/>
        <w:autoSpaceDE w:val="0"/>
        <w:ind w:firstLine="540"/>
        <w:jc w:val="center"/>
        <w:rPr>
          <w:rFonts w:eastAsia="Arial"/>
          <w:b/>
          <w:sz w:val="28"/>
          <w:szCs w:val="28"/>
          <w:lang w:eastAsia="ar-SA"/>
        </w:rPr>
      </w:pPr>
    </w:p>
    <w:p w14:paraId="521D28E7" w14:textId="77777777" w:rsidR="00530319" w:rsidRDefault="00530319" w:rsidP="00530319">
      <w:pPr>
        <w:pStyle w:val="a6"/>
        <w:spacing w:before="0" w:beforeAutospacing="0" w:after="0" w:afterAutospacing="0"/>
        <w:ind w:right="0" w:firstLine="709"/>
        <w:rPr>
          <w:lang w:eastAsia="ar-SA"/>
        </w:rPr>
      </w:pPr>
      <w:r>
        <w:rPr>
          <w:lang w:eastAsia="ar-SA"/>
        </w:rPr>
        <w:t xml:space="preserve">Администрация </w:t>
      </w:r>
      <w:proofErr w:type="spellStart"/>
      <w:r>
        <w:rPr>
          <w:lang w:eastAsia="ar-SA"/>
        </w:rPr>
        <w:t>Севастьяновского</w:t>
      </w:r>
      <w:proofErr w:type="spellEnd"/>
      <w:r>
        <w:rPr>
          <w:lang w:eastAsia="ar-SA"/>
        </w:rPr>
        <w:t xml:space="preserve"> сельского поселения Приозерского муниципального района Ленинградской области извещает о проведении аукциона на право заключения договора аренды на объект недвижимого имущества, находящегося в муниципальной собственности </w:t>
      </w:r>
      <w:proofErr w:type="spellStart"/>
      <w:r>
        <w:rPr>
          <w:lang w:eastAsia="ar-SA"/>
        </w:rPr>
        <w:t>Севастьяновского</w:t>
      </w:r>
      <w:proofErr w:type="spellEnd"/>
      <w:r>
        <w:rPr>
          <w:lang w:eastAsia="ar-SA"/>
        </w:rPr>
        <w:t xml:space="preserve"> сельского поселения Приозерского муниципального района Ленинградской области, и приглашает заинтересованных лиц представить свои заявки для участия в аукционе.</w:t>
      </w:r>
    </w:p>
    <w:p w14:paraId="2CAD9BCC" w14:textId="44A27C7D" w:rsidR="00417E01" w:rsidRDefault="006254AC" w:rsidP="00417E01">
      <w:pPr>
        <w:pStyle w:val="a6"/>
        <w:spacing w:before="0" w:beforeAutospacing="0" w:after="0" w:afterAutospacing="0"/>
        <w:ind w:right="0" w:firstLine="709"/>
        <w:rPr>
          <w:bCs/>
          <w:lang w:eastAsia="ar-SA"/>
        </w:rPr>
      </w:pPr>
      <w:r w:rsidRPr="00530319">
        <w:rPr>
          <w:b/>
          <w:bCs/>
          <w:lang w:eastAsia="ar-SA"/>
        </w:rPr>
        <w:t xml:space="preserve">Организатор </w:t>
      </w:r>
      <w:r w:rsidR="00530319">
        <w:rPr>
          <w:b/>
          <w:bCs/>
          <w:lang w:eastAsia="ar-SA"/>
        </w:rPr>
        <w:t>аукциона</w:t>
      </w:r>
      <w:r w:rsidRPr="00530319">
        <w:rPr>
          <w:b/>
          <w:bCs/>
          <w:lang w:eastAsia="ar-SA"/>
        </w:rPr>
        <w:t xml:space="preserve"> </w:t>
      </w:r>
      <w:r>
        <w:rPr>
          <w:b/>
          <w:bCs/>
          <w:sz w:val="28"/>
          <w:szCs w:val="28"/>
          <w:lang w:eastAsia="ar-SA"/>
        </w:rPr>
        <w:t xml:space="preserve">– </w:t>
      </w:r>
      <w:r w:rsidR="00530319">
        <w:rPr>
          <w:bCs/>
          <w:lang w:eastAsia="ar-SA"/>
        </w:rPr>
        <w:t xml:space="preserve">администрация </w:t>
      </w:r>
      <w:proofErr w:type="spellStart"/>
      <w:r w:rsidR="00530319">
        <w:rPr>
          <w:bCs/>
          <w:lang w:eastAsia="ar-SA"/>
        </w:rPr>
        <w:t>Севастьяновского</w:t>
      </w:r>
      <w:proofErr w:type="spellEnd"/>
      <w:r w:rsidRPr="00530319">
        <w:rPr>
          <w:bCs/>
          <w:lang w:eastAsia="ar-SA"/>
        </w:rPr>
        <w:t xml:space="preserve"> сельско</w:t>
      </w:r>
      <w:r w:rsidR="00530319">
        <w:rPr>
          <w:bCs/>
          <w:lang w:eastAsia="ar-SA"/>
        </w:rPr>
        <w:t>го</w:t>
      </w:r>
      <w:r w:rsidRPr="00530319">
        <w:rPr>
          <w:bCs/>
          <w:lang w:eastAsia="ar-SA"/>
        </w:rPr>
        <w:t xml:space="preserve"> поселени</w:t>
      </w:r>
      <w:r w:rsidR="00530319">
        <w:rPr>
          <w:bCs/>
          <w:lang w:eastAsia="ar-SA"/>
        </w:rPr>
        <w:t>я</w:t>
      </w:r>
      <w:r w:rsidR="001E252E">
        <w:rPr>
          <w:bCs/>
          <w:lang w:eastAsia="ar-SA"/>
        </w:rPr>
        <w:t xml:space="preserve"> </w:t>
      </w:r>
      <w:r w:rsidRPr="00530319">
        <w:rPr>
          <w:bCs/>
          <w:lang w:eastAsia="ar-SA"/>
        </w:rPr>
        <w:t>Приозерск</w:t>
      </w:r>
      <w:r w:rsidR="00530319">
        <w:rPr>
          <w:bCs/>
          <w:lang w:eastAsia="ar-SA"/>
        </w:rPr>
        <w:t>ого</w:t>
      </w:r>
      <w:r w:rsidRPr="00530319">
        <w:rPr>
          <w:bCs/>
          <w:lang w:eastAsia="ar-SA"/>
        </w:rPr>
        <w:t xml:space="preserve"> муниципальн</w:t>
      </w:r>
      <w:r w:rsidR="00530319">
        <w:rPr>
          <w:bCs/>
          <w:lang w:eastAsia="ar-SA"/>
        </w:rPr>
        <w:t>ого</w:t>
      </w:r>
      <w:r w:rsidRPr="00530319">
        <w:rPr>
          <w:bCs/>
          <w:lang w:eastAsia="ar-SA"/>
        </w:rPr>
        <w:t xml:space="preserve"> район</w:t>
      </w:r>
      <w:r w:rsidR="00530319">
        <w:rPr>
          <w:bCs/>
          <w:lang w:eastAsia="ar-SA"/>
        </w:rPr>
        <w:t>а</w:t>
      </w:r>
      <w:r w:rsidRPr="00530319">
        <w:rPr>
          <w:bCs/>
          <w:lang w:eastAsia="ar-SA"/>
        </w:rPr>
        <w:t xml:space="preserve"> Ленинградской области</w:t>
      </w:r>
      <w:r w:rsidR="00575AF9">
        <w:rPr>
          <w:bCs/>
          <w:lang w:eastAsia="ar-SA"/>
        </w:rPr>
        <w:t>.</w:t>
      </w:r>
    </w:p>
    <w:p w14:paraId="7A1F55D4" w14:textId="77777777" w:rsidR="00417E01" w:rsidRDefault="00575AF9" w:rsidP="00417E01">
      <w:pPr>
        <w:pStyle w:val="a6"/>
        <w:spacing w:before="0" w:beforeAutospacing="0" w:after="0" w:afterAutospacing="0"/>
        <w:ind w:right="0" w:firstLine="709"/>
      </w:pPr>
      <w:r>
        <w:rPr>
          <w:b/>
          <w:lang w:eastAsia="ar-SA"/>
        </w:rPr>
        <w:t xml:space="preserve">Адрес организатора аукциона </w:t>
      </w:r>
      <w:r w:rsidRPr="00575AF9">
        <w:rPr>
          <w:b/>
          <w:lang w:eastAsia="ar-SA"/>
        </w:rPr>
        <w:t>(</w:t>
      </w:r>
      <w:r w:rsidR="006254AC" w:rsidRPr="00575AF9">
        <w:rPr>
          <w:b/>
          <w:lang w:eastAsia="ar-SA"/>
        </w:rPr>
        <w:t>место нахождение</w:t>
      </w:r>
      <w:r w:rsidRPr="00575AF9">
        <w:rPr>
          <w:b/>
          <w:lang w:eastAsia="ar-SA"/>
        </w:rPr>
        <w:t>)</w:t>
      </w:r>
      <w:r w:rsidR="006254AC" w:rsidRPr="00575AF9">
        <w:rPr>
          <w:b/>
          <w:lang w:eastAsia="ar-SA"/>
        </w:rPr>
        <w:t>:</w:t>
      </w:r>
      <w:r w:rsidR="006254AC" w:rsidRPr="00530319">
        <w:rPr>
          <w:bCs/>
          <w:lang w:eastAsia="ar-SA"/>
        </w:rPr>
        <w:t xml:space="preserve"> 1887</w:t>
      </w:r>
      <w:r>
        <w:rPr>
          <w:bCs/>
          <w:lang w:eastAsia="ar-SA"/>
        </w:rPr>
        <w:t>52</w:t>
      </w:r>
      <w:r w:rsidR="006254AC" w:rsidRPr="00530319">
        <w:rPr>
          <w:bCs/>
          <w:lang w:eastAsia="ar-SA"/>
        </w:rPr>
        <w:t xml:space="preserve">, </w:t>
      </w:r>
      <w:r w:rsidR="006254AC" w:rsidRPr="00530319">
        <w:t xml:space="preserve">Ленинградская область, </w:t>
      </w:r>
      <w:r>
        <w:t xml:space="preserve">Приозерский район, </w:t>
      </w:r>
      <w:r w:rsidR="006254AC" w:rsidRPr="00530319">
        <w:t>п.</w:t>
      </w:r>
      <w:r>
        <w:t xml:space="preserve"> </w:t>
      </w:r>
      <w:proofErr w:type="spellStart"/>
      <w:r>
        <w:t>Севастьяново</w:t>
      </w:r>
      <w:proofErr w:type="spellEnd"/>
      <w:r w:rsidR="006254AC" w:rsidRPr="00530319">
        <w:t xml:space="preserve">, ул. </w:t>
      </w:r>
      <w:r>
        <w:t>Новая</w:t>
      </w:r>
      <w:r w:rsidR="006254AC" w:rsidRPr="00530319">
        <w:t xml:space="preserve">, дом </w:t>
      </w:r>
      <w:r>
        <w:t>4</w:t>
      </w:r>
      <w:r w:rsidR="00417E01">
        <w:t>.</w:t>
      </w:r>
    </w:p>
    <w:p w14:paraId="176B5B12" w14:textId="77777777" w:rsidR="009B4B6A" w:rsidRDefault="00417E01" w:rsidP="00417E01">
      <w:pPr>
        <w:pStyle w:val="a6"/>
        <w:spacing w:before="0" w:beforeAutospacing="0" w:after="0" w:afterAutospacing="0"/>
        <w:ind w:right="0" w:firstLine="709"/>
      </w:pPr>
      <w:r w:rsidRPr="00417E01">
        <w:rPr>
          <w:b/>
          <w:bCs/>
        </w:rPr>
        <w:t>Контакты:</w:t>
      </w:r>
      <w:r w:rsidR="006254AC" w:rsidRPr="00530319">
        <w:t xml:space="preserve"> </w:t>
      </w:r>
      <w:r w:rsidRPr="001D3D99">
        <w:rPr>
          <w:iCs/>
          <w:lang w:eastAsia="ar-SA"/>
        </w:rPr>
        <w:t xml:space="preserve">адрес электронной почты: </w:t>
      </w:r>
      <w:hyperlink r:id="rId7" w:history="1">
        <w:r w:rsidRPr="001366B8">
          <w:rPr>
            <w:rStyle w:val="a3"/>
            <w:iCs/>
            <w:lang w:val="en-US"/>
          </w:rPr>
          <w:t>osipova</w:t>
        </w:r>
        <w:r w:rsidRPr="001366B8">
          <w:rPr>
            <w:rStyle w:val="a3"/>
            <w:iCs/>
          </w:rPr>
          <w:t>_</w:t>
        </w:r>
        <w:r w:rsidRPr="001366B8">
          <w:rPr>
            <w:rStyle w:val="a3"/>
            <w:iCs/>
            <w:lang w:val="en-US"/>
          </w:rPr>
          <w:t>ll</w:t>
        </w:r>
        <w:r w:rsidRPr="001366B8">
          <w:rPr>
            <w:rStyle w:val="a3"/>
            <w:iCs/>
          </w:rPr>
          <w:t>@mail.ru</w:t>
        </w:r>
      </w:hyperlink>
      <w:r>
        <w:rPr>
          <w:iCs/>
          <w:lang w:eastAsia="ar-SA"/>
        </w:rPr>
        <w:t xml:space="preserve">, тел. </w:t>
      </w:r>
      <w:r w:rsidRPr="001D3D99">
        <w:rPr>
          <w:iCs/>
          <w:lang w:eastAsia="ar-SA"/>
        </w:rPr>
        <w:t>8</w:t>
      </w:r>
      <w:r>
        <w:rPr>
          <w:iCs/>
          <w:lang w:eastAsia="ar-SA"/>
        </w:rPr>
        <w:t xml:space="preserve"> (81379) 93-238, 93-289, сайт администрации </w:t>
      </w:r>
      <w:proofErr w:type="spellStart"/>
      <w:r>
        <w:rPr>
          <w:lang w:eastAsia="ar-SA"/>
        </w:rPr>
        <w:t>Севастьяновского</w:t>
      </w:r>
      <w:proofErr w:type="spellEnd"/>
      <w:r>
        <w:rPr>
          <w:lang w:eastAsia="ar-SA"/>
        </w:rPr>
        <w:t xml:space="preserve"> сельского поселения</w:t>
      </w:r>
      <w:r w:rsidR="001E252E">
        <w:rPr>
          <w:lang w:eastAsia="ar-SA"/>
        </w:rPr>
        <w:t xml:space="preserve"> </w:t>
      </w:r>
      <w:r>
        <w:rPr>
          <w:lang w:eastAsia="ar-SA"/>
        </w:rPr>
        <w:t xml:space="preserve">Приозерского муниципального района Ленинградской области: </w:t>
      </w:r>
      <w:hyperlink r:id="rId8" w:history="1">
        <w:r w:rsidRPr="00FA648B">
          <w:rPr>
            <w:rStyle w:val="a3"/>
          </w:rPr>
          <w:t>http://севастьяновское.рф/</w:t>
        </w:r>
      </w:hyperlink>
      <w:r>
        <w:t>, по вопросам осмотра объекта недвижимости – Андреева Виктория Андреевна, тел. 8 (81379) 93-289</w:t>
      </w:r>
      <w:r w:rsidR="009B4B6A">
        <w:t>.</w:t>
      </w:r>
    </w:p>
    <w:p w14:paraId="06E13475" w14:textId="252511C1" w:rsidR="006254AC" w:rsidRDefault="009B4B6A" w:rsidP="00417E01">
      <w:pPr>
        <w:pStyle w:val="a6"/>
        <w:spacing w:before="0" w:beforeAutospacing="0" w:after="0" w:afterAutospacing="0"/>
        <w:ind w:right="0" w:firstLine="709"/>
      </w:pPr>
      <w:r w:rsidRPr="00F60EB0">
        <w:rPr>
          <w:b/>
          <w:bCs/>
        </w:rPr>
        <w:t>Оператор электронной площадки:</w:t>
      </w:r>
      <w:r w:rsidRPr="009B4B6A">
        <w:t xml:space="preserve"> </w:t>
      </w:r>
      <w:hyperlink r:id="rId9" w:history="1">
        <w:r w:rsidRPr="001366B8">
          <w:rPr>
            <w:rStyle w:val="a3"/>
          </w:rPr>
          <w:t>https://</w:t>
        </w:r>
        <w:proofErr w:type="spellStart"/>
        <w:r w:rsidRPr="001366B8">
          <w:rPr>
            <w:rStyle w:val="a3"/>
            <w:lang w:val="en-US"/>
          </w:rPr>
          <w:t>utp</w:t>
        </w:r>
        <w:proofErr w:type="spellEnd"/>
        <w:r w:rsidRPr="001366B8">
          <w:rPr>
            <w:rStyle w:val="a3"/>
          </w:rPr>
          <w:t>.sberbank-ast.ru/</w:t>
        </w:r>
      </w:hyperlink>
      <w:r w:rsidR="00417E01">
        <w:t xml:space="preserve"> </w:t>
      </w:r>
    </w:p>
    <w:p w14:paraId="1A26DB81" w14:textId="6C6F7B0A" w:rsidR="00F60EB0" w:rsidRDefault="00F60EB0" w:rsidP="00417E01">
      <w:pPr>
        <w:pStyle w:val="a6"/>
        <w:spacing w:before="0" w:beforeAutospacing="0" w:after="0" w:afterAutospacing="0"/>
        <w:ind w:right="0" w:firstLine="709"/>
        <w:rPr>
          <w:rStyle w:val="a3"/>
          <w:color w:val="auto"/>
          <w:u w:val="none"/>
        </w:rPr>
      </w:pPr>
      <w:r w:rsidRPr="00F60EB0">
        <w:rPr>
          <w:b/>
          <w:bCs/>
        </w:rPr>
        <w:t>Документация о проведении аукциона</w:t>
      </w:r>
      <w:r>
        <w:rPr>
          <w:b/>
          <w:bCs/>
        </w:rPr>
        <w:t xml:space="preserve"> размещена </w:t>
      </w:r>
      <w:r>
        <w:t xml:space="preserve">на официальном сайте торгов </w:t>
      </w:r>
      <w:hyperlink r:id="rId10" w:history="1">
        <w:r w:rsidRPr="001366B8">
          <w:rPr>
            <w:rStyle w:val="a3"/>
            <w:lang w:val="en-US"/>
          </w:rPr>
          <w:t>www</w:t>
        </w:r>
        <w:r w:rsidRPr="001366B8">
          <w:rPr>
            <w:rStyle w:val="a3"/>
          </w:rPr>
          <w:t>.</w:t>
        </w:r>
        <w:r w:rsidRPr="001366B8">
          <w:rPr>
            <w:rStyle w:val="a3"/>
            <w:lang w:val="en-US"/>
          </w:rPr>
          <w:t>torgi</w:t>
        </w:r>
        <w:r w:rsidRPr="00F60EB0">
          <w:rPr>
            <w:rStyle w:val="a3"/>
          </w:rPr>
          <w:t>.</w:t>
        </w:r>
        <w:r w:rsidRPr="001366B8">
          <w:rPr>
            <w:rStyle w:val="a3"/>
            <w:lang w:val="en-US"/>
          </w:rPr>
          <w:t>gov</w:t>
        </w:r>
        <w:r w:rsidRPr="00F60EB0">
          <w:rPr>
            <w:rStyle w:val="a3"/>
          </w:rPr>
          <w:t>.</w:t>
        </w:r>
        <w:r w:rsidRPr="001366B8">
          <w:rPr>
            <w:rStyle w:val="a3"/>
            <w:lang w:val="en-US"/>
          </w:rPr>
          <w:t>ru</w:t>
        </w:r>
      </w:hyperlink>
      <w:r>
        <w:rPr>
          <w:rStyle w:val="a3"/>
          <w:lang w:eastAsia="ar-SA"/>
        </w:rPr>
        <w:t xml:space="preserve"> </w:t>
      </w:r>
      <w:r>
        <w:rPr>
          <w:rStyle w:val="a3"/>
          <w:color w:val="auto"/>
          <w:u w:val="none"/>
          <w:lang w:eastAsia="ar-SA"/>
        </w:rPr>
        <w:t xml:space="preserve">и на сайте электронной площадки аукциона </w:t>
      </w:r>
      <w:hyperlink r:id="rId11" w:history="1">
        <w:r w:rsidRPr="001366B8">
          <w:rPr>
            <w:rStyle w:val="a3"/>
          </w:rPr>
          <w:t>https://</w:t>
        </w:r>
        <w:r w:rsidRPr="001366B8">
          <w:rPr>
            <w:rStyle w:val="a3"/>
            <w:lang w:val="en-US"/>
          </w:rPr>
          <w:t>utp</w:t>
        </w:r>
        <w:r w:rsidRPr="001366B8">
          <w:rPr>
            <w:rStyle w:val="a3"/>
          </w:rPr>
          <w:t>.sberbank-ast.ru/</w:t>
        </w:r>
      </w:hyperlink>
      <w:r>
        <w:rPr>
          <w:rStyle w:val="a3"/>
          <w:color w:val="auto"/>
          <w:u w:val="none"/>
        </w:rPr>
        <w:t>, а также предоставляется всем заинтересованным лицам без взимания платы по рабочим дням с 9</w:t>
      </w:r>
      <w:r w:rsidR="008D3D9D">
        <w:rPr>
          <w:rStyle w:val="a3"/>
          <w:color w:val="auto"/>
          <w:u w:val="none"/>
        </w:rPr>
        <w:t>:</w:t>
      </w:r>
      <w:r>
        <w:rPr>
          <w:rStyle w:val="a3"/>
          <w:color w:val="auto"/>
          <w:u w:val="none"/>
        </w:rPr>
        <w:t>00 до 17</w:t>
      </w:r>
      <w:r w:rsidR="008D3D9D">
        <w:rPr>
          <w:rStyle w:val="a3"/>
          <w:color w:val="auto"/>
          <w:u w:val="none"/>
        </w:rPr>
        <w:t>:</w:t>
      </w:r>
      <w:r>
        <w:rPr>
          <w:rStyle w:val="a3"/>
          <w:color w:val="auto"/>
          <w:u w:val="none"/>
        </w:rPr>
        <w:t>00 минут (перерыв с 13</w:t>
      </w:r>
      <w:r w:rsidR="008D3D9D">
        <w:rPr>
          <w:rStyle w:val="a3"/>
          <w:color w:val="auto"/>
          <w:u w:val="none"/>
        </w:rPr>
        <w:t>:</w:t>
      </w:r>
      <w:r>
        <w:rPr>
          <w:rStyle w:val="a3"/>
          <w:color w:val="auto"/>
          <w:u w:val="none"/>
        </w:rPr>
        <w:t>00 до 14</w:t>
      </w:r>
      <w:r w:rsidR="008D3D9D">
        <w:rPr>
          <w:rStyle w:val="a3"/>
          <w:color w:val="auto"/>
          <w:u w:val="none"/>
        </w:rPr>
        <w:t>:</w:t>
      </w:r>
      <w:r>
        <w:rPr>
          <w:rStyle w:val="a3"/>
          <w:color w:val="auto"/>
          <w:u w:val="none"/>
        </w:rPr>
        <w:t xml:space="preserve">00) со </w:t>
      </w:r>
      <w:r w:rsidR="00933089">
        <w:rPr>
          <w:rStyle w:val="a3"/>
          <w:color w:val="auto"/>
          <w:u w:val="none"/>
        </w:rPr>
        <w:t>2 июля 2024 года по 21 июля 2024 года по адресу организатора аукциона.</w:t>
      </w:r>
    </w:p>
    <w:p w14:paraId="08092DA2" w14:textId="2DD0D958" w:rsidR="00933089" w:rsidRDefault="00933089" w:rsidP="00417E01">
      <w:pPr>
        <w:pStyle w:val="a6"/>
        <w:spacing w:before="0" w:beforeAutospacing="0" w:after="0" w:afterAutospacing="0"/>
        <w:ind w:right="0" w:firstLine="709"/>
        <w:rPr>
          <w:rStyle w:val="a3"/>
          <w:color w:val="auto"/>
          <w:u w:val="none"/>
        </w:rPr>
      </w:pPr>
      <w:r w:rsidRPr="00933089">
        <w:rPr>
          <w:rStyle w:val="a3"/>
          <w:b/>
          <w:bCs/>
          <w:color w:val="auto"/>
          <w:u w:val="none"/>
        </w:rPr>
        <w:t>Форма проведения торгов:</w:t>
      </w:r>
      <w:r>
        <w:rPr>
          <w:rStyle w:val="a3"/>
          <w:color w:val="auto"/>
          <w:u w:val="none"/>
        </w:rPr>
        <w:t xml:space="preserve"> аукцион в электронной форме, открытый по составу участников и форме подачи предложений о величине годовой арендной платы.</w:t>
      </w:r>
    </w:p>
    <w:p w14:paraId="402EC6FB" w14:textId="042D4FB4" w:rsidR="00933089" w:rsidRPr="00933089" w:rsidRDefault="00933089" w:rsidP="00417E01">
      <w:pPr>
        <w:pStyle w:val="a6"/>
        <w:spacing w:before="0" w:beforeAutospacing="0" w:after="0" w:afterAutospacing="0"/>
        <w:ind w:right="0" w:firstLine="709"/>
        <w:rPr>
          <w:color w:val="auto"/>
          <w:lang w:eastAsia="ar-SA"/>
        </w:rPr>
      </w:pPr>
      <w:r w:rsidRPr="00933089">
        <w:rPr>
          <w:rStyle w:val="a3"/>
          <w:b/>
          <w:bCs/>
          <w:color w:val="auto"/>
          <w:u w:val="none"/>
        </w:rPr>
        <w:t>Критерии выбора победителя:</w:t>
      </w:r>
      <w:r>
        <w:rPr>
          <w:rStyle w:val="a3"/>
          <w:b/>
          <w:bCs/>
          <w:color w:val="auto"/>
          <w:u w:val="none"/>
        </w:rPr>
        <w:t xml:space="preserve"> </w:t>
      </w:r>
      <w:r>
        <w:rPr>
          <w:rStyle w:val="a3"/>
          <w:color w:val="auto"/>
          <w:u w:val="none"/>
        </w:rPr>
        <w:t xml:space="preserve">наибольшая величина годовой арендной платы. </w:t>
      </w:r>
    </w:p>
    <w:p w14:paraId="5E4C5EA5" w14:textId="1C285351" w:rsidR="00D71EE3" w:rsidRDefault="006254AC" w:rsidP="00D71EE3">
      <w:pPr>
        <w:pStyle w:val="a6"/>
        <w:spacing w:before="0" w:beforeAutospacing="0" w:after="0" w:afterAutospacing="0"/>
        <w:ind w:right="0" w:firstLine="709"/>
      </w:pPr>
      <w:r w:rsidRPr="001E252E">
        <w:rPr>
          <w:b/>
        </w:rPr>
        <w:t>Основание организации и проведения аукциона</w:t>
      </w:r>
      <w:r w:rsidRPr="001E252E">
        <w:rPr>
          <w:b/>
          <w:i/>
        </w:rPr>
        <w:t>:</w:t>
      </w:r>
      <w:r w:rsidRPr="001E252E">
        <w:rPr>
          <w:b/>
        </w:rPr>
        <w:t xml:space="preserve"> </w:t>
      </w:r>
      <w:r w:rsidRPr="001E252E">
        <w:t xml:space="preserve">Постановление администрации </w:t>
      </w:r>
      <w:proofErr w:type="spellStart"/>
      <w:r w:rsidR="001E252E">
        <w:t>Севастьяновского</w:t>
      </w:r>
      <w:proofErr w:type="spellEnd"/>
      <w:r w:rsidR="001E252E">
        <w:t xml:space="preserve"> </w:t>
      </w:r>
      <w:r w:rsidRPr="001E252E">
        <w:t>сельского поселени</w:t>
      </w:r>
      <w:r w:rsidR="001E252E">
        <w:t xml:space="preserve">я </w:t>
      </w:r>
      <w:r w:rsidR="001E252E" w:rsidRPr="00530319">
        <w:rPr>
          <w:bCs/>
          <w:lang w:eastAsia="ar-SA"/>
        </w:rPr>
        <w:t>Приозерск</w:t>
      </w:r>
      <w:r w:rsidR="001E252E">
        <w:rPr>
          <w:bCs/>
          <w:lang w:eastAsia="ar-SA"/>
        </w:rPr>
        <w:t>ого</w:t>
      </w:r>
      <w:r w:rsidR="001E252E">
        <w:rPr>
          <w:bCs/>
          <w:lang w:eastAsia="ar-SA"/>
        </w:rPr>
        <w:t xml:space="preserve"> </w:t>
      </w:r>
      <w:r w:rsidR="001E252E" w:rsidRPr="00530319">
        <w:rPr>
          <w:bCs/>
          <w:lang w:eastAsia="ar-SA"/>
        </w:rPr>
        <w:t>муниципальн</w:t>
      </w:r>
      <w:r w:rsidR="001E252E">
        <w:rPr>
          <w:bCs/>
          <w:lang w:eastAsia="ar-SA"/>
        </w:rPr>
        <w:t>ого</w:t>
      </w:r>
      <w:r w:rsidR="001E252E" w:rsidRPr="00530319">
        <w:rPr>
          <w:bCs/>
          <w:lang w:eastAsia="ar-SA"/>
        </w:rPr>
        <w:t xml:space="preserve"> район</w:t>
      </w:r>
      <w:r w:rsidR="001E252E">
        <w:rPr>
          <w:bCs/>
          <w:lang w:eastAsia="ar-SA"/>
        </w:rPr>
        <w:t>а</w:t>
      </w:r>
      <w:r w:rsidR="001E252E" w:rsidRPr="00530319">
        <w:rPr>
          <w:bCs/>
          <w:lang w:eastAsia="ar-SA"/>
        </w:rPr>
        <w:t xml:space="preserve"> Ленинградской области</w:t>
      </w:r>
      <w:r w:rsidR="001E252E">
        <w:rPr>
          <w:bCs/>
          <w:lang w:eastAsia="ar-SA"/>
        </w:rPr>
        <w:t xml:space="preserve"> </w:t>
      </w:r>
      <w:r w:rsidRPr="001E252E">
        <w:t>от 24.0</w:t>
      </w:r>
      <w:r w:rsidR="001E252E">
        <w:t>6</w:t>
      </w:r>
      <w:r w:rsidRPr="001E252E">
        <w:t>.202</w:t>
      </w:r>
      <w:r w:rsidR="001E252E">
        <w:t>3</w:t>
      </w:r>
      <w:r w:rsidRPr="001E252E">
        <w:t xml:space="preserve"> года № </w:t>
      </w:r>
      <w:r w:rsidR="001E252E">
        <w:t>108</w:t>
      </w:r>
      <w:r w:rsidRPr="001E252E">
        <w:t>.</w:t>
      </w:r>
    </w:p>
    <w:p w14:paraId="068A2A65" w14:textId="335FDF07" w:rsidR="00933089" w:rsidRPr="00933089" w:rsidRDefault="00933089" w:rsidP="001E252E">
      <w:pPr>
        <w:pStyle w:val="a6"/>
        <w:spacing w:before="0" w:beforeAutospacing="0" w:after="0" w:afterAutospacing="0"/>
        <w:ind w:right="0" w:firstLine="709"/>
      </w:pPr>
      <w:r w:rsidRPr="00933089">
        <w:rPr>
          <w:b/>
          <w:bCs/>
        </w:rPr>
        <w:t>Предмет аукциона</w:t>
      </w:r>
      <w:r w:rsidR="00A44791">
        <w:rPr>
          <w:b/>
          <w:bCs/>
        </w:rPr>
        <w:t xml:space="preserve"> -</w:t>
      </w:r>
      <w:r>
        <w:rPr>
          <w:b/>
          <w:bCs/>
        </w:rPr>
        <w:t xml:space="preserve"> </w:t>
      </w:r>
      <w:r>
        <w:t xml:space="preserve">право </w:t>
      </w:r>
      <w:r w:rsidR="00A44791">
        <w:t>заключения договора аренды муниципального имущества:</w:t>
      </w:r>
    </w:p>
    <w:p w14:paraId="503F6D40" w14:textId="77777777" w:rsidR="008128F4" w:rsidRDefault="00933089" w:rsidP="008128F4">
      <w:pPr>
        <w:pStyle w:val="a6"/>
        <w:spacing w:before="0" w:beforeAutospacing="0" w:after="0" w:afterAutospacing="0"/>
        <w:ind w:right="0" w:firstLine="709"/>
        <w:rPr>
          <w:b/>
          <w:bCs/>
        </w:rPr>
      </w:pPr>
      <w:r>
        <w:rPr>
          <w:b/>
          <w:bCs/>
        </w:rPr>
        <w:t>ЛОТ № 1</w:t>
      </w:r>
    </w:p>
    <w:p w14:paraId="6E3D51CB" w14:textId="77777777" w:rsidR="008128F4" w:rsidRDefault="00A44791" w:rsidP="008128F4">
      <w:pPr>
        <w:pStyle w:val="a6"/>
        <w:spacing w:before="0" w:beforeAutospacing="0" w:after="0" w:afterAutospacing="0"/>
        <w:ind w:right="0" w:firstLine="709"/>
      </w:pPr>
      <w:r w:rsidRPr="001D3D99">
        <w:t xml:space="preserve">Нежилое здание </w:t>
      </w:r>
      <w:r>
        <w:t xml:space="preserve">бани </w:t>
      </w:r>
      <w:r w:rsidRPr="001D3D99">
        <w:t>площадью 241,4 кв. м., с кадастровым номером 47:03:0111001:66, по адресу: Ленинградская область, Приозерский район, п.</w:t>
      </w:r>
      <w:r>
        <w:t xml:space="preserve"> </w:t>
      </w:r>
      <w:proofErr w:type="spellStart"/>
      <w:r w:rsidRPr="001D3D99">
        <w:t>Севастьяново</w:t>
      </w:r>
      <w:proofErr w:type="spellEnd"/>
      <w:r w:rsidRPr="001D3D99">
        <w:t>, улица Шоссейная д. 14, и земельн</w:t>
      </w:r>
      <w:r>
        <w:t>ый</w:t>
      </w:r>
      <w:r w:rsidRPr="001D3D99">
        <w:t xml:space="preserve"> участ</w:t>
      </w:r>
      <w:r>
        <w:t>ок</w:t>
      </w:r>
      <w:r w:rsidRPr="001D3D99">
        <w:t xml:space="preserve"> под зданием </w:t>
      </w:r>
      <w:r>
        <w:t xml:space="preserve">бани </w:t>
      </w:r>
      <w:r w:rsidRPr="001D3D99">
        <w:t xml:space="preserve">с КН 47:03:0111004:27, площадью 550 </w:t>
      </w:r>
      <w:proofErr w:type="spellStart"/>
      <w:r w:rsidRPr="001D3D99">
        <w:t>кв.м</w:t>
      </w:r>
      <w:proofErr w:type="spellEnd"/>
      <w:r w:rsidRPr="001D3D99">
        <w:t>. по адресу: Ленинградская область, Приозерский район, п.</w:t>
      </w:r>
      <w:r>
        <w:t xml:space="preserve"> </w:t>
      </w:r>
      <w:proofErr w:type="spellStart"/>
      <w:r w:rsidRPr="001D3D99">
        <w:t>Севастьяново</w:t>
      </w:r>
      <w:proofErr w:type="spellEnd"/>
      <w:r w:rsidRPr="001D3D99">
        <w:t>, улица Шоссейная, участок 14.</w:t>
      </w:r>
    </w:p>
    <w:p w14:paraId="25C58D06" w14:textId="1D57188F" w:rsidR="00E71FDA" w:rsidRPr="008C477E" w:rsidRDefault="00E71FDA" w:rsidP="008128F4">
      <w:pPr>
        <w:pStyle w:val="a6"/>
        <w:spacing w:before="0" w:beforeAutospacing="0" w:after="0" w:afterAutospacing="0"/>
        <w:ind w:right="0" w:firstLine="709"/>
        <w:rPr>
          <w:rFonts w:eastAsia="Arial"/>
          <w:b/>
          <w:bCs/>
          <w:lang w:eastAsia="ar-SA"/>
        </w:rPr>
      </w:pPr>
      <w:r w:rsidRPr="008C477E">
        <w:rPr>
          <w:rFonts w:eastAsia="Arial"/>
          <w:b/>
          <w:bCs/>
          <w:lang w:eastAsia="ar-SA"/>
        </w:rPr>
        <w:t>Описание и технические характеристики</w:t>
      </w:r>
      <w:r w:rsidR="009672EA" w:rsidRPr="008C477E">
        <w:rPr>
          <w:rFonts w:eastAsia="Arial"/>
          <w:b/>
          <w:bCs/>
          <w:lang w:eastAsia="ar-SA"/>
        </w:rPr>
        <w:t>:</w:t>
      </w:r>
    </w:p>
    <w:p w14:paraId="2FF82214" w14:textId="77777777" w:rsidR="00DC2D30" w:rsidRDefault="009672EA" w:rsidP="00DC2D30">
      <w:pPr>
        <w:pStyle w:val="a6"/>
        <w:spacing w:before="0" w:beforeAutospacing="0" w:after="0" w:afterAutospacing="0"/>
        <w:ind w:right="0" w:firstLine="709"/>
        <w:rPr>
          <w:bCs/>
          <w:lang w:eastAsia="ar-SA"/>
        </w:rPr>
      </w:pPr>
      <w:r>
        <w:rPr>
          <w:rFonts w:eastAsia="Arial"/>
          <w:lang w:eastAsia="ar-SA"/>
        </w:rPr>
        <w:t>Кирпичное здание, 1 этаж, 1980 года постройки. Фундамент – бетонный ленточный; стены, перегородки – кирпичные; перекрытия – железобетонные утепленные; кровля – рулонная по железобетонным плитам; полы – плиточные, бетонные; проемы – окна стеклопакеты, двери металлические, филенчатые; отделка – панели ПВХ, штукатурка, плитка кафельная, вагонка, окраска</w:t>
      </w:r>
      <w:r w:rsidR="002823C0">
        <w:rPr>
          <w:rFonts w:eastAsia="Arial"/>
          <w:lang w:eastAsia="ar-SA"/>
        </w:rPr>
        <w:t>; наличие центрального водоснабжения, центральной канализации, центрально</w:t>
      </w:r>
      <w:r w:rsidR="00DC2D30">
        <w:rPr>
          <w:rFonts w:eastAsia="Arial"/>
          <w:lang w:eastAsia="ar-SA"/>
        </w:rPr>
        <w:t xml:space="preserve">го отопления, скрытой проводки, вентиляции. </w:t>
      </w:r>
      <w:r w:rsidR="00DC2D30" w:rsidRPr="001D3D99">
        <w:rPr>
          <w:bCs/>
          <w:lang w:eastAsia="ar-SA"/>
        </w:rPr>
        <w:t>Физическое состояние здания, в котором расположен объект удовлетворительное,</w:t>
      </w:r>
      <w:r w:rsidR="00DC2D30">
        <w:rPr>
          <w:bCs/>
          <w:lang w:eastAsia="ar-SA"/>
        </w:rPr>
        <w:t xml:space="preserve"> </w:t>
      </w:r>
      <w:r w:rsidR="00DC2D30" w:rsidRPr="001D3D99">
        <w:rPr>
          <w:bCs/>
          <w:lang w:eastAsia="ar-SA"/>
        </w:rPr>
        <w:t>состояние оборудования</w:t>
      </w:r>
      <w:r w:rsidR="00DC2D30">
        <w:rPr>
          <w:bCs/>
          <w:lang w:eastAsia="ar-SA"/>
        </w:rPr>
        <w:t>-</w:t>
      </w:r>
      <w:r w:rsidR="00DC2D30" w:rsidRPr="001D3D99">
        <w:rPr>
          <w:bCs/>
          <w:lang w:eastAsia="ar-SA"/>
        </w:rPr>
        <w:t>удовлетворительное, состояние отделки объекта требует косметического ремонта.</w:t>
      </w:r>
    </w:p>
    <w:p w14:paraId="6E36C40D" w14:textId="6D667BBB" w:rsidR="00DC2D30" w:rsidRDefault="00DC2D30" w:rsidP="00DC2D30">
      <w:pPr>
        <w:pStyle w:val="a6"/>
        <w:spacing w:before="0" w:beforeAutospacing="0" w:after="0" w:afterAutospacing="0"/>
        <w:ind w:right="0" w:firstLine="709"/>
      </w:pPr>
      <w:r w:rsidRPr="008C477E">
        <w:rPr>
          <w:b/>
          <w:lang w:eastAsia="ar-SA"/>
        </w:rPr>
        <w:t>Целевое назначение:</w:t>
      </w:r>
      <w:r w:rsidRPr="00DC2D30">
        <w:t xml:space="preserve"> </w:t>
      </w:r>
      <w:r w:rsidRPr="001D3D99">
        <w:t>Административно-хозяйственный объект</w:t>
      </w:r>
      <w:r>
        <w:t xml:space="preserve"> коммунально-бытового назначения для организации услуг бани населению</w:t>
      </w:r>
      <w:r>
        <w:t>.</w:t>
      </w:r>
    </w:p>
    <w:p w14:paraId="54099CE5" w14:textId="77777777" w:rsidR="00DC2D30" w:rsidRDefault="00DC2D30" w:rsidP="00DC2D30">
      <w:pPr>
        <w:pStyle w:val="a6"/>
        <w:spacing w:before="0" w:beforeAutospacing="0" w:after="0" w:afterAutospacing="0"/>
        <w:ind w:right="0" w:firstLine="709"/>
      </w:pPr>
      <w:r w:rsidRPr="008C477E">
        <w:rPr>
          <w:b/>
          <w:bCs/>
        </w:rPr>
        <w:t>Срок действия договора аренды:</w:t>
      </w:r>
      <w:r>
        <w:t xml:space="preserve"> 5 лет.</w:t>
      </w:r>
    </w:p>
    <w:p w14:paraId="385DF22D" w14:textId="1BEAB7FE" w:rsidR="00AF4AD0" w:rsidRDefault="00DC2D30" w:rsidP="00AF4AD0">
      <w:pPr>
        <w:pStyle w:val="a6"/>
        <w:spacing w:before="0" w:beforeAutospacing="0" w:after="0" w:afterAutospacing="0"/>
        <w:ind w:right="0" w:firstLine="709"/>
      </w:pPr>
      <w:r w:rsidRPr="00AF4AD0">
        <w:rPr>
          <w:b/>
          <w:bCs/>
        </w:rPr>
        <w:t>Начальная (</w:t>
      </w:r>
      <w:r w:rsidRPr="00AF4AD0">
        <w:rPr>
          <w:b/>
          <w:bCs/>
        </w:rPr>
        <w:t>минимальная</w:t>
      </w:r>
      <w:r w:rsidRPr="00AF4AD0">
        <w:rPr>
          <w:b/>
          <w:bCs/>
        </w:rPr>
        <w:t>) цена годовой арендной платы</w:t>
      </w:r>
      <w:r w:rsidRPr="00DC2D30">
        <w:t xml:space="preserve"> за пользование зданием бани устанавливается на основании отчета № Н-16/02/2024 об оценке рыночной стоимости годовой арендной платы за пользованием бани от 19.06.2024 года в размере – 267 588 (двести шестьдесят семь тысяч пятьсот восемьдесят восемь) рублей 00 копеек</w:t>
      </w:r>
      <w:r w:rsidR="00AF4AD0">
        <w:t xml:space="preserve"> (без учета НДС, эксплуатационных расходов и коммунальных услуг).</w:t>
      </w:r>
    </w:p>
    <w:p w14:paraId="06DB1224" w14:textId="77777777" w:rsidR="00AF4AD0" w:rsidRDefault="00AF4AD0" w:rsidP="00AF4AD0">
      <w:pPr>
        <w:pStyle w:val="a6"/>
        <w:spacing w:before="0" w:beforeAutospacing="0" w:after="0" w:afterAutospacing="0"/>
        <w:ind w:right="0" w:firstLine="709"/>
      </w:pPr>
      <w:r w:rsidRPr="00AF4AD0">
        <w:rPr>
          <w:b/>
          <w:bCs/>
        </w:rPr>
        <w:lastRenderedPageBreak/>
        <w:t>Шаг аукциона</w:t>
      </w:r>
      <w:r w:rsidRPr="00AF4AD0">
        <w:t xml:space="preserve"> – 5 % от начальной (</w:t>
      </w:r>
      <w:r>
        <w:t>минимальной</w:t>
      </w:r>
      <w:r w:rsidRPr="00AF4AD0">
        <w:t>) цены</w:t>
      </w:r>
      <w:r>
        <w:t xml:space="preserve"> годовой арендной платы</w:t>
      </w:r>
      <w:r w:rsidRPr="00AF4AD0">
        <w:t>, по Лоту № 1 – 13 379 (тринадцать тысяч триста семьдесят девять) рублей 40 копеек.</w:t>
      </w:r>
    </w:p>
    <w:p w14:paraId="23B798F0" w14:textId="77777777" w:rsidR="00D71EE3" w:rsidRDefault="00AF4AD0" w:rsidP="00AF4AD0">
      <w:pPr>
        <w:pStyle w:val="a6"/>
        <w:spacing w:before="0" w:beforeAutospacing="0" w:after="0" w:afterAutospacing="0"/>
        <w:ind w:right="0" w:firstLine="709"/>
        <w:rPr>
          <w:iCs/>
          <w:lang w:eastAsia="ar-SA"/>
        </w:rPr>
      </w:pPr>
      <w:r w:rsidRPr="00AF4AD0">
        <w:rPr>
          <w:b/>
          <w:bCs/>
          <w:iCs/>
          <w:lang w:eastAsia="ar-SA"/>
        </w:rPr>
        <w:t>Сумма задатка</w:t>
      </w:r>
      <w:r w:rsidRPr="001D3D99">
        <w:rPr>
          <w:iCs/>
          <w:lang w:eastAsia="ar-SA"/>
        </w:rPr>
        <w:t xml:space="preserve"> для участия в аукционе </w:t>
      </w:r>
      <w:r>
        <w:rPr>
          <w:iCs/>
          <w:lang w:eastAsia="ar-SA"/>
        </w:rPr>
        <w:t>–</w:t>
      </w:r>
      <w:r w:rsidRPr="001D3D99">
        <w:rPr>
          <w:iCs/>
          <w:lang w:eastAsia="ar-SA"/>
        </w:rPr>
        <w:t xml:space="preserve"> </w:t>
      </w:r>
      <w:r w:rsidRPr="00653A88">
        <w:rPr>
          <w:iCs/>
          <w:lang w:eastAsia="ar-SA"/>
        </w:rPr>
        <w:t>10% от начальной цены договора</w:t>
      </w:r>
      <w:r>
        <w:rPr>
          <w:iCs/>
          <w:lang w:eastAsia="ar-SA"/>
        </w:rPr>
        <w:t xml:space="preserve">, по Лоту № 1 – </w:t>
      </w:r>
      <w:r w:rsidRPr="00AF4AD0">
        <w:rPr>
          <w:iCs/>
          <w:lang w:eastAsia="ar-SA"/>
        </w:rPr>
        <w:t>26 758 (двадцать шесть тысяч семьсот пятьдесят восемь рублей) 80 копеек</w:t>
      </w:r>
      <w:r w:rsidR="008C477E">
        <w:rPr>
          <w:iCs/>
          <w:lang w:eastAsia="ar-SA"/>
        </w:rPr>
        <w:t>.</w:t>
      </w:r>
      <w:r w:rsidR="00D71EE3">
        <w:rPr>
          <w:iCs/>
          <w:lang w:eastAsia="ar-SA"/>
        </w:rPr>
        <w:t xml:space="preserve"> </w:t>
      </w:r>
    </w:p>
    <w:p w14:paraId="2111FF54" w14:textId="4DCD3325" w:rsidR="00D71EE3" w:rsidRDefault="00D71EE3" w:rsidP="00D71EE3">
      <w:pPr>
        <w:pStyle w:val="a6"/>
        <w:spacing w:before="0" w:beforeAutospacing="0" w:after="0" w:afterAutospacing="0"/>
        <w:ind w:right="0" w:firstLine="709"/>
      </w:pPr>
      <w:r>
        <w:rPr>
          <w:iCs/>
          <w:lang w:eastAsia="ar-SA"/>
        </w:rPr>
        <w:t xml:space="preserve">Задаток вносится в течение срока приема заявок об участии в аукционе на расчетный счет </w:t>
      </w:r>
      <w:r w:rsidRPr="001D3D99">
        <w:t>универсальной торговой платформы АО «Сбербанк-АСТ»</w:t>
      </w:r>
      <w:r>
        <w:t xml:space="preserve"> по следующим реквизитам:</w:t>
      </w:r>
    </w:p>
    <w:p w14:paraId="7CCE0BCA" w14:textId="35628EEE" w:rsidR="00D71EE3" w:rsidRPr="00D71EE3" w:rsidRDefault="00D71EE3" w:rsidP="00D71EE3">
      <w:pPr>
        <w:pStyle w:val="a6"/>
        <w:spacing w:before="0" w:beforeAutospacing="0" w:after="0" w:afterAutospacing="0"/>
        <w:ind w:right="0" w:firstLine="709"/>
      </w:pPr>
      <w:r w:rsidRPr="001D3D99">
        <w:rPr>
          <w:bCs/>
        </w:rPr>
        <w:t xml:space="preserve">Получатель платежа: </w:t>
      </w:r>
      <w:r>
        <w:rPr>
          <w:bCs/>
        </w:rPr>
        <w:t>З</w:t>
      </w:r>
      <w:r w:rsidRPr="001D3D99">
        <w:rPr>
          <w:bCs/>
        </w:rPr>
        <w:t>АО "Сбербанк-АСТ"</w:t>
      </w:r>
    </w:p>
    <w:p w14:paraId="07A73E72" w14:textId="77777777" w:rsidR="00D71EE3" w:rsidRPr="001D3D99" w:rsidRDefault="00D71EE3" w:rsidP="00D71EE3">
      <w:pPr>
        <w:ind w:firstLine="709"/>
        <w:jc w:val="both"/>
        <w:rPr>
          <w:bCs/>
        </w:rPr>
      </w:pPr>
      <w:r w:rsidRPr="001D3D99">
        <w:rPr>
          <w:bCs/>
        </w:rPr>
        <w:t>Банк получателя: ПАО "СБЕРБАНК РОССИИ" Г. МОСКВА</w:t>
      </w:r>
    </w:p>
    <w:p w14:paraId="36134AD8" w14:textId="77777777" w:rsidR="00D71EE3" w:rsidRPr="001D3D99" w:rsidRDefault="00D71EE3" w:rsidP="00D71EE3">
      <w:pPr>
        <w:ind w:firstLine="709"/>
        <w:jc w:val="both"/>
        <w:rPr>
          <w:bCs/>
        </w:rPr>
      </w:pPr>
      <w:r w:rsidRPr="001D3D99">
        <w:rPr>
          <w:bCs/>
        </w:rPr>
        <w:t>БИК 044525225</w:t>
      </w:r>
    </w:p>
    <w:p w14:paraId="1D2B197C" w14:textId="77777777" w:rsidR="00D71EE3" w:rsidRPr="001D3D99" w:rsidRDefault="00D71EE3" w:rsidP="00D71EE3">
      <w:pPr>
        <w:ind w:firstLine="709"/>
        <w:jc w:val="both"/>
        <w:rPr>
          <w:bCs/>
        </w:rPr>
      </w:pPr>
      <w:r w:rsidRPr="001D3D99">
        <w:rPr>
          <w:bCs/>
        </w:rPr>
        <w:t>Расчётный счёт: 40702810300020038047</w:t>
      </w:r>
    </w:p>
    <w:p w14:paraId="197D7BCC" w14:textId="77777777" w:rsidR="00D71EE3" w:rsidRPr="001D3D99" w:rsidRDefault="00D71EE3" w:rsidP="00D71EE3">
      <w:pPr>
        <w:ind w:firstLine="709"/>
        <w:jc w:val="both"/>
        <w:rPr>
          <w:bCs/>
        </w:rPr>
      </w:pPr>
      <w:r w:rsidRPr="001D3D99">
        <w:rPr>
          <w:bCs/>
        </w:rPr>
        <w:t>Корр. Счёт: 30101810400000000225</w:t>
      </w:r>
    </w:p>
    <w:p w14:paraId="7E02FB1A" w14:textId="77777777" w:rsidR="00D71EE3" w:rsidRPr="001D3D99" w:rsidRDefault="00D71EE3" w:rsidP="00D71EE3">
      <w:pPr>
        <w:keepNext/>
        <w:suppressAutoHyphens/>
        <w:ind w:firstLine="709"/>
        <w:jc w:val="both"/>
        <w:outlineLvl w:val="0"/>
        <w:rPr>
          <w:bCs/>
        </w:rPr>
      </w:pPr>
      <w:r w:rsidRPr="001D3D99">
        <w:rPr>
          <w:bCs/>
        </w:rPr>
        <w:t>ИНН 7707308480 КПП 770401001</w:t>
      </w:r>
    </w:p>
    <w:p w14:paraId="5E4B50D9" w14:textId="736A5BBF" w:rsidR="00DC2D30" w:rsidRDefault="00D71EE3" w:rsidP="00D71EE3">
      <w:pPr>
        <w:pStyle w:val="a6"/>
        <w:spacing w:before="0" w:beforeAutospacing="0" w:after="0" w:afterAutospacing="0"/>
        <w:ind w:right="0" w:firstLine="709"/>
        <w:rPr>
          <w:iCs/>
          <w:lang w:eastAsia="ar-SA"/>
        </w:rPr>
      </w:pPr>
      <w:r w:rsidRPr="001D3D99">
        <w:rPr>
          <w:bCs/>
          <w:lang w:eastAsia="ar-SA"/>
        </w:rPr>
        <w:t>В назначении платежа необходимо обязательно указать:</w:t>
      </w:r>
      <w:r>
        <w:rPr>
          <w:bCs/>
          <w:lang w:eastAsia="ar-SA"/>
        </w:rPr>
        <w:t xml:space="preserve"> </w:t>
      </w:r>
      <w:r w:rsidRPr="001D3D99">
        <w:rPr>
          <w:lang w:eastAsia="ar-SA"/>
        </w:rPr>
        <w:t>Перечисление денежных средств в качестве задатка (ИНН плательщика), НДС не облагается.</w:t>
      </w:r>
    </w:p>
    <w:p w14:paraId="5B2A2CB4" w14:textId="0F3E0546" w:rsidR="00D71EE3" w:rsidRDefault="00D71EE3" w:rsidP="00D71EE3">
      <w:pPr>
        <w:pStyle w:val="ConsPlusNormal"/>
        <w:widowControl/>
        <w:ind w:firstLine="709"/>
        <w:jc w:val="both"/>
        <w:rPr>
          <w:rStyle w:val="a3"/>
          <w:rFonts w:ascii="Times New Roman" w:hAnsi="Times New Roman" w:cs="Times New Roman"/>
          <w:sz w:val="24"/>
          <w:szCs w:val="24"/>
        </w:rPr>
      </w:pPr>
      <w:r w:rsidRPr="00D71EE3">
        <w:rPr>
          <w:rFonts w:ascii="Times New Roman" w:hAnsi="Times New Roman" w:cs="Times New Roman"/>
          <w:b/>
          <w:bCs/>
          <w:iCs/>
          <w:sz w:val="24"/>
          <w:szCs w:val="24"/>
        </w:rPr>
        <w:t xml:space="preserve">Осмотр объекта </w:t>
      </w:r>
      <w:r w:rsidRPr="00D71EE3">
        <w:rPr>
          <w:rFonts w:ascii="Times New Roman" w:hAnsi="Times New Roman" w:cs="Times New Roman"/>
          <w:iCs/>
          <w:sz w:val="24"/>
          <w:szCs w:val="24"/>
        </w:rPr>
        <w:t xml:space="preserve">производится </w:t>
      </w:r>
      <w:r w:rsidRPr="00D71EE3">
        <w:rPr>
          <w:rFonts w:ascii="Times New Roman" w:hAnsi="Times New Roman" w:cs="Times New Roman"/>
          <w:bCs/>
          <w:sz w:val="24"/>
          <w:szCs w:val="32"/>
        </w:rPr>
        <w:t>без взимания платы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r w:rsidR="004217BE">
        <w:rPr>
          <w:rFonts w:ascii="Times New Roman" w:hAnsi="Times New Roman" w:cs="Times New Roman"/>
          <w:bCs/>
          <w:sz w:val="24"/>
          <w:szCs w:val="32"/>
        </w:rPr>
        <w:t xml:space="preserve">, по предварительному согласованию с организатором аукциона по тел. 8(81379) 93-289, либо по </w:t>
      </w:r>
      <w:proofErr w:type="spellStart"/>
      <w:r w:rsidR="004217BE">
        <w:rPr>
          <w:rFonts w:ascii="Times New Roman" w:hAnsi="Times New Roman" w:cs="Times New Roman"/>
          <w:bCs/>
          <w:sz w:val="24"/>
          <w:szCs w:val="32"/>
        </w:rPr>
        <w:t>эл.почте</w:t>
      </w:r>
      <w:proofErr w:type="spellEnd"/>
      <w:r w:rsidR="004217BE">
        <w:rPr>
          <w:rFonts w:ascii="Times New Roman" w:hAnsi="Times New Roman" w:cs="Times New Roman"/>
          <w:bCs/>
          <w:sz w:val="24"/>
          <w:szCs w:val="32"/>
        </w:rPr>
        <w:t xml:space="preserve"> </w:t>
      </w:r>
      <w:hyperlink r:id="rId12" w:history="1">
        <w:r w:rsidR="004217BE" w:rsidRPr="004217BE">
          <w:rPr>
            <w:rStyle w:val="a3"/>
            <w:rFonts w:ascii="Times New Roman" w:hAnsi="Times New Roman" w:cs="Times New Roman"/>
            <w:sz w:val="24"/>
            <w:szCs w:val="24"/>
            <w:lang w:val="en-US"/>
          </w:rPr>
          <w:t>osipova</w:t>
        </w:r>
        <w:r w:rsidR="004217BE" w:rsidRPr="004217BE">
          <w:rPr>
            <w:rStyle w:val="a3"/>
            <w:rFonts w:ascii="Times New Roman" w:hAnsi="Times New Roman" w:cs="Times New Roman"/>
            <w:sz w:val="24"/>
            <w:szCs w:val="24"/>
          </w:rPr>
          <w:t>_</w:t>
        </w:r>
        <w:r w:rsidR="004217BE" w:rsidRPr="004217BE">
          <w:rPr>
            <w:rStyle w:val="a3"/>
            <w:rFonts w:ascii="Times New Roman" w:hAnsi="Times New Roman" w:cs="Times New Roman"/>
            <w:sz w:val="24"/>
            <w:szCs w:val="24"/>
            <w:lang w:val="en-US"/>
          </w:rPr>
          <w:t>ll</w:t>
        </w:r>
        <w:r w:rsidR="004217BE" w:rsidRPr="004217BE">
          <w:rPr>
            <w:rStyle w:val="a3"/>
            <w:rFonts w:ascii="Times New Roman" w:hAnsi="Times New Roman" w:cs="Times New Roman"/>
            <w:sz w:val="24"/>
            <w:szCs w:val="24"/>
          </w:rPr>
          <w:t>@</w:t>
        </w:r>
        <w:r w:rsidR="004217BE" w:rsidRPr="004217BE">
          <w:rPr>
            <w:rStyle w:val="a3"/>
            <w:rFonts w:ascii="Times New Roman" w:hAnsi="Times New Roman" w:cs="Times New Roman"/>
            <w:sz w:val="24"/>
            <w:szCs w:val="24"/>
            <w:lang w:val="en-US"/>
          </w:rPr>
          <w:t>mail</w:t>
        </w:r>
        <w:r w:rsidR="004217BE" w:rsidRPr="004217BE">
          <w:rPr>
            <w:rStyle w:val="a3"/>
            <w:rFonts w:ascii="Times New Roman" w:hAnsi="Times New Roman" w:cs="Times New Roman"/>
            <w:sz w:val="24"/>
            <w:szCs w:val="24"/>
          </w:rPr>
          <w:t>.</w:t>
        </w:r>
        <w:proofErr w:type="spellStart"/>
        <w:r w:rsidR="004217BE" w:rsidRPr="004217BE">
          <w:rPr>
            <w:rStyle w:val="a3"/>
            <w:rFonts w:ascii="Times New Roman" w:hAnsi="Times New Roman" w:cs="Times New Roman"/>
            <w:sz w:val="24"/>
            <w:szCs w:val="24"/>
            <w:lang w:val="en-US"/>
          </w:rPr>
          <w:t>ru</w:t>
        </w:r>
        <w:proofErr w:type="spellEnd"/>
      </w:hyperlink>
      <w:r w:rsidR="004217BE">
        <w:rPr>
          <w:rStyle w:val="a3"/>
          <w:rFonts w:ascii="Times New Roman" w:hAnsi="Times New Roman" w:cs="Times New Roman"/>
          <w:sz w:val="24"/>
          <w:szCs w:val="24"/>
        </w:rPr>
        <w:t>.</w:t>
      </w:r>
    </w:p>
    <w:p w14:paraId="595CF83D" w14:textId="423ED71D" w:rsidR="004217BE" w:rsidRPr="004217BE" w:rsidRDefault="004217BE" w:rsidP="00D71EE3">
      <w:pPr>
        <w:pStyle w:val="ConsPlusNormal"/>
        <w:widowControl/>
        <w:ind w:firstLine="709"/>
        <w:jc w:val="both"/>
        <w:rPr>
          <w:rFonts w:ascii="Times New Roman" w:hAnsi="Times New Roman" w:cs="Times New Roman"/>
          <w:sz w:val="24"/>
          <w:szCs w:val="32"/>
        </w:rPr>
      </w:pPr>
      <w:r>
        <w:rPr>
          <w:rFonts w:ascii="Times New Roman" w:hAnsi="Times New Roman" w:cs="Times New Roman"/>
          <w:b/>
          <w:bCs/>
          <w:sz w:val="24"/>
          <w:szCs w:val="32"/>
        </w:rPr>
        <w:t xml:space="preserve">Срок приема заявок </w:t>
      </w:r>
      <w:r>
        <w:rPr>
          <w:rFonts w:ascii="Times New Roman" w:hAnsi="Times New Roman" w:cs="Times New Roman"/>
          <w:sz w:val="24"/>
          <w:szCs w:val="32"/>
        </w:rPr>
        <w:t>с 02.07.2024 года (10:00) по 21.07.2024 года (13:00)</w:t>
      </w:r>
      <w:r w:rsidR="008D3D9D">
        <w:rPr>
          <w:rFonts w:ascii="Times New Roman" w:hAnsi="Times New Roman" w:cs="Times New Roman"/>
          <w:sz w:val="24"/>
          <w:szCs w:val="32"/>
        </w:rPr>
        <w:t>.</w:t>
      </w:r>
    </w:p>
    <w:p w14:paraId="524EAFDD" w14:textId="4D45BFA7" w:rsidR="00D71EE3" w:rsidRDefault="004217BE" w:rsidP="00D71EE3">
      <w:pPr>
        <w:pStyle w:val="a6"/>
        <w:spacing w:before="0" w:beforeAutospacing="0" w:after="0" w:afterAutospacing="0"/>
        <w:ind w:right="0" w:firstLine="709"/>
        <w:rPr>
          <w:rFonts w:eastAsia="Segoe UI Emoji"/>
          <w:iCs/>
          <w:lang w:eastAsia="ar-SA"/>
        </w:rPr>
      </w:pPr>
      <w:r>
        <w:rPr>
          <w:b/>
          <w:bCs/>
          <w:iCs/>
          <w:lang w:eastAsia="ar-SA"/>
        </w:rPr>
        <w:t xml:space="preserve">Рассмотрение поступивших заявок </w:t>
      </w:r>
      <w:r>
        <w:rPr>
          <w:iCs/>
          <w:lang w:eastAsia="ar-SA"/>
        </w:rPr>
        <w:t>на участие в аукционе</w:t>
      </w:r>
      <w:r w:rsidR="008D3D9D">
        <w:rPr>
          <w:iCs/>
          <w:lang w:eastAsia="ar-SA"/>
        </w:rPr>
        <w:t xml:space="preserve"> 22.07.2024 года </w:t>
      </w:r>
      <w:r w:rsidR="008D3D9D" w:rsidRPr="008D3D9D">
        <w:rPr>
          <w:iCs/>
          <w:lang w:eastAsia="ar-SA"/>
        </w:rPr>
        <w:t>(10</w:t>
      </w:r>
      <w:r w:rsidR="008D3D9D" w:rsidRPr="008D3D9D">
        <w:rPr>
          <w:rFonts w:eastAsia="Segoe UI Emoji"/>
          <w:iCs/>
          <w:lang w:eastAsia="ar-SA"/>
        </w:rPr>
        <w:t>:00)</w:t>
      </w:r>
      <w:r w:rsidR="008D3D9D">
        <w:rPr>
          <w:rFonts w:eastAsia="Segoe UI Emoji"/>
          <w:iCs/>
          <w:lang w:eastAsia="ar-SA"/>
        </w:rPr>
        <w:t>.</w:t>
      </w:r>
    </w:p>
    <w:p w14:paraId="07D644B6" w14:textId="1D02FCED" w:rsidR="008D3D9D" w:rsidRPr="008D3D9D" w:rsidRDefault="008D3D9D" w:rsidP="00D71EE3">
      <w:pPr>
        <w:pStyle w:val="a6"/>
        <w:spacing w:before="0" w:beforeAutospacing="0" w:after="0" w:afterAutospacing="0"/>
        <w:ind w:right="0" w:firstLine="709"/>
        <w:rPr>
          <w:rFonts w:asciiTheme="minorHAnsi" w:hAnsiTheme="minorHAnsi"/>
          <w:iCs/>
          <w:lang w:eastAsia="ar-SA"/>
        </w:rPr>
      </w:pPr>
      <w:r w:rsidRPr="008D3D9D">
        <w:rPr>
          <w:rFonts w:eastAsia="Segoe UI Emoji"/>
          <w:b/>
          <w:bCs/>
          <w:iCs/>
          <w:lang w:eastAsia="ar-SA"/>
        </w:rPr>
        <w:t>Процедура проведения аукциона</w:t>
      </w:r>
      <w:r>
        <w:rPr>
          <w:b/>
          <w:bCs/>
        </w:rPr>
        <w:t>:</w:t>
      </w:r>
      <w:r w:rsidRPr="008D3D9D">
        <w:rPr>
          <w:b/>
          <w:bCs/>
        </w:rPr>
        <w:t xml:space="preserve"> </w:t>
      </w:r>
      <w:r w:rsidRPr="007A527A">
        <w:t>23 июля 2024 года</w:t>
      </w:r>
      <w:r w:rsidRPr="007A527A">
        <w:t xml:space="preserve"> (</w:t>
      </w:r>
      <w:r w:rsidRPr="007A527A">
        <w:t>10</w:t>
      </w:r>
      <w:r w:rsidRPr="007A527A">
        <w:t>:</w:t>
      </w:r>
      <w:r w:rsidRPr="007A527A">
        <w:t>00</w:t>
      </w:r>
      <w:r w:rsidRPr="007A527A">
        <w:t>)</w:t>
      </w:r>
      <w:r w:rsidRPr="00EB5471">
        <w:t xml:space="preserve"> на электронной площадке – универсальная торговая платформа АО «Сбербанк-АСТ», размещенная на</w:t>
      </w:r>
      <w:r>
        <w:t xml:space="preserve"> </w:t>
      </w:r>
      <w:r w:rsidRPr="00EB5471">
        <w:t xml:space="preserve">сайте </w:t>
      </w:r>
      <w:hyperlink r:id="rId13" w:history="1">
        <w:r w:rsidRPr="00E40B57">
          <w:rPr>
            <w:rStyle w:val="a3"/>
          </w:rPr>
          <w:t>http://utp.sberbank-ast.ru</w:t>
        </w:r>
      </w:hyperlink>
      <w:r>
        <w:t xml:space="preserve"> </w:t>
      </w:r>
      <w:r w:rsidRPr="001E3B75">
        <w:t>в сети Интернет (торговая секция «приватизация, аренда и продажа прав»).</w:t>
      </w:r>
    </w:p>
    <w:p w14:paraId="67F5B3C9" w14:textId="77777777" w:rsidR="008D3D9D" w:rsidRDefault="008D3D9D" w:rsidP="00D71EE3">
      <w:pPr>
        <w:pStyle w:val="a6"/>
        <w:spacing w:before="0" w:beforeAutospacing="0" w:after="0" w:afterAutospacing="0"/>
        <w:ind w:right="0" w:firstLine="709"/>
        <w:rPr>
          <w:iCs/>
          <w:lang w:eastAsia="ar-SA"/>
        </w:rPr>
      </w:pPr>
    </w:p>
    <w:p w14:paraId="5830879E" w14:textId="647E9A63" w:rsidR="00D71EE3" w:rsidRDefault="00D71EE3" w:rsidP="00D71EE3">
      <w:pPr>
        <w:pStyle w:val="a6"/>
        <w:spacing w:before="0" w:beforeAutospacing="0" w:after="0" w:afterAutospacing="0"/>
        <w:ind w:right="0" w:firstLine="709"/>
      </w:pPr>
      <w:r>
        <w:rPr>
          <w:iCs/>
          <w:lang w:eastAsia="ar-SA"/>
        </w:rPr>
        <w:t xml:space="preserve">Организация и проведение аукциона осуществляется в соответствии с </w:t>
      </w:r>
      <w:r>
        <w:t xml:space="preserve">Приказом </w:t>
      </w:r>
      <w:r w:rsidRPr="00EB5471">
        <w:t xml:space="preserve">Федеральной антимонопольной службы от </w:t>
      </w:r>
      <w:r>
        <w:t>21</w:t>
      </w:r>
      <w:r w:rsidRPr="00EB5471">
        <w:t>.0</w:t>
      </w:r>
      <w:r>
        <w:t>3</w:t>
      </w:r>
      <w:r w:rsidRPr="00EB5471">
        <w:t>.20</w:t>
      </w:r>
      <w:r>
        <w:t>23 года</w:t>
      </w:r>
      <w:r w:rsidRPr="00EB5471">
        <w:t xml:space="preserve"> № </w:t>
      </w:r>
      <w:r>
        <w:t>14</w:t>
      </w:r>
      <w:r w:rsidRPr="00EB5471">
        <w:t>7</w:t>
      </w:r>
      <w:r>
        <w:t>/23</w:t>
      </w:r>
      <w:r w:rsidRPr="00EB5471">
        <w:t xml:space="preserve"> «О</w:t>
      </w:r>
      <w:r>
        <w:t xml:space="preserve"> порядке</w:t>
      </w:r>
      <w:r w:rsidRPr="00EB5471">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t>,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EB5471">
        <w:t>»</w:t>
      </w:r>
      <w:r>
        <w:t>.</w:t>
      </w:r>
    </w:p>
    <w:p w14:paraId="22726D96" w14:textId="1AE2C579" w:rsidR="008D3D9D" w:rsidRPr="00D71EE3" w:rsidRDefault="008D3D9D" w:rsidP="00D71EE3">
      <w:pPr>
        <w:pStyle w:val="a6"/>
        <w:spacing w:before="0" w:beforeAutospacing="0" w:after="0" w:afterAutospacing="0"/>
        <w:ind w:right="0" w:firstLine="709"/>
        <w:rPr>
          <w:iCs/>
          <w:lang w:eastAsia="ar-SA"/>
        </w:rPr>
      </w:pPr>
      <w:r w:rsidRPr="001D3D99">
        <w:rPr>
          <w:lang w:eastAsia="ar-SA"/>
        </w:rPr>
        <w:t xml:space="preserve">Организатор аукциона вправе отказаться от проведения аукциона не позднее, чем за 5 дней до даты окончания срока подачи заявок на участие в аукционе, т.е. </w:t>
      </w:r>
      <w:r w:rsidRPr="00217F8A">
        <w:rPr>
          <w:b/>
          <w:lang w:eastAsia="ar-SA"/>
        </w:rPr>
        <w:t>до 17.07.2024 г.</w:t>
      </w:r>
    </w:p>
    <w:p w14:paraId="767FDBB1" w14:textId="3C0C1B0B" w:rsidR="00DC2D30" w:rsidRPr="00DC2D30" w:rsidRDefault="00DC2D30" w:rsidP="008128F4">
      <w:pPr>
        <w:pStyle w:val="a6"/>
        <w:spacing w:before="0" w:beforeAutospacing="0" w:after="0" w:afterAutospacing="0"/>
        <w:ind w:right="0" w:firstLine="709"/>
        <w:rPr>
          <w:rFonts w:eastAsia="Arial"/>
          <w:lang w:eastAsia="ar-SA"/>
        </w:rPr>
      </w:pPr>
    </w:p>
    <w:p w14:paraId="0A7EEA9B" w14:textId="77777777" w:rsidR="006254AC" w:rsidRDefault="006254AC"/>
    <w:p w14:paraId="41FAF58E" w14:textId="77777777" w:rsidR="006254AC" w:rsidRDefault="006254AC"/>
    <w:p w14:paraId="53AB19BB" w14:textId="77777777" w:rsidR="006254AC" w:rsidRDefault="006254AC"/>
    <w:p w14:paraId="370C14D9" w14:textId="598AE4CD" w:rsidR="007A527A" w:rsidRDefault="007A527A"/>
    <w:p w14:paraId="4078614B" w14:textId="65394566" w:rsidR="007A527A" w:rsidRDefault="007A527A"/>
    <w:p w14:paraId="61283B03" w14:textId="5F6CBD93" w:rsidR="007A527A" w:rsidRDefault="007A527A"/>
    <w:p w14:paraId="69B1A849" w14:textId="6B8773A1" w:rsidR="007A527A" w:rsidRDefault="007A527A"/>
    <w:p w14:paraId="466BC96B" w14:textId="301AF74C" w:rsidR="0028532F" w:rsidRDefault="0028532F"/>
    <w:p w14:paraId="158DE7E4" w14:textId="0005E209" w:rsidR="0028532F" w:rsidRDefault="0028532F"/>
    <w:p w14:paraId="7CBD1C54" w14:textId="7DF4B108" w:rsidR="0028532F" w:rsidRDefault="0028532F"/>
    <w:p w14:paraId="2F388AE6" w14:textId="77777777" w:rsidR="0028532F" w:rsidRDefault="0028532F"/>
    <w:p w14:paraId="7BD7BBB5" w14:textId="2735714C" w:rsidR="007A527A" w:rsidRDefault="007A527A"/>
    <w:p w14:paraId="48483EFC" w14:textId="16A5233D" w:rsidR="0028532F" w:rsidRDefault="0028532F"/>
    <w:p w14:paraId="58459EE5" w14:textId="01ED98D4" w:rsidR="0028532F" w:rsidRDefault="0028532F"/>
    <w:p w14:paraId="130CA422" w14:textId="670158C9" w:rsidR="0028532F" w:rsidRDefault="0028532F"/>
    <w:p w14:paraId="39B7FCD9" w14:textId="626BE4E6" w:rsidR="0028532F" w:rsidRDefault="0028532F"/>
    <w:p w14:paraId="6039441D" w14:textId="0FF6F058" w:rsidR="0028532F" w:rsidRDefault="0028532F"/>
    <w:p w14:paraId="0F6F115A" w14:textId="77777777" w:rsidR="0028532F" w:rsidRDefault="0028532F"/>
    <w:p w14:paraId="7303D4DB" w14:textId="77777777" w:rsidR="007A527A" w:rsidRDefault="007A527A" w:rsidP="007A527A">
      <w:pPr>
        <w:ind w:left="5954"/>
        <w:jc w:val="right"/>
      </w:pPr>
      <w:r>
        <w:lastRenderedPageBreak/>
        <w:t>УТВЕРЖДЕНО</w:t>
      </w:r>
    </w:p>
    <w:p w14:paraId="7509D1B6" w14:textId="77777777" w:rsidR="007A527A" w:rsidRPr="0028532F" w:rsidRDefault="007A527A" w:rsidP="007A527A">
      <w:pPr>
        <w:ind w:left="5954"/>
        <w:jc w:val="right"/>
        <w:rPr>
          <w:sz w:val="22"/>
          <w:szCs w:val="22"/>
        </w:rPr>
      </w:pPr>
      <w:r w:rsidRPr="0028532F">
        <w:rPr>
          <w:sz w:val="22"/>
          <w:szCs w:val="22"/>
        </w:rPr>
        <w:t>Постановлением администрации</w:t>
      </w:r>
    </w:p>
    <w:p w14:paraId="14BF3293" w14:textId="77777777" w:rsidR="007A527A" w:rsidRPr="0028532F" w:rsidRDefault="007A527A" w:rsidP="007A527A">
      <w:pPr>
        <w:ind w:left="5954"/>
        <w:jc w:val="right"/>
        <w:rPr>
          <w:sz w:val="22"/>
          <w:szCs w:val="22"/>
        </w:rPr>
      </w:pPr>
      <w:proofErr w:type="spellStart"/>
      <w:r w:rsidRPr="0028532F">
        <w:rPr>
          <w:sz w:val="22"/>
          <w:szCs w:val="22"/>
        </w:rPr>
        <w:t>Севастьяновского</w:t>
      </w:r>
      <w:proofErr w:type="spellEnd"/>
      <w:r w:rsidRPr="0028532F">
        <w:rPr>
          <w:sz w:val="22"/>
          <w:szCs w:val="22"/>
        </w:rPr>
        <w:t xml:space="preserve"> сельского поселения </w:t>
      </w:r>
    </w:p>
    <w:p w14:paraId="0603E3D5" w14:textId="77777777" w:rsidR="007A527A" w:rsidRPr="0028532F" w:rsidRDefault="007A527A" w:rsidP="007A527A">
      <w:pPr>
        <w:ind w:left="5954"/>
        <w:jc w:val="right"/>
        <w:rPr>
          <w:sz w:val="22"/>
          <w:szCs w:val="22"/>
        </w:rPr>
      </w:pPr>
      <w:r w:rsidRPr="0028532F">
        <w:rPr>
          <w:sz w:val="22"/>
          <w:szCs w:val="22"/>
        </w:rPr>
        <w:t>Приозерского муниципального района Ленинградской области</w:t>
      </w:r>
    </w:p>
    <w:p w14:paraId="5E481F38" w14:textId="77777777" w:rsidR="007A527A" w:rsidRPr="0028532F" w:rsidRDefault="007A527A" w:rsidP="007A527A">
      <w:pPr>
        <w:ind w:left="5954"/>
        <w:jc w:val="right"/>
        <w:rPr>
          <w:b/>
          <w:sz w:val="22"/>
          <w:szCs w:val="22"/>
        </w:rPr>
      </w:pPr>
      <w:r w:rsidRPr="0028532F">
        <w:rPr>
          <w:sz w:val="22"/>
          <w:szCs w:val="22"/>
          <w:lang w:eastAsia="ar-SA"/>
        </w:rPr>
        <w:t xml:space="preserve">от 24 июня 2024 года № 108 </w:t>
      </w:r>
    </w:p>
    <w:p w14:paraId="0FE29411" w14:textId="77777777" w:rsidR="007A527A" w:rsidRPr="00726CC8" w:rsidRDefault="007A527A" w:rsidP="007A527A">
      <w:pPr>
        <w:spacing w:line="360" w:lineRule="auto"/>
        <w:jc w:val="center"/>
        <w:rPr>
          <w:b/>
          <w:sz w:val="20"/>
          <w:szCs w:val="20"/>
        </w:rPr>
      </w:pPr>
    </w:p>
    <w:p w14:paraId="02571929" w14:textId="77777777" w:rsidR="007A527A" w:rsidRPr="00726CC8" w:rsidRDefault="007A527A" w:rsidP="007A527A">
      <w:pPr>
        <w:spacing w:line="360" w:lineRule="auto"/>
        <w:jc w:val="center"/>
        <w:rPr>
          <w:b/>
          <w:sz w:val="20"/>
          <w:szCs w:val="20"/>
        </w:rPr>
      </w:pPr>
    </w:p>
    <w:p w14:paraId="626CEA39" w14:textId="77777777" w:rsidR="007A527A" w:rsidRPr="00726CC8" w:rsidRDefault="007A527A" w:rsidP="007A527A">
      <w:pPr>
        <w:spacing w:line="360" w:lineRule="auto"/>
        <w:jc w:val="center"/>
        <w:rPr>
          <w:b/>
          <w:sz w:val="20"/>
          <w:szCs w:val="20"/>
        </w:rPr>
      </w:pPr>
    </w:p>
    <w:p w14:paraId="07626C9F" w14:textId="77777777" w:rsidR="007A527A" w:rsidRPr="00726CC8" w:rsidRDefault="007A527A" w:rsidP="007A527A">
      <w:pPr>
        <w:spacing w:line="360" w:lineRule="auto"/>
        <w:jc w:val="center"/>
        <w:rPr>
          <w:b/>
          <w:sz w:val="20"/>
          <w:szCs w:val="20"/>
        </w:rPr>
      </w:pPr>
    </w:p>
    <w:p w14:paraId="65EDC70F" w14:textId="77777777" w:rsidR="007A527A" w:rsidRPr="00726CC8" w:rsidRDefault="007A527A" w:rsidP="007A527A">
      <w:pPr>
        <w:spacing w:line="360" w:lineRule="auto"/>
        <w:jc w:val="center"/>
        <w:rPr>
          <w:b/>
          <w:sz w:val="20"/>
          <w:szCs w:val="20"/>
        </w:rPr>
      </w:pPr>
    </w:p>
    <w:p w14:paraId="6DFA663C" w14:textId="77777777" w:rsidR="007A527A" w:rsidRPr="00726CC8" w:rsidRDefault="007A527A" w:rsidP="007A527A">
      <w:pPr>
        <w:spacing w:line="360" w:lineRule="auto"/>
        <w:jc w:val="center"/>
        <w:rPr>
          <w:b/>
          <w:sz w:val="20"/>
          <w:szCs w:val="20"/>
        </w:rPr>
      </w:pPr>
    </w:p>
    <w:p w14:paraId="3A30F931" w14:textId="77777777" w:rsidR="007A527A" w:rsidRPr="00726CC8" w:rsidRDefault="007A527A" w:rsidP="007A527A">
      <w:pPr>
        <w:spacing w:line="360" w:lineRule="auto"/>
        <w:rPr>
          <w:b/>
          <w:sz w:val="20"/>
          <w:szCs w:val="20"/>
        </w:rPr>
      </w:pPr>
    </w:p>
    <w:p w14:paraId="03D4AE23" w14:textId="77777777" w:rsidR="007A527A" w:rsidRPr="00726CC8" w:rsidRDefault="007A527A" w:rsidP="007A527A">
      <w:pPr>
        <w:spacing w:line="360" w:lineRule="auto"/>
        <w:jc w:val="center"/>
        <w:rPr>
          <w:b/>
          <w:sz w:val="20"/>
          <w:szCs w:val="20"/>
        </w:rPr>
      </w:pPr>
    </w:p>
    <w:p w14:paraId="11292652" w14:textId="77777777" w:rsidR="007A527A" w:rsidRDefault="007A527A" w:rsidP="007A527A">
      <w:pPr>
        <w:jc w:val="center"/>
        <w:rPr>
          <w:b/>
          <w:sz w:val="28"/>
          <w:szCs w:val="28"/>
        </w:rPr>
      </w:pPr>
      <w:r w:rsidRPr="00F22ECC">
        <w:rPr>
          <w:b/>
          <w:sz w:val="28"/>
          <w:szCs w:val="28"/>
        </w:rPr>
        <w:t>ДОКУМЕНТАЦИЯ ОБ АУКЦИОНЕ</w:t>
      </w:r>
    </w:p>
    <w:p w14:paraId="72AFD4B4" w14:textId="77777777" w:rsidR="007A527A" w:rsidRDefault="007A527A" w:rsidP="007A527A">
      <w:pPr>
        <w:jc w:val="center"/>
        <w:rPr>
          <w:b/>
          <w:sz w:val="28"/>
          <w:szCs w:val="28"/>
        </w:rPr>
      </w:pPr>
      <w:r>
        <w:rPr>
          <w:b/>
          <w:sz w:val="28"/>
          <w:szCs w:val="28"/>
        </w:rPr>
        <w:t>на право заключения</w:t>
      </w:r>
    </w:p>
    <w:p w14:paraId="5E7FF114" w14:textId="77777777" w:rsidR="007A527A" w:rsidRDefault="007A527A" w:rsidP="007A527A">
      <w:pPr>
        <w:jc w:val="center"/>
        <w:rPr>
          <w:b/>
          <w:sz w:val="28"/>
          <w:szCs w:val="28"/>
        </w:rPr>
      </w:pPr>
      <w:r>
        <w:rPr>
          <w:b/>
          <w:sz w:val="28"/>
          <w:szCs w:val="28"/>
        </w:rPr>
        <w:t>договора аренды муниципального имущества:</w:t>
      </w:r>
    </w:p>
    <w:p w14:paraId="6D50777C" w14:textId="77777777" w:rsidR="007A527A" w:rsidRPr="00F22ECC" w:rsidRDefault="007A527A" w:rsidP="007A527A">
      <w:pPr>
        <w:jc w:val="center"/>
        <w:rPr>
          <w:bCs/>
          <w:sz w:val="28"/>
          <w:szCs w:val="28"/>
        </w:rPr>
      </w:pPr>
      <w:r w:rsidRPr="00262108">
        <w:t xml:space="preserve">Нежилое здание бани, площадью 241,4 кв. м., с кадастровым номером 47:03:0111001:66, по адресу: Ленинградская область, Приозерский район, п. </w:t>
      </w:r>
      <w:proofErr w:type="spellStart"/>
      <w:r w:rsidRPr="00262108">
        <w:t>Севастьяново</w:t>
      </w:r>
      <w:proofErr w:type="spellEnd"/>
      <w:r w:rsidRPr="00262108">
        <w:t>, ули</w:t>
      </w:r>
      <w:r>
        <w:t>ца Шоссейная д. 14, и земельный участок</w:t>
      </w:r>
      <w:r w:rsidRPr="00262108">
        <w:t xml:space="preserve"> под</w:t>
      </w:r>
      <w:r>
        <w:t xml:space="preserve"> </w:t>
      </w:r>
      <w:r w:rsidRPr="00262108">
        <w:t xml:space="preserve">зданием </w:t>
      </w:r>
      <w:r>
        <w:t xml:space="preserve">бани </w:t>
      </w:r>
      <w:r w:rsidRPr="00262108">
        <w:t xml:space="preserve">с КН 47:03:0111004:27, площадью 550 </w:t>
      </w:r>
      <w:proofErr w:type="spellStart"/>
      <w:r w:rsidRPr="00262108">
        <w:t>кв.м</w:t>
      </w:r>
      <w:proofErr w:type="spellEnd"/>
      <w:r w:rsidRPr="00262108">
        <w:t xml:space="preserve">. по адресу: Ленинградская область, Приозерский район, п. </w:t>
      </w:r>
      <w:proofErr w:type="spellStart"/>
      <w:r w:rsidRPr="00262108">
        <w:t>Севастьяново</w:t>
      </w:r>
      <w:proofErr w:type="spellEnd"/>
      <w:r w:rsidRPr="00262108">
        <w:t>, улица Шоссейная, участок 14.</w:t>
      </w:r>
    </w:p>
    <w:p w14:paraId="4304CD7A" w14:textId="77777777" w:rsidR="007A527A" w:rsidRPr="005A2F09" w:rsidRDefault="007A527A" w:rsidP="007A527A">
      <w:pPr>
        <w:spacing w:line="360" w:lineRule="auto"/>
        <w:jc w:val="center"/>
        <w:rPr>
          <w:b/>
        </w:rPr>
      </w:pPr>
    </w:p>
    <w:p w14:paraId="2A4B9DDC" w14:textId="77777777" w:rsidR="007A527A" w:rsidRPr="005A2F09" w:rsidRDefault="007A527A" w:rsidP="007A527A">
      <w:pPr>
        <w:spacing w:line="360" w:lineRule="auto"/>
        <w:jc w:val="center"/>
        <w:rPr>
          <w:b/>
        </w:rPr>
      </w:pPr>
    </w:p>
    <w:p w14:paraId="31F3C0E9" w14:textId="77777777" w:rsidR="007A527A" w:rsidRPr="00726CC8" w:rsidRDefault="007A527A" w:rsidP="007A527A">
      <w:pPr>
        <w:spacing w:line="360" w:lineRule="auto"/>
        <w:jc w:val="center"/>
        <w:rPr>
          <w:i/>
          <w:sz w:val="20"/>
          <w:szCs w:val="20"/>
        </w:rPr>
      </w:pPr>
    </w:p>
    <w:p w14:paraId="6F3C8920" w14:textId="77777777" w:rsidR="007A527A" w:rsidRPr="00726CC8" w:rsidRDefault="007A527A" w:rsidP="007A527A">
      <w:pPr>
        <w:spacing w:line="360" w:lineRule="auto"/>
        <w:jc w:val="center"/>
        <w:rPr>
          <w:sz w:val="20"/>
          <w:szCs w:val="20"/>
        </w:rPr>
      </w:pPr>
    </w:p>
    <w:p w14:paraId="006592B4" w14:textId="77777777" w:rsidR="007A527A" w:rsidRPr="00726CC8" w:rsidRDefault="007A527A" w:rsidP="007A527A">
      <w:pPr>
        <w:spacing w:line="360" w:lineRule="auto"/>
        <w:jc w:val="center"/>
        <w:rPr>
          <w:sz w:val="20"/>
          <w:szCs w:val="20"/>
        </w:rPr>
      </w:pPr>
    </w:p>
    <w:p w14:paraId="53B9C374" w14:textId="77777777" w:rsidR="007A527A" w:rsidRPr="00726CC8" w:rsidRDefault="007A527A" w:rsidP="007A527A">
      <w:pPr>
        <w:spacing w:line="360" w:lineRule="auto"/>
        <w:jc w:val="center"/>
        <w:rPr>
          <w:sz w:val="20"/>
          <w:szCs w:val="20"/>
        </w:rPr>
      </w:pPr>
    </w:p>
    <w:p w14:paraId="188C1E99" w14:textId="77777777" w:rsidR="007A527A" w:rsidRPr="00726CC8" w:rsidRDefault="007A527A" w:rsidP="007A527A">
      <w:pPr>
        <w:spacing w:line="360" w:lineRule="auto"/>
        <w:jc w:val="center"/>
        <w:rPr>
          <w:sz w:val="20"/>
          <w:szCs w:val="20"/>
        </w:rPr>
      </w:pPr>
    </w:p>
    <w:p w14:paraId="527E9332" w14:textId="77777777" w:rsidR="007A527A" w:rsidRPr="00726CC8" w:rsidRDefault="007A527A" w:rsidP="007A527A">
      <w:pPr>
        <w:spacing w:line="360" w:lineRule="auto"/>
        <w:rPr>
          <w:sz w:val="20"/>
          <w:szCs w:val="20"/>
        </w:rPr>
      </w:pPr>
    </w:p>
    <w:p w14:paraId="5CE1C72B" w14:textId="77777777" w:rsidR="007A527A" w:rsidRPr="00726CC8" w:rsidRDefault="007A527A" w:rsidP="007A527A">
      <w:pPr>
        <w:spacing w:line="360" w:lineRule="auto"/>
        <w:rPr>
          <w:sz w:val="20"/>
          <w:szCs w:val="20"/>
        </w:rPr>
      </w:pPr>
    </w:p>
    <w:p w14:paraId="5CA2ACF0" w14:textId="77777777" w:rsidR="007A527A" w:rsidRPr="00726CC8" w:rsidRDefault="007A527A" w:rsidP="007A527A">
      <w:pPr>
        <w:spacing w:line="360" w:lineRule="auto"/>
        <w:rPr>
          <w:sz w:val="20"/>
          <w:szCs w:val="20"/>
        </w:rPr>
      </w:pPr>
    </w:p>
    <w:p w14:paraId="67D157BD" w14:textId="77777777" w:rsidR="007A527A" w:rsidRPr="00726CC8" w:rsidRDefault="007A527A" w:rsidP="007A527A">
      <w:pPr>
        <w:spacing w:line="360" w:lineRule="auto"/>
        <w:rPr>
          <w:sz w:val="20"/>
          <w:szCs w:val="20"/>
        </w:rPr>
      </w:pPr>
    </w:p>
    <w:p w14:paraId="651FE4B8" w14:textId="77777777" w:rsidR="007A527A" w:rsidRPr="00726CC8" w:rsidRDefault="007A527A" w:rsidP="007A527A">
      <w:pPr>
        <w:spacing w:line="360" w:lineRule="auto"/>
        <w:rPr>
          <w:sz w:val="20"/>
          <w:szCs w:val="20"/>
        </w:rPr>
      </w:pPr>
    </w:p>
    <w:p w14:paraId="139658BD" w14:textId="77777777" w:rsidR="007A527A" w:rsidRPr="00726CC8" w:rsidRDefault="007A527A" w:rsidP="007A527A">
      <w:pPr>
        <w:spacing w:line="360" w:lineRule="auto"/>
        <w:rPr>
          <w:sz w:val="20"/>
          <w:szCs w:val="20"/>
        </w:rPr>
      </w:pPr>
    </w:p>
    <w:p w14:paraId="09D701BC" w14:textId="77777777" w:rsidR="007A527A" w:rsidRPr="00726CC8" w:rsidRDefault="007A527A" w:rsidP="007A527A">
      <w:pPr>
        <w:spacing w:line="360" w:lineRule="auto"/>
        <w:rPr>
          <w:sz w:val="20"/>
          <w:szCs w:val="20"/>
        </w:rPr>
      </w:pPr>
    </w:p>
    <w:p w14:paraId="186A502F" w14:textId="77777777" w:rsidR="007A527A" w:rsidRPr="00726CC8" w:rsidRDefault="007A527A" w:rsidP="007A527A">
      <w:pPr>
        <w:spacing w:line="360" w:lineRule="auto"/>
        <w:rPr>
          <w:sz w:val="20"/>
          <w:szCs w:val="20"/>
        </w:rPr>
      </w:pPr>
    </w:p>
    <w:p w14:paraId="4192C81B" w14:textId="77777777" w:rsidR="007A527A" w:rsidRPr="00726CC8" w:rsidRDefault="007A527A" w:rsidP="007A527A">
      <w:pPr>
        <w:spacing w:line="360" w:lineRule="auto"/>
        <w:rPr>
          <w:sz w:val="20"/>
          <w:szCs w:val="20"/>
        </w:rPr>
      </w:pPr>
    </w:p>
    <w:p w14:paraId="37139404" w14:textId="77777777" w:rsidR="007A527A" w:rsidRPr="00726CC8" w:rsidRDefault="007A527A" w:rsidP="007A527A">
      <w:pPr>
        <w:spacing w:line="360" w:lineRule="auto"/>
        <w:rPr>
          <w:sz w:val="20"/>
          <w:szCs w:val="20"/>
        </w:rPr>
      </w:pPr>
    </w:p>
    <w:p w14:paraId="05223FFD" w14:textId="77777777" w:rsidR="007A527A" w:rsidRDefault="007A527A" w:rsidP="007A527A">
      <w:pPr>
        <w:spacing w:line="360" w:lineRule="auto"/>
        <w:jc w:val="center"/>
        <w:rPr>
          <w:sz w:val="20"/>
          <w:szCs w:val="20"/>
        </w:rPr>
      </w:pPr>
    </w:p>
    <w:p w14:paraId="0DFD7AEB" w14:textId="77777777" w:rsidR="007A527A" w:rsidRPr="00726CC8" w:rsidRDefault="007A527A" w:rsidP="007A527A">
      <w:pPr>
        <w:spacing w:line="360" w:lineRule="auto"/>
        <w:jc w:val="center"/>
        <w:rPr>
          <w:sz w:val="20"/>
          <w:szCs w:val="20"/>
        </w:rPr>
      </w:pPr>
    </w:p>
    <w:p w14:paraId="50615114" w14:textId="77C55C3C" w:rsidR="007A527A" w:rsidRDefault="007A527A" w:rsidP="007A527A">
      <w:pPr>
        <w:spacing w:line="360" w:lineRule="auto"/>
        <w:jc w:val="center"/>
        <w:rPr>
          <w:sz w:val="20"/>
          <w:szCs w:val="20"/>
        </w:rPr>
      </w:pPr>
    </w:p>
    <w:p w14:paraId="697069EC" w14:textId="189C73F4" w:rsidR="0028532F" w:rsidRDefault="0028532F" w:rsidP="007A527A">
      <w:pPr>
        <w:spacing w:line="360" w:lineRule="auto"/>
        <w:jc w:val="center"/>
        <w:rPr>
          <w:sz w:val="20"/>
          <w:szCs w:val="20"/>
        </w:rPr>
      </w:pPr>
    </w:p>
    <w:p w14:paraId="45191CB9" w14:textId="6F6FD12D" w:rsidR="0028532F" w:rsidRDefault="0028532F" w:rsidP="007A527A">
      <w:pPr>
        <w:spacing w:line="360" w:lineRule="auto"/>
        <w:jc w:val="center"/>
        <w:rPr>
          <w:sz w:val="20"/>
          <w:szCs w:val="20"/>
        </w:rPr>
      </w:pPr>
    </w:p>
    <w:p w14:paraId="2FB8A1BC" w14:textId="77777777" w:rsidR="0028532F" w:rsidRPr="00726CC8" w:rsidRDefault="0028532F" w:rsidP="007A527A">
      <w:pPr>
        <w:spacing w:line="360" w:lineRule="auto"/>
        <w:jc w:val="center"/>
        <w:rPr>
          <w:sz w:val="20"/>
          <w:szCs w:val="20"/>
        </w:rPr>
      </w:pPr>
    </w:p>
    <w:p w14:paraId="40703F96" w14:textId="77777777" w:rsidR="007A527A" w:rsidRPr="00F22ECC" w:rsidRDefault="007A527A" w:rsidP="007A527A">
      <w:pPr>
        <w:jc w:val="center"/>
        <w:rPr>
          <w:b/>
          <w:bCs/>
        </w:rPr>
      </w:pPr>
      <w:r w:rsidRPr="00F22ECC">
        <w:rPr>
          <w:b/>
          <w:bCs/>
        </w:rPr>
        <w:t xml:space="preserve">п. </w:t>
      </w:r>
      <w:proofErr w:type="spellStart"/>
      <w:r w:rsidRPr="00F22ECC">
        <w:rPr>
          <w:b/>
          <w:bCs/>
        </w:rPr>
        <w:t>Севастьяново</w:t>
      </w:r>
      <w:proofErr w:type="spellEnd"/>
    </w:p>
    <w:p w14:paraId="2D4436BC" w14:textId="77777777" w:rsidR="007A527A" w:rsidRPr="00726CC8" w:rsidRDefault="007A527A" w:rsidP="007A527A">
      <w:pPr>
        <w:jc w:val="center"/>
        <w:rPr>
          <w:b/>
          <w:sz w:val="20"/>
          <w:szCs w:val="20"/>
        </w:rPr>
      </w:pPr>
      <w:r w:rsidRPr="00F22ECC">
        <w:rPr>
          <w:b/>
          <w:bCs/>
        </w:rPr>
        <w:t>2024 г.</w:t>
      </w:r>
      <w:r w:rsidRPr="00726CC8">
        <w:rPr>
          <w:b/>
          <w:sz w:val="20"/>
          <w:szCs w:val="20"/>
        </w:rPr>
        <w:br w:type="page"/>
      </w:r>
    </w:p>
    <w:p w14:paraId="2CF48A96" w14:textId="77777777" w:rsidR="007A527A" w:rsidRPr="005A2F09" w:rsidRDefault="007A527A" w:rsidP="007A527A">
      <w:pPr>
        <w:jc w:val="center"/>
        <w:rPr>
          <w:b/>
        </w:rPr>
      </w:pPr>
      <w:r w:rsidRPr="005A2F09">
        <w:rPr>
          <w:b/>
        </w:rPr>
        <w:lastRenderedPageBreak/>
        <w:t>Раздел 1. Общие положения.</w:t>
      </w:r>
    </w:p>
    <w:p w14:paraId="3C75707D" w14:textId="77777777" w:rsidR="007A527A" w:rsidRPr="005A2F09" w:rsidRDefault="007A527A" w:rsidP="007A527A">
      <w:pPr>
        <w:jc w:val="both"/>
        <w:rPr>
          <w:b/>
        </w:rPr>
      </w:pPr>
    </w:p>
    <w:p w14:paraId="006936A4" w14:textId="77777777" w:rsidR="007A527A" w:rsidRPr="005A2F09" w:rsidRDefault="007A527A" w:rsidP="007A527A">
      <w:pPr>
        <w:widowControl w:val="0"/>
        <w:autoSpaceDE w:val="0"/>
        <w:autoSpaceDN w:val="0"/>
        <w:adjustRightInd w:val="0"/>
        <w:ind w:firstLine="709"/>
        <w:jc w:val="both"/>
      </w:pPr>
      <w:r w:rsidRPr="005A2F09">
        <w:t>1.1. Настоящая документация об аукционе разработана в соответствии со статьей 17.1 Федерального закона «О защите конкуренции» от 26.07.2006 г</w:t>
      </w:r>
      <w:r>
        <w:t>ода</w:t>
      </w:r>
      <w:r w:rsidRPr="005A2F09">
        <w:t xml:space="preserve"> № 135-ФЗ</w:t>
      </w:r>
      <w:r>
        <w:t xml:space="preserve">, Приказом </w:t>
      </w:r>
      <w:r w:rsidRPr="00EB5471">
        <w:t xml:space="preserve">Федеральной антимонопольной службы от </w:t>
      </w:r>
      <w:r>
        <w:t>21</w:t>
      </w:r>
      <w:r w:rsidRPr="00EB5471">
        <w:t>.0</w:t>
      </w:r>
      <w:r>
        <w:t>3</w:t>
      </w:r>
      <w:r w:rsidRPr="00EB5471">
        <w:t>.20</w:t>
      </w:r>
      <w:r>
        <w:t>23 года</w:t>
      </w:r>
      <w:r w:rsidRPr="00EB5471">
        <w:t xml:space="preserve"> № </w:t>
      </w:r>
      <w:r>
        <w:t>14</w:t>
      </w:r>
      <w:r w:rsidRPr="00EB5471">
        <w:t>7</w:t>
      </w:r>
      <w:r>
        <w:t>/23</w:t>
      </w:r>
      <w:r w:rsidRPr="00EB5471">
        <w:t xml:space="preserve"> «О</w:t>
      </w:r>
      <w:r>
        <w:t xml:space="preserve"> порядке</w:t>
      </w:r>
      <w:r w:rsidRPr="00EB5471">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t>,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EB5471">
        <w:t>»</w:t>
      </w:r>
      <w:r>
        <w:t xml:space="preserve"> (далее Порядок 147/23), Положением о порядке </w:t>
      </w:r>
      <w:r w:rsidRPr="00EB5471">
        <w:t>управления и распоряжения муниципальным имуществом</w:t>
      </w:r>
      <w:r>
        <w:t xml:space="preserve">, находящимся в муниципальной собственности </w:t>
      </w:r>
      <w:proofErr w:type="spellStart"/>
      <w:r w:rsidRPr="00EB5471">
        <w:t>Севастьяновского</w:t>
      </w:r>
      <w:proofErr w:type="spellEnd"/>
      <w:r w:rsidRPr="00EB5471">
        <w:t xml:space="preserve"> сельского поселения Приозерского муниципального района Ленинградской области, утвержденн</w:t>
      </w:r>
      <w:r>
        <w:t>ого</w:t>
      </w:r>
      <w:r w:rsidRPr="00EB5471">
        <w:t xml:space="preserve"> решением Совета депутатов </w:t>
      </w:r>
      <w:proofErr w:type="spellStart"/>
      <w:r w:rsidRPr="00EB5471">
        <w:t>Севастьяновского</w:t>
      </w:r>
      <w:proofErr w:type="spellEnd"/>
      <w:r w:rsidRPr="00EB5471">
        <w:t xml:space="preserve"> сельского поселения Приозерского района Ленинградской области от 18.06.2024</w:t>
      </w:r>
      <w:r>
        <w:t xml:space="preserve"> </w:t>
      </w:r>
      <w:r w:rsidRPr="00EB5471">
        <w:t>г</w:t>
      </w:r>
      <w:r>
        <w:t>ода</w:t>
      </w:r>
      <w:r w:rsidRPr="00EB5471">
        <w:t xml:space="preserve">  № 243,</w:t>
      </w:r>
      <w:r>
        <w:t xml:space="preserve"> Постановлением администрации </w:t>
      </w:r>
      <w:proofErr w:type="spellStart"/>
      <w:r>
        <w:t>Севастьяновского</w:t>
      </w:r>
      <w:proofErr w:type="spellEnd"/>
      <w:r>
        <w:t xml:space="preserve"> сельского поселения Приозерского муниципального района Ленинградской области от </w:t>
      </w:r>
      <w:r w:rsidRPr="003F7C2A">
        <w:t>24.06.2024 года № 10</w:t>
      </w:r>
      <w:r>
        <w:t xml:space="preserve">8 «О проведении аукциона на право заключения договора аренды муниципального имущества, расположенного по адресу: Ленинградская область, Приозерский район, п. </w:t>
      </w:r>
      <w:proofErr w:type="spellStart"/>
      <w:r>
        <w:t>Севастьяново</w:t>
      </w:r>
      <w:proofErr w:type="spellEnd"/>
      <w:r>
        <w:t>, ул. Шоссейная, д.14».</w:t>
      </w:r>
    </w:p>
    <w:p w14:paraId="5F61F324" w14:textId="77777777" w:rsidR="007A527A" w:rsidRPr="005A2F09" w:rsidRDefault="007A527A" w:rsidP="007A527A">
      <w:pPr>
        <w:tabs>
          <w:tab w:val="left" w:pos="9356"/>
        </w:tabs>
        <w:ind w:firstLine="709"/>
        <w:jc w:val="both"/>
      </w:pPr>
      <w:r w:rsidRPr="005A2F09">
        <w:t>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(Приложение № 1 к документации об аукционе) (далее – Информационная карта).</w:t>
      </w:r>
    </w:p>
    <w:p w14:paraId="4BB98372" w14:textId="77777777" w:rsidR="007A527A" w:rsidRPr="005A2F09" w:rsidRDefault="007A527A" w:rsidP="007A527A">
      <w:pPr>
        <w:tabs>
          <w:tab w:val="left" w:pos="9356"/>
        </w:tabs>
        <w:ind w:firstLine="709"/>
        <w:jc w:val="both"/>
      </w:pPr>
      <w:r w:rsidRPr="005A2F09">
        <w:t>1.</w:t>
      </w:r>
      <w:r>
        <w:t>3</w:t>
      </w:r>
      <w:r w:rsidRPr="005A2F09">
        <w:t>. Место расположения, описание и технические характеристики муниципального имущества, права на которое перед</w:t>
      </w:r>
      <w:r>
        <w:t xml:space="preserve">аются по договору аренды (далее - </w:t>
      </w:r>
      <w:r w:rsidRPr="005A2F09">
        <w:t xml:space="preserve">договор), в том числе площадь помещения, здания, строения или сооружения указаны в пункте </w:t>
      </w:r>
      <w:r>
        <w:t>2</w:t>
      </w:r>
      <w:r w:rsidRPr="005A2F09">
        <w:t xml:space="preserve"> Информационной карты.</w:t>
      </w:r>
    </w:p>
    <w:p w14:paraId="26F48CB3" w14:textId="77777777" w:rsidR="007A527A" w:rsidRPr="005A2F09" w:rsidRDefault="007A527A" w:rsidP="007A527A">
      <w:pPr>
        <w:tabs>
          <w:tab w:val="left" w:pos="9356"/>
        </w:tabs>
        <w:ind w:firstLine="709"/>
        <w:jc w:val="both"/>
      </w:pPr>
      <w:r w:rsidRPr="005A2F09">
        <w:t>1.</w:t>
      </w:r>
      <w:r>
        <w:t>4</w:t>
      </w:r>
      <w:r w:rsidRPr="005A2F09">
        <w:t xml:space="preserve">. Целевое назначение муниципального имущества, права на которое передаются по договору, указаны в пункте </w:t>
      </w:r>
      <w:r>
        <w:t>3</w:t>
      </w:r>
      <w:r w:rsidRPr="005A2F09">
        <w:t xml:space="preserve"> Информационной карты.</w:t>
      </w:r>
    </w:p>
    <w:p w14:paraId="0EC6722B" w14:textId="77777777" w:rsidR="007A527A" w:rsidRPr="005A2F09" w:rsidRDefault="007A527A" w:rsidP="007A527A">
      <w:pPr>
        <w:tabs>
          <w:tab w:val="left" w:pos="9356"/>
        </w:tabs>
        <w:ind w:firstLine="709"/>
        <w:jc w:val="both"/>
      </w:pPr>
      <w:r w:rsidRPr="005A2F09">
        <w:t>1.</w:t>
      </w:r>
      <w:r>
        <w:t>5</w:t>
      </w:r>
      <w:r w:rsidRPr="005A2F09">
        <w:t xml:space="preserve">.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w:t>
      </w:r>
      <w:r>
        <w:t>4</w:t>
      </w:r>
      <w:r w:rsidRPr="005A2F09">
        <w:t xml:space="preserve"> Информационной карты.</w:t>
      </w:r>
    </w:p>
    <w:p w14:paraId="6E168581" w14:textId="77777777" w:rsidR="007A527A" w:rsidRPr="005A2F09" w:rsidRDefault="007A527A" w:rsidP="007A527A">
      <w:pPr>
        <w:tabs>
          <w:tab w:val="left" w:pos="9356"/>
        </w:tabs>
        <w:autoSpaceDE w:val="0"/>
        <w:autoSpaceDN w:val="0"/>
        <w:adjustRightInd w:val="0"/>
        <w:ind w:firstLine="709"/>
        <w:jc w:val="both"/>
      </w:pPr>
      <w:r w:rsidRPr="005A2F09">
        <w:t>1.</w:t>
      </w:r>
      <w:r>
        <w:t>6</w:t>
      </w:r>
      <w:r w:rsidRPr="005A2F09">
        <w:t xml:space="preserve">. Начальная (минимальная) цена договора (цена лота) в размере ежегодной арендной платы за право владения или пользования имуществом, права на которое передаются по договору, указаны в пункте </w:t>
      </w:r>
      <w:r>
        <w:t>5</w:t>
      </w:r>
      <w:r w:rsidRPr="005A2F09">
        <w:t xml:space="preserve"> Информационной карты.</w:t>
      </w:r>
    </w:p>
    <w:p w14:paraId="710C944E" w14:textId="77777777" w:rsidR="007A527A" w:rsidRPr="005A2F09" w:rsidRDefault="007A527A" w:rsidP="007A527A">
      <w:pPr>
        <w:tabs>
          <w:tab w:val="left" w:pos="9356"/>
        </w:tabs>
        <w:autoSpaceDE w:val="0"/>
        <w:autoSpaceDN w:val="0"/>
        <w:adjustRightInd w:val="0"/>
        <w:ind w:firstLine="709"/>
        <w:jc w:val="both"/>
      </w:pPr>
      <w:r w:rsidRPr="005A2F09">
        <w:t>1.</w:t>
      </w:r>
      <w:r>
        <w:t>7</w:t>
      </w:r>
      <w:r w:rsidRPr="005A2F09">
        <w:t xml:space="preserve">. Срок действия договора указан в пункте </w:t>
      </w:r>
      <w:r>
        <w:t>6</w:t>
      </w:r>
      <w:r w:rsidRPr="005A2F09">
        <w:t xml:space="preserve"> Информационной карте. </w:t>
      </w:r>
    </w:p>
    <w:p w14:paraId="0AA26AA7" w14:textId="77777777" w:rsidR="007A527A" w:rsidRPr="005A2F09" w:rsidRDefault="007A527A" w:rsidP="007A527A">
      <w:pPr>
        <w:tabs>
          <w:tab w:val="left" w:pos="9356"/>
        </w:tabs>
        <w:autoSpaceDE w:val="0"/>
        <w:autoSpaceDN w:val="0"/>
        <w:adjustRightInd w:val="0"/>
        <w:ind w:firstLine="709"/>
        <w:jc w:val="both"/>
      </w:pPr>
      <w:r w:rsidRPr="005A2F09">
        <w:t>1.</w:t>
      </w:r>
      <w:r>
        <w:t>8</w:t>
      </w:r>
      <w:r w:rsidRPr="005A2F09">
        <w:t>.</w:t>
      </w:r>
      <w:r w:rsidRPr="005A2F09">
        <w:rPr>
          <w:bCs/>
        </w:rPr>
        <w:t xml:space="preserve"> Срок, в течение которого победитель аукциона должен подписать проект договора,</w:t>
      </w:r>
      <w:r w:rsidRPr="005A2F09">
        <w:t xml:space="preserve"> </w:t>
      </w:r>
      <w:r w:rsidRPr="00217F8A">
        <w:t>указан в пункте 22 Информационной карты.</w:t>
      </w:r>
    </w:p>
    <w:p w14:paraId="13E234F4" w14:textId="77777777" w:rsidR="007A527A" w:rsidRPr="005A2F09" w:rsidRDefault="007A527A" w:rsidP="007A527A">
      <w:pPr>
        <w:tabs>
          <w:tab w:val="left" w:pos="9356"/>
        </w:tabs>
        <w:autoSpaceDE w:val="0"/>
        <w:autoSpaceDN w:val="0"/>
        <w:adjustRightInd w:val="0"/>
        <w:ind w:firstLine="709"/>
        <w:jc w:val="both"/>
      </w:pPr>
      <w:r w:rsidRPr="005A2F09">
        <w:t>1.</w:t>
      </w:r>
      <w:r>
        <w:t>9</w:t>
      </w:r>
      <w:r w:rsidRPr="005A2F09">
        <w:t xml:space="preserve">. Срок, в течение которого организатор аукциона вправе отказаться от проведения аукциона, указан в </w:t>
      </w:r>
      <w:r w:rsidRPr="007C6EC3">
        <w:t>пункте 23 Информационной карты.</w:t>
      </w:r>
      <w:r w:rsidRPr="005A2F09">
        <w:t xml:space="preserve">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14:paraId="68163587" w14:textId="77777777" w:rsidR="007A527A" w:rsidRPr="005A2F09" w:rsidRDefault="007A527A" w:rsidP="007A527A">
      <w:pPr>
        <w:tabs>
          <w:tab w:val="left" w:pos="9356"/>
        </w:tabs>
        <w:autoSpaceDE w:val="0"/>
        <w:autoSpaceDN w:val="0"/>
        <w:adjustRightInd w:val="0"/>
        <w:ind w:firstLine="709"/>
        <w:jc w:val="both"/>
      </w:pPr>
      <w:r w:rsidRPr="005A2F09">
        <w:t>1.1</w:t>
      </w:r>
      <w:r>
        <w:t>0</w:t>
      </w:r>
      <w:r w:rsidRPr="005A2F09">
        <w:t xml:space="preserve">. Место, дата и время начала рассмотрения заявок на участие в аукционе указаны в пункте </w:t>
      </w:r>
      <w:r>
        <w:t>7</w:t>
      </w:r>
      <w:r w:rsidRPr="005A2F09">
        <w:t xml:space="preserve"> Информационной карты. </w:t>
      </w:r>
    </w:p>
    <w:p w14:paraId="3710616C" w14:textId="77777777" w:rsidR="007A527A" w:rsidRPr="005A2F09" w:rsidRDefault="007A527A" w:rsidP="007A527A">
      <w:pPr>
        <w:tabs>
          <w:tab w:val="left" w:pos="9356"/>
        </w:tabs>
        <w:autoSpaceDE w:val="0"/>
        <w:autoSpaceDN w:val="0"/>
        <w:adjustRightInd w:val="0"/>
        <w:ind w:firstLine="709"/>
        <w:jc w:val="both"/>
      </w:pPr>
      <w:r w:rsidRPr="005A2F09">
        <w:t>1.1</w:t>
      </w:r>
      <w:r>
        <w:t>1</w:t>
      </w:r>
      <w:r w:rsidRPr="005A2F09">
        <w:t xml:space="preserve">. Место, дата и время проведения аукциона указаны в пункте </w:t>
      </w:r>
      <w:r>
        <w:t>8</w:t>
      </w:r>
      <w:r w:rsidRPr="005A2F09">
        <w:t xml:space="preserve"> Информационной карты. </w:t>
      </w:r>
    </w:p>
    <w:p w14:paraId="0A763CDC" w14:textId="77777777" w:rsidR="007A527A" w:rsidRPr="005A2F09" w:rsidRDefault="007A527A" w:rsidP="007A527A">
      <w:pPr>
        <w:autoSpaceDE w:val="0"/>
        <w:autoSpaceDN w:val="0"/>
        <w:adjustRightInd w:val="0"/>
        <w:ind w:firstLine="709"/>
        <w:jc w:val="both"/>
      </w:pPr>
      <w:r w:rsidRPr="005A2F09">
        <w:t>1.1</w:t>
      </w:r>
      <w:r>
        <w:t>2</w:t>
      </w:r>
      <w:r w:rsidRPr="005A2F09">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509887A" w14:textId="77777777" w:rsidR="007A527A" w:rsidRPr="005A2F09" w:rsidRDefault="007A527A" w:rsidP="007A527A">
      <w:pPr>
        <w:autoSpaceDE w:val="0"/>
        <w:autoSpaceDN w:val="0"/>
        <w:adjustRightInd w:val="0"/>
        <w:ind w:firstLine="709"/>
        <w:jc w:val="both"/>
      </w:pPr>
      <w:r w:rsidRPr="005A2F09">
        <w:lastRenderedPageBreak/>
        <w:t>1.1</w:t>
      </w:r>
      <w:r>
        <w:t>3</w:t>
      </w:r>
      <w:r w:rsidRPr="005A2F09">
        <w:t>.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09C5B83E" w14:textId="77777777" w:rsidR="007A527A" w:rsidRDefault="007A527A" w:rsidP="007A527A">
      <w:pPr>
        <w:jc w:val="center"/>
        <w:rPr>
          <w:b/>
        </w:rPr>
      </w:pPr>
    </w:p>
    <w:p w14:paraId="0139E92F" w14:textId="77777777" w:rsidR="007A527A" w:rsidRPr="005A2F09" w:rsidRDefault="007A527A" w:rsidP="007A527A">
      <w:pPr>
        <w:jc w:val="center"/>
        <w:rPr>
          <w:b/>
          <w:bCs/>
        </w:rPr>
      </w:pPr>
      <w:r w:rsidRPr="005A2F09">
        <w:rPr>
          <w:b/>
        </w:rPr>
        <w:t xml:space="preserve">Раздел 2. </w:t>
      </w:r>
      <w:r w:rsidRPr="005A2F09">
        <w:rPr>
          <w:b/>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14:paraId="25B36E91" w14:textId="77777777" w:rsidR="007A527A" w:rsidRPr="00726CC8" w:rsidRDefault="007A527A" w:rsidP="007A527A">
      <w:pPr>
        <w:jc w:val="both"/>
        <w:rPr>
          <w:b/>
          <w:sz w:val="20"/>
          <w:szCs w:val="20"/>
        </w:rPr>
      </w:pPr>
    </w:p>
    <w:p w14:paraId="6FA576E2" w14:textId="77777777" w:rsidR="007A527A" w:rsidRPr="005A2F09" w:rsidRDefault="007A527A" w:rsidP="007A527A">
      <w:pPr>
        <w:autoSpaceDE w:val="0"/>
        <w:autoSpaceDN w:val="0"/>
        <w:adjustRightInd w:val="0"/>
        <w:ind w:firstLine="709"/>
        <w:jc w:val="both"/>
        <w:rPr>
          <w:bCs/>
        </w:rPr>
      </w:pPr>
      <w:r w:rsidRPr="00674383">
        <w:t>2.1. При проведении аукциона организатор торгов обеспечивает размещение</w:t>
      </w:r>
      <w:r w:rsidRPr="005A2F09">
        <w:t xml:space="preserve"> документации об аукционе на официальном сайте торгов </w:t>
      </w:r>
      <w:r>
        <w:t xml:space="preserve">(в срок не менее чем за двадцать дней до даты окончания подачи заявок на участие в аукционе, </w:t>
      </w:r>
      <w:r w:rsidRPr="005A2F09">
        <w:t>одновременно с размещением извещения о проведении аукциона</w:t>
      </w:r>
      <w:r>
        <w:t>)</w:t>
      </w:r>
      <w:r w:rsidRPr="005A2F09">
        <w:t xml:space="preserve">. Документация об аукционе доступна для ознакомления на официальном сайте торгов и </w:t>
      </w:r>
      <w:r w:rsidRPr="005A2F09">
        <w:rPr>
          <w:bCs/>
        </w:rPr>
        <w:t xml:space="preserve">электронной площадке ЗАО </w:t>
      </w:r>
      <w:r>
        <w:rPr>
          <w:bCs/>
        </w:rPr>
        <w:t>«</w:t>
      </w:r>
      <w:r w:rsidRPr="005A2F09">
        <w:rPr>
          <w:bCs/>
        </w:rPr>
        <w:t>Сбербанк</w:t>
      </w:r>
      <w:r>
        <w:rPr>
          <w:bCs/>
        </w:rPr>
        <w:t xml:space="preserve"> – </w:t>
      </w:r>
      <w:r w:rsidRPr="005A2F09">
        <w:rPr>
          <w:bCs/>
        </w:rPr>
        <w:t>АСТ</w:t>
      </w:r>
      <w:r>
        <w:rPr>
          <w:bCs/>
        </w:rPr>
        <w:t>»</w:t>
      </w:r>
      <w:r w:rsidRPr="005A2F09">
        <w:t xml:space="preserve"> без взимания платы.</w:t>
      </w:r>
    </w:p>
    <w:p w14:paraId="39CEA903" w14:textId="77777777" w:rsidR="007A527A" w:rsidRPr="005A2F09" w:rsidRDefault="007A527A" w:rsidP="007A527A">
      <w:pPr>
        <w:autoSpaceDE w:val="0"/>
        <w:autoSpaceDN w:val="0"/>
        <w:adjustRightInd w:val="0"/>
        <w:ind w:firstLine="709"/>
        <w:jc w:val="both"/>
      </w:pPr>
      <w:r w:rsidRPr="005A2F09">
        <w:t xml:space="preserve">2.2. Электронный адрес сайта торгов в сети "Интернет", на котором размещена документация об аукционе, указан в пункте </w:t>
      </w:r>
      <w:r>
        <w:t>9</w:t>
      </w:r>
      <w:r w:rsidRPr="005A2F09">
        <w:t xml:space="preserve"> Информационной карты.</w:t>
      </w:r>
    </w:p>
    <w:p w14:paraId="48369F59" w14:textId="77777777" w:rsidR="007A527A" w:rsidRDefault="007A527A" w:rsidP="007A527A">
      <w:pPr>
        <w:tabs>
          <w:tab w:val="left" w:pos="9356"/>
        </w:tabs>
        <w:autoSpaceDE w:val="0"/>
        <w:autoSpaceDN w:val="0"/>
        <w:adjustRightInd w:val="0"/>
        <w:ind w:firstLine="709"/>
        <w:jc w:val="both"/>
      </w:pPr>
      <w:r w:rsidRPr="005A2F09">
        <w:t>2.3. 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w:t>
      </w:r>
    </w:p>
    <w:p w14:paraId="728BE934" w14:textId="77777777" w:rsidR="007A527A" w:rsidRPr="005A2F09" w:rsidRDefault="007A527A" w:rsidP="007A527A">
      <w:pPr>
        <w:tabs>
          <w:tab w:val="left" w:pos="9356"/>
        </w:tabs>
        <w:autoSpaceDE w:val="0"/>
        <w:autoSpaceDN w:val="0"/>
        <w:adjustRightInd w:val="0"/>
        <w:ind w:firstLine="709"/>
        <w:jc w:val="both"/>
      </w:pPr>
      <w:r>
        <w:t xml:space="preserve">2.4. Плата за предоставление аукционной документации не предусмотрена. Предоставление документации об аукционе, в том числе в форме электронного документа, осуществляется без взимания платы. </w:t>
      </w:r>
      <w:r w:rsidRPr="005A2F09">
        <w:t xml:space="preserve"> </w:t>
      </w:r>
    </w:p>
    <w:p w14:paraId="7C7E61DA" w14:textId="77777777" w:rsidR="007A527A" w:rsidRDefault="007A527A" w:rsidP="007A527A">
      <w:pPr>
        <w:tabs>
          <w:tab w:val="left" w:pos="9356"/>
        </w:tabs>
        <w:autoSpaceDE w:val="0"/>
        <w:autoSpaceDN w:val="0"/>
        <w:adjustRightInd w:val="0"/>
        <w:ind w:firstLine="709"/>
        <w:jc w:val="both"/>
      </w:pPr>
      <w:r w:rsidRPr="005A2F09">
        <w:t>2.</w:t>
      </w:r>
      <w:r>
        <w:t>5</w:t>
      </w:r>
      <w:r w:rsidRPr="005A2F09">
        <w:t>. Место предоставления документации об аукционе указано в пункте 1</w:t>
      </w:r>
      <w:r>
        <w:t>1</w:t>
      </w:r>
      <w:r w:rsidRPr="005A2F09">
        <w:t xml:space="preserve"> Информационной карты.</w:t>
      </w:r>
    </w:p>
    <w:p w14:paraId="177CF30A" w14:textId="77777777" w:rsidR="007A527A" w:rsidRDefault="007A527A" w:rsidP="007A527A">
      <w:pPr>
        <w:tabs>
          <w:tab w:val="left" w:pos="9356"/>
        </w:tabs>
        <w:autoSpaceDE w:val="0"/>
        <w:autoSpaceDN w:val="0"/>
        <w:adjustRightInd w:val="0"/>
        <w:ind w:firstLine="709"/>
        <w:jc w:val="both"/>
      </w:pPr>
      <w:r>
        <w:t>2.6. Предоставление документации об аукционе до размещения на официальном сайте торгов извещения о проведении аукциона не допускается.</w:t>
      </w:r>
    </w:p>
    <w:p w14:paraId="2F849070" w14:textId="77777777" w:rsidR="007A527A" w:rsidRDefault="007A527A" w:rsidP="007A527A">
      <w:pPr>
        <w:tabs>
          <w:tab w:val="left" w:pos="9356"/>
        </w:tabs>
        <w:autoSpaceDE w:val="0"/>
        <w:autoSpaceDN w:val="0"/>
        <w:adjustRightInd w:val="0"/>
        <w:ind w:firstLine="709"/>
        <w:jc w:val="both"/>
      </w:pPr>
      <w:r>
        <w:t>2.7. Документация об аукционе, размещенная на официальном сайте торгов, соответствует</w:t>
      </w:r>
      <w:r w:rsidRPr="005A2F09">
        <w:t xml:space="preserve"> </w:t>
      </w:r>
      <w:r>
        <w:t>документации об аукционе, предоставляемой в порядке, установленном разделом 2 настоящей документации об аукционе.</w:t>
      </w:r>
    </w:p>
    <w:p w14:paraId="0BA5EF4F" w14:textId="77777777" w:rsidR="007A527A" w:rsidRDefault="007A527A" w:rsidP="007A527A">
      <w:pPr>
        <w:tabs>
          <w:tab w:val="left" w:pos="9356"/>
        </w:tabs>
        <w:autoSpaceDE w:val="0"/>
        <w:autoSpaceDN w:val="0"/>
        <w:adjustRightInd w:val="0"/>
        <w:ind w:firstLine="709"/>
        <w:jc w:val="both"/>
      </w:pPr>
    </w:p>
    <w:p w14:paraId="77DA5C46" w14:textId="77777777" w:rsidR="007A527A" w:rsidRPr="00452FCE" w:rsidRDefault="007A527A" w:rsidP="007A527A">
      <w:pPr>
        <w:autoSpaceDE w:val="0"/>
        <w:jc w:val="center"/>
        <w:rPr>
          <w:b/>
        </w:rPr>
      </w:pPr>
      <w:r w:rsidRPr="00452FCE">
        <w:rPr>
          <w:b/>
        </w:rPr>
        <w:t>Раздел 3. Требования к содержанию, составу и</w:t>
      </w:r>
    </w:p>
    <w:p w14:paraId="0F12DA93" w14:textId="77777777" w:rsidR="007A527A" w:rsidRPr="00452FCE" w:rsidRDefault="007A527A" w:rsidP="007A527A">
      <w:pPr>
        <w:autoSpaceDE w:val="0"/>
        <w:jc w:val="center"/>
        <w:rPr>
          <w:b/>
        </w:rPr>
      </w:pPr>
      <w:r w:rsidRPr="00452FCE">
        <w:rPr>
          <w:b/>
        </w:rPr>
        <w:t>форме заявки на участие в аукционе</w:t>
      </w:r>
    </w:p>
    <w:p w14:paraId="6157F7AB" w14:textId="77777777" w:rsidR="007A527A" w:rsidRPr="00452FCE" w:rsidRDefault="007A527A" w:rsidP="007A527A">
      <w:pPr>
        <w:autoSpaceDE w:val="0"/>
        <w:jc w:val="center"/>
        <w:rPr>
          <w:b/>
        </w:rPr>
      </w:pPr>
    </w:p>
    <w:p w14:paraId="06C532CA" w14:textId="77777777" w:rsidR="007A527A" w:rsidRPr="00452FCE" w:rsidRDefault="007A527A" w:rsidP="007A527A">
      <w:pPr>
        <w:ind w:firstLine="709"/>
        <w:jc w:val="both"/>
      </w:pPr>
      <w:r w:rsidRPr="00452FCE">
        <w:t>3.1. Форма заявки 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563A36CA" w14:textId="77777777" w:rsidR="007A527A" w:rsidRPr="00452FCE" w:rsidRDefault="007A527A" w:rsidP="007A527A">
      <w:pPr>
        <w:autoSpaceDE w:val="0"/>
        <w:ind w:firstLine="709"/>
        <w:jc w:val="both"/>
      </w:pPr>
      <w:r w:rsidRPr="00452FCE">
        <w:t>3.2. Заявка на участие в аукционе должна содержать:</w:t>
      </w:r>
    </w:p>
    <w:p w14:paraId="1254C132" w14:textId="77777777" w:rsidR="007A527A" w:rsidRPr="00452FCE" w:rsidRDefault="007A527A" w:rsidP="007A527A">
      <w:pPr>
        <w:autoSpaceDE w:val="0"/>
        <w:autoSpaceDN w:val="0"/>
        <w:adjustRightInd w:val="0"/>
        <w:ind w:firstLine="709"/>
        <w:jc w:val="both"/>
      </w:pPr>
      <w:r w:rsidRPr="00452FCE">
        <w:t>1) сведения и документы о заявителе, подавшем такую заявку:</w:t>
      </w:r>
    </w:p>
    <w:p w14:paraId="58845E86" w14:textId="77777777" w:rsidR="007A527A" w:rsidRPr="00452FCE" w:rsidRDefault="007A527A" w:rsidP="007A527A">
      <w:pPr>
        <w:autoSpaceDE w:val="0"/>
        <w:autoSpaceDN w:val="0"/>
        <w:adjustRightInd w:val="0"/>
        <w:ind w:firstLine="709"/>
        <w:jc w:val="both"/>
      </w:pPr>
      <w:r w:rsidRPr="00452FCE">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92B1FD5" w14:textId="77777777" w:rsidR="007A527A" w:rsidRPr="00452FCE" w:rsidRDefault="007A527A" w:rsidP="007A527A">
      <w:pPr>
        <w:autoSpaceDE w:val="0"/>
        <w:autoSpaceDN w:val="0"/>
        <w:adjustRightInd w:val="0"/>
        <w:ind w:firstLine="709"/>
        <w:jc w:val="both"/>
      </w:pPr>
      <w:r w:rsidRPr="00452FCE">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452FCE">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6711076" w14:textId="77777777" w:rsidR="007A527A" w:rsidRPr="00452FCE" w:rsidRDefault="007A527A" w:rsidP="007A527A">
      <w:pPr>
        <w:autoSpaceDE w:val="0"/>
        <w:autoSpaceDN w:val="0"/>
        <w:adjustRightInd w:val="0"/>
        <w:ind w:firstLine="709"/>
        <w:jc w:val="both"/>
      </w:pPr>
      <w:r w:rsidRPr="00452FCE">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A914FCB" w14:textId="77777777" w:rsidR="007A527A" w:rsidRPr="00452FCE" w:rsidRDefault="007A527A" w:rsidP="007A527A">
      <w:pPr>
        <w:autoSpaceDE w:val="0"/>
        <w:autoSpaceDN w:val="0"/>
        <w:adjustRightInd w:val="0"/>
        <w:ind w:firstLine="709"/>
        <w:jc w:val="both"/>
      </w:pPr>
      <w:r w:rsidRPr="00452FCE">
        <w:t>г) копии учредительных документов заявителя (для юридических лиц);</w:t>
      </w:r>
    </w:p>
    <w:p w14:paraId="23AED8D1" w14:textId="77777777" w:rsidR="007A527A" w:rsidRPr="00452FCE" w:rsidRDefault="007A527A" w:rsidP="007A527A">
      <w:pPr>
        <w:autoSpaceDE w:val="0"/>
        <w:autoSpaceDN w:val="0"/>
        <w:adjustRightInd w:val="0"/>
        <w:ind w:firstLine="709"/>
        <w:jc w:val="both"/>
      </w:pPr>
      <w:r w:rsidRPr="00452FCE">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5C09B01" w14:textId="77777777" w:rsidR="007A527A" w:rsidRPr="00452FCE" w:rsidRDefault="007A527A" w:rsidP="007A527A">
      <w:pPr>
        <w:autoSpaceDE w:val="0"/>
        <w:autoSpaceDN w:val="0"/>
        <w:adjustRightInd w:val="0"/>
        <w:ind w:firstLine="709"/>
        <w:jc w:val="both"/>
      </w:pPr>
      <w:r w:rsidRPr="00452FCE">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452FCE">
          <w:rPr>
            <w:rStyle w:val="a3"/>
          </w:rPr>
          <w:t>Кодексом</w:t>
        </w:r>
      </w:hyperlink>
      <w:r w:rsidRPr="00452FCE">
        <w:t xml:space="preserve"> Российской Федерации об административных правонарушениях;</w:t>
      </w:r>
    </w:p>
    <w:p w14:paraId="49071702" w14:textId="77777777" w:rsidR="007A527A" w:rsidRPr="00452FCE" w:rsidRDefault="007A527A" w:rsidP="007A527A">
      <w:pPr>
        <w:autoSpaceDE w:val="0"/>
        <w:autoSpaceDN w:val="0"/>
        <w:adjustRightInd w:val="0"/>
        <w:ind w:firstLine="709"/>
        <w:jc w:val="both"/>
      </w:pPr>
      <w:r w:rsidRPr="00452FCE">
        <w:t xml:space="preserve">ж) при проведении аукциона в соответствии с </w:t>
      </w:r>
      <w:hyperlink r:id="rId15" w:history="1">
        <w:r w:rsidRPr="00452FCE">
          <w:rPr>
            <w:rStyle w:val="a3"/>
          </w:rPr>
          <w:t>Постановлением</w:t>
        </w:r>
      </w:hyperlink>
      <w:r w:rsidRPr="00452FCE">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300A708F" w14:textId="77777777" w:rsidR="007A527A" w:rsidRDefault="007A527A" w:rsidP="007A527A">
      <w:pPr>
        <w:autoSpaceDE w:val="0"/>
        <w:autoSpaceDN w:val="0"/>
        <w:adjustRightInd w:val="0"/>
        <w:ind w:firstLine="709"/>
        <w:jc w:val="both"/>
      </w:pPr>
      <w:r w:rsidRPr="00452FCE">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t>.</w:t>
      </w:r>
    </w:p>
    <w:p w14:paraId="1B8CE6B5" w14:textId="77777777" w:rsidR="007A527A" w:rsidRPr="00606226" w:rsidRDefault="007A527A" w:rsidP="007A527A">
      <w:pPr>
        <w:autoSpaceDE w:val="0"/>
        <w:autoSpaceDN w:val="0"/>
        <w:adjustRightInd w:val="0"/>
        <w:ind w:firstLine="709"/>
        <w:jc w:val="both"/>
      </w:pPr>
    </w:p>
    <w:p w14:paraId="077B6F8B" w14:textId="77777777" w:rsidR="007A527A" w:rsidRDefault="007A527A" w:rsidP="007A527A">
      <w:pPr>
        <w:autoSpaceDE w:val="0"/>
        <w:jc w:val="center"/>
        <w:rPr>
          <w:b/>
        </w:rPr>
      </w:pPr>
      <w:r w:rsidRPr="00606226">
        <w:rPr>
          <w:b/>
        </w:rPr>
        <w:t>Раздел 4. Инструкция по заполнению заявки на участие в аукционе</w:t>
      </w:r>
    </w:p>
    <w:p w14:paraId="2572ED68" w14:textId="77777777" w:rsidR="007A527A" w:rsidRPr="008209CE" w:rsidRDefault="007A527A" w:rsidP="007A527A">
      <w:pPr>
        <w:autoSpaceDE w:val="0"/>
        <w:jc w:val="center"/>
        <w:rPr>
          <w:b/>
        </w:rPr>
      </w:pPr>
    </w:p>
    <w:p w14:paraId="450A7451" w14:textId="77777777" w:rsidR="007A527A" w:rsidRPr="00606226" w:rsidRDefault="007A527A" w:rsidP="007A527A">
      <w:pPr>
        <w:pStyle w:val="310"/>
        <w:spacing w:after="0"/>
        <w:ind w:left="0" w:firstLine="709"/>
        <w:jc w:val="both"/>
        <w:rPr>
          <w:sz w:val="24"/>
          <w:szCs w:val="24"/>
        </w:rPr>
      </w:pPr>
      <w:r w:rsidRPr="00606226">
        <w:rPr>
          <w:sz w:val="24"/>
          <w:szCs w:val="24"/>
        </w:rPr>
        <w:t>4.1. Заявка на участие в аукционе оформляется на русском языке, разборчивыми печатными буквами.</w:t>
      </w:r>
    </w:p>
    <w:p w14:paraId="3D1D107B" w14:textId="77777777" w:rsidR="007A527A" w:rsidRPr="00606226" w:rsidRDefault="007A527A" w:rsidP="007A527A">
      <w:pPr>
        <w:pStyle w:val="310"/>
        <w:spacing w:after="0"/>
        <w:ind w:left="0" w:firstLine="709"/>
        <w:jc w:val="both"/>
        <w:rPr>
          <w:sz w:val="24"/>
          <w:szCs w:val="24"/>
        </w:rPr>
      </w:pPr>
      <w:r w:rsidRPr="00606226">
        <w:rPr>
          <w:sz w:val="24"/>
          <w:szCs w:val="24"/>
        </w:rPr>
        <w:t xml:space="preserve">4.2.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14:paraId="1F0E1C59" w14:textId="77777777" w:rsidR="007A527A" w:rsidRPr="00606226" w:rsidRDefault="007A527A" w:rsidP="007A527A">
      <w:pPr>
        <w:pStyle w:val="310"/>
        <w:spacing w:after="0"/>
        <w:ind w:left="0" w:firstLine="709"/>
        <w:jc w:val="both"/>
        <w:rPr>
          <w:sz w:val="24"/>
          <w:szCs w:val="24"/>
        </w:rPr>
      </w:pPr>
      <w:r w:rsidRPr="00606226">
        <w:rPr>
          <w:sz w:val="24"/>
          <w:szCs w:val="24"/>
        </w:rPr>
        <w:t>4.3. Сведения и документы, содержащиеся в заявке, не должны допускать двусмысленного толкования.</w:t>
      </w:r>
    </w:p>
    <w:p w14:paraId="7B6237C1" w14:textId="77777777" w:rsidR="007A527A" w:rsidRPr="00606226" w:rsidRDefault="007A527A" w:rsidP="007A527A">
      <w:pPr>
        <w:pStyle w:val="310"/>
        <w:spacing w:after="0"/>
        <w:ind w:left="0" w:firstLine="709"/>
        <w:jc w:val="both"/>
        <w:rPr>
          <w:sz w:val="24"/>
          <w:szCs w:val="24"/>
        </w:rPr>
      </w:pPr>
      <w:r w:rsidRPr="00606226">
        <w:rPr>
          <w:sz w:val="24"/>
          <w:szCs w:val="24"/>
        </w:rPr>
        <w:t xml:space="preserve">4.4. Все документы, входящие в состав заявки, должны быть оформлены с учётом следующих требований: </w:t>
      </w:r>
    </w:p>
    <w:p w14:paraId="0201D483" w14:textId="77777777" w:rsidR="007A527A" w:rsidRPr="00606226" w:rsidRDefault="007A527A" w:rsidP="007A527A">
      <w:pPr>
        <w:pStyle w:val="310"/>
        <w:spacing w:after="0"/>
        <w:ind w:left="0" w:firstLine="709"/>
        <w:jc w:val="both"/>
        <w:rPr>
          <w:sz w:val="24"/>
          <w:szCs w:val="24"/>
        </w:rPr>
      </w:pPr>
      <w:r w:rsidRPr="00606226">
        <w:rPr>
          <w:sz w:val="24"/>
          <w:szCs w:val="24"/>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14:paraId="1B426090" w14:textId="77777777" w:rsidR="007A527A" w:rsidRPr="00606226" w:rsidRDefault="007A527A" w:rsidP="007A527A">
      <w:pPr>
        <w:ind w:firstLine="709"/>
        <w:jc w:val="both"/>
      </w:pPr>
      <w:r w:rsidRPr="00606226">
        <w:t xml:space="preserve">- в документах не допускается применение факсимильных подписей, а также наличие подчисток и исправлений; </w:t>
      </w:r>
    </w:p>
    <w:p w14:paraId="5C7F25EA" w14:textId="77777777" w:rsidR="007A527A" w:rsidRPr="00606226" w:rsidRDefault="007A527A" w:rsidP="007A527A">
      <w:pPr>
        <w:ind w:firstLine="709"/>
        <w:jc w:val="both"/>
      </w:pPr>
      <w:r w:rsidRPr="00606226">
        <w:lastRenderedPageBreak/>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14DE7C4B" w14:textId="77777777" w:rsidR="007A527A" w:rsidRPr="00606226" w:rsidRDefault="007A527A" w:rsidP="007A527A">
      <w:pPr>
        <w:ind w:firstLine="709"/>
        <w:jc w:val="both"/>
        <w:rPr>
          <w:rStyle w:val="ae"/>
        </w:rPr>
      </w:pPr>
      <w:r w:rsidRPr="00606226">
        <w:t>- 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14:paraId="36530D82" w14:textId="77777777" w:rsidR="007A527A" w:rsidRDefault="007A527A" w:rsidP="007A527A">
      <w:pPr>
        <w:ind w:firstLine="709"/>
        <w:jc w:val="both"/>
        <w:rPr>
          <w:b/>
        </w:rPr>
      </w:pPr>
      <w:r w:rsidRPr="00606226">
        <w:rPr>
          <w:rStyle w:val="ae"/>
        </w:rPr>
        <w:t>4.5. Документы, представленные заявителем в составе заявки, возврату не подлежат.</w:t>
      </w:r>
    </w:p>
    <w:p w14:paraId="2B39F9E9" w14:textId="77777777" w:rsidR="007A527A" w:rsidRPr="00606226" w:rsidRDefault="007A527A" w:rsidP="007A527A">
      <w:pPr>
        <w:ind w:firstLine="709"/>
        <w:jc w:val="both"/>
        <w:rPr>
          <w:b/>
        </w:rPr>
      </w:pPr>
    </w:p>
    <w:p w14:paraId="6A3536A2" w14:textId="77777777" w:rsidR="007A527A" w:rsidRDefault="007A527A" w:rsidP="007A527A">
      <w:pPr>
        <w:autoSpaceDE w:val="0"/>
        <w:jc w:val="center"/>
        <w:rPr>
          <w:b/>
        </w:rPr>
      </w:pPr>
      <w:r w:rsidRPr="00606226">
        <w:rPr>
          <w:b/>
        </w:rPr>
        <w:t>Раздел 5. Форма, сроки и порядок оплаты по договору</w:t>
      </w:r>
    </w:p>
    <w:p w14:paraId="167DE0A3" w14:textId="77777777" w:rsidR="007A527A" w:rsidRPr="00606226" w:rsidRDefault="007A527A" w:rsidP="007A527A">
      <w:pPr>
        <w:autoSpaceDE w:val="0"/>
        <w:jc w:val="center"/>
        <w:rPr>
          <w:b/>
        </w:rPr>
      </w:pPr>
    </w:p>
    <w:p w14:paraId="761F8363" w14:textId="77777777" w:rsidR="007A527A" w:rsidRPr="00606226" w:rsidRDefault="007A527A" w:rsidP="007A527A">
      <w:pPr>
        <w:autoSpaceDE w:val="0"/>
        <w:jc w:val="both"/>
      </w:pPr>
      <w:r w:rsidRPr="00606226">
        <w:t xml:space="preserve">         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14:paraId="32005351" w14:textId="77777777" w:rsidR="007A527A" w:rsidRPr="00606226" w:rsidRDefault="007A527A" w:rsidP="007A527A">
      <w:pPr>
        <w:autoSpaceDE w:val="0"/>
        <w:ind w:firstLine="540"/>
        <w:jc w:val="both"/>
      </w:pPr>
      <w:r w:rsidRPr="00606226">
        <w:t>5.2. Цена договора может быть пересмотрена в сторону увеличения в порядке, указанном в пункте 12 Информационной карты. Цена заключенного договора не может быть пересмотрена сторонами в сторону уменьшения.</w:t>
      </w:r>
    </w:p>
    <w:p w14:paraId="5189290F" w14:textId="77777777" w:rsidR="007A527A" w:rsidRDefault="007A527A" w:rsidP="007A527A">
      <w:pPr>
        <w:autoSpaceDE w:val="0"/>
        <w:ind w:firstLine="540"/>
        <w:jc w:val="both"/>
      </w:pPr>
      <w:r w:rsidRPr="00606226">
        <w:t xml:space="preserve">5.3. Оплата по договору осуществляется в безналичной форме в порядке и сроки, указанные в пункте 13 Информационной карте. </w:t>
      </w:r>
    </w:p>
    <w:p w14:paraId="15F90E1A" w14:textId="77777777" w:rsidR="007A527A" w:rsidRDefault="007A527A" w:rsidP="007A527A">
      <w:pPr>
        <w:autoSpaceDE w:val="0"/>
        <w:ind w:firstLine="540"/>
        <w:jc w:val="both"/>
      </w:pPr>
    </w:p>
    <w:p w14:paraId="0E9EB345" w14:textId="77777777" w:rsidR="007A527A" w:rsidRPr="00606226" w:rsidRDefault="007A527A" w:rsidP="007A527A">
      <w:pPr>
        <w:pStyle w:val="ac"/>
      </w:pPr>
      <w:r w:rsidRPr="00606226">
        <w:t xml:space="preserve">Раздел. 6. Порядок, место, дата начала и дата время окончания  </w:t>
      </w:r>
    </w:p>
    <w:p w14:paraId="79501DE7" w14:textId="77777777" w:rsidR="007A527A" w:rsidRPr="00606226" w:rsidRDefault="007A527A" w:rsidP="007A527A">
      <w:pPr>
        <w:pStyle w:val="ac"/>
      </w:pPr>
      <w:r w:rsidRPr="00606226">
        <w:t>подачи заявок на участие в аукционе</w:t>
      </w:r>
    </w:p>
    <w:p w14:paraId="11981DD5" w14:textId="77777777" w:rsidR="007A527A" w:rsidRPr="00606226" w:rsidRDefault="007A527A" w:rsidP="007A527A">
      <w:pPr>
        <w:pStyle w:val="ac"/>
      </w:pPr>
    </w:p>
    <w:p w14:paraId="13BD320C" w14:textId="77777777" w:rsidR="007A527A" w:rsidRPr="00606226" w:rsidRDefault="007A527A" w:rsidP="007A527A">
      <w:pPr>
        <w:ind w:firstLine="709"/>
        <w:jc w:val="both"/>
      </w:pPr>
      <w:r w:rsidRPr="00606226">
        <w:t>6.1. Заявка на участие в аукционе подается по форме, указанной в Приложении № 2              к настоящей документации об аукционе и в срок, указанный в пунктах 15,</w:t>
      </w:r>
      <w:r>
        <w:t xml:space="preserve"> </w:t>
      </w:r>
      <w:r w:rsidRPr="00606226">
        <w:t xml:space="preserve">16 Информационной карты. </w:t>
      </w:r>
    </w:p>
    <w:p w14:paraId="5C35BCA4" w14:textId="77777777" w:rsidR="007A527A" w:rsidRPr="00606226" w:rsidRDefault="007A527A" w:rsidP="007A527A">
      <w:pPr>
        <w:autoSpaceDE w:val="0"/>
        <w:ind w:firstLine="709"/>
        <w:jc w:val="both"/>
      </w:pPr>
      <w:r w:rsidRPr="00606226">
        <w:t xml:space="preserve">6.2. Место, дата начала и дата и время окончания срока подачи заявок на участие                      в аукционе указаны в пунктах 14, 15, 16 Информационной карты. </w:t>
      </w:r>
    </w:p>
    <w:p w14:paraId="1492C7F5" w14:textId="77777777" w:rsidR="007A527A" w:rsidRPr="00606226" w:rsidRDefault="007A527A" w:rsidP="007A527A">
      <w:pPr>
        <w:autoSpaceDE w:val="0"/>
        <w:ind w:firstLine="709"/>
        <w:jc w:val="both"/>
      </w:pPr>
      <w:r w:rsidRPr="00606226">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14:paraId="5E0DB674" w14:textId="77777777" w:rsidR="007A527A" w:rsidRPr="00606226" w:rsidRDefault="007A527A" w:rsidP="007A527A">
      <w:pPr>
        <w:autoSpaceDE w:val="0"/>
        <w:ind w:firstLine="709"/>
        <w:jc w:val="both"/>
      </w:pPr>
      <w:r w:rsidRPr="00606226">
        <w:t>Дата и время окончания срока подачи заявок на участие в аукционе устанавливается                не менее чем за двадцать дней со дня размещения извещения о проведении аукциона                      на официальном сайте торгов, рассмотрение заявок на участие в аукционе не может превышать 10 дней с даты окончания подачи заявок.</w:t>
      </w:r>
    </w:p>
    <w:p w14:paraId="4F1D5FAC" w14:textId="77777777" w:rsidR="007A527A" w:rsidRPr="00606226" w:rsidRDefault="007A527A" w:rsidP="007A527A">
      <w:pPr>
        <w:autoSpaceDE w:val="0"/>
        <w:ind w:firstLine="709"/>
        <w:jc w:val="both"/>
      </w:pPr>
      <w:r w:rsidRPr="00606226">
        <w:t>6.3. Подача заявки на участие в аукционе является акцептом оферты в соответствии                 со статьей 438 Гражданского кодекса Российской Федерации.</w:t>
      </w:r>
    </w:p>
    <w:p w14:paraId="34EC3A07" w14:textId="77777777" w:rsidR="007A527A" w:rsidRPr="00606226" w:rsidRDefault="007A527A" w:rsidP="007A527A">
      <w:pPr>
        <w:autoSpaceDE w:val="0"/>
        <w:ind w:firstLine="709"/>
        <w:jc w:val="both"/>
      </w:pPr>
      <w:r w:rsidRPr="00606226">
        <w:t>6.4. Заявитель вправе подать только одну заявку в отношении предмета аукциона.</w:t>
      </w:r>
    </w:p>
    <w:p w14:paraId="657AF1A3" w14:textId="77777777" w:rsidR="007A527A" w:rsidRPr="00606226" w:rsidRDefault="007A527A" w:rsidP="007A527A">
      <w:pPr>
        <w:autoSpaceDE w:val="0"/>
        <w:ind w:firstLine="709"/>
        <w:jc w:val="both"/>
      </w:pPr>
      <w:r w:rsidRPr="00606226">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14:paraId="3894E4EA" w14:textId="77777777" w:rsidR="007A527A" w:rsidRPr="00606226" w:rsidRDefault="007A527A" w:rsidP="007A527A">
      <w:pPr>
        <w:autoSpaceDE w:val="0"/>
        <w:ind w:firstLine="709"/>
        <w:jc w:val="both"/>
      </w:pPr>
      <w:r w:rsidRPr="00606226">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14:paraId="431EB1A9" w14:textId="77777777" w:rsidR="007A527A" w:rsidRPr="00606226" w:rsidRDefault="007A527A" w:rsidP="007A527A">
      <w:pPr>
        <w:autoSpaceDE w:val="0"/>
        <w:ind w:firstLine="709"/>
        <w:jc w:val="both"/>
      </w:pPr>
      <w:r w:rsidRPr="00606226">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и договор заключается с единственным участником. </w:t>
      </w:r>
    </w:p>
    <w:p w14:paraId="0B927345" w14:textId="77777777" w:rsidR="007A527A" w:rsidRDefault="007A527A" w:rsidP="007A527A">
      <w:pPr>
        <w:autoSpaceDE w:val="0"/>
        <w:ind w:firstLine="540"/>
        <w:jc w:val="both"/>
      </w:pPr>
    </w:p>
    <w:p w14:paraId="0C5CCD80" w14:textId="77777777" w:rsidR="007A527A" w:rsidRPr="00606226" w:rsidRDefault="007A527A" w:rsidP="007A527A">
      <w:pPr>
        <w:autoSpaceDE w:val="0"/>
        <w:jc w:val="center"/>
        <w:rPr>
          <w:b/>
        </w:rPr>
      </w:pPr>
      <w:r w:rsidRPr="00606226">
        <w:rPr>
          <w:b/>
        </w:rPr>
        <w:t>Раздел 7. Порядок и срок отзыва заявок на участие в аукционе</w:t>
      </w:r>
    </w:p>
    <w:p w14:paraId="5F445A26" w14:textId="77777777" w:rsidR="007A527A" w:rsidRPr="00606226" w:rsidRDefault="007A527A" w:rsidP="007A527A">
      <w:pPr>
        <w:autoSpaceDE w:val="0"/>
        <w:jc w:val="center"/>
      </w:pPr>
    </w:p>
    <w:p w14:paraId="5C435BEA" w14:textId="77777777" w:rsidR="007A527A" w:rsidRPr="00606226" w:rsidRDefault="007A527A" w:rsidP="007A527A">
      <w:pPr>
        <w:autoSpaceDE w:val="0"/>
        <w:ind w:firstLine="709"/>
        <w:jc w:val="both"/>
      </w:pPr>
      <w:r w:rsidRPr="00606226">
        <w:t xml:space="preserve">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w:t>
      </w:r>
      <w:r w:rsidRPr="00606226">
        <w:lastRenderedPageBreak/>
        <w:t xml:space="preserve">карты. При этом </w:t>
      </w:r>
      <w:r w:rsidRPr="00606226">
        <w:rPr>
          <w:color w:val="000000" w:themeColor="text1"/>
          <w:shd w:val="clear" w:color="auto" w:fill="FFFFFF"/>
        </w:rPr>
        <w:t>задаток подлежит возврату в срок не позднее чем пять дней со дня поступления уведомления об отзыве заявки</w:t>
      </w:r>
      <w:r w:rsidRPr="00606226">
        <w:t xml:space="preserve"> на участие в аукционе.</w:t>
      </w:r>
    </w:p>
    <w:p w14:paraId="1F2A005E" w14:textId="77777777" w:rsidR="007A527A" w:rsidRPr="00606226" w:rsidRDefault="007A527A" w:rsidP="007A527A">
      <w:pPr>
        <w:autoSpaceDE w:val="0"/>
        <w:ind w:firstLine="709"/>
        <w:jc w:val="both"/>
      </w:pPr>
      <w:r w:rsidRPr="00606226">
        <w:t>7.2. Заявка отзывается путем подачи письменного заявления в произвольной форме                по месту приема заявок, указанного в пункте 14 Информационной карты.</w:t>
      </w:r>
    </w:p>
    <w:p w14:paraId="295CE041" w14:textId="77777777" w:rsidR="007A527A" w:rsidRPr="00606226" w:rsidRDefault="007A527A" w:rsidP="007A527A">
      <w:pPr>
        <w:autoSpaceDE w:val="0"/>
        <w:ind w:firstLine="709"/>
        <w:jc w:val="both"/>
      </w:pPr>
      <w:r w:rsidRPr="00606226">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14:paraId="6B13E9BD" w14:textId="77777777" w:rsidR="007A527A" w:rsidRPr="00606226" w:rsidRDefault="007A527A" w:rsidP="007A527A">
      <w:pPr>
        <w:autoSpaceDE w:val="0"/>
        <w:ind w:firstLine="709"/>
        <w:jc w:val="both"/>
        <w:rPr>
          <w:b/>
          <w:color w:val="000000" w:themeColor="text1"/>
        </w:rPr>
      </w:pPr>
      <w:r w:rsidRPr="00606226">
        <w:t xml:space="preserve">7.4. </w:t>
      </w:r>
      <w:r w:rsidRPr="00606226">
        <w:rPr>
          <w:color w:val="000000" w:themeColor="text1"/>
          <w:shd w:val="clear" w:color="auto" w:fill="FFFFFF"/>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75FAE67A" w14:textId="77777777" w:rsidR="007A527A" w:rsidRDefault="007A527A" w:rsidP="007A527A">
      <w:pPr>
        <w:autoSpaceDE w:val="0"/>
        <w:ind w:firstLine="540"/>
        <w:jc w:val="both"/>
      </w:pPr>
    </w:p>
    <w:p w14:paraId="3568C909" w14:textId="77777777" w:rsidR="007A527A" w:rsidRPr="00606226" w:rsidRDefault="007A527A" w:rsidP="007A527A">
      <w:pPr>
        <w:autoSpaceDE w:val="0"/>
        <w:jc w:val="center"/>
        <w:rPr>
          <w:b/>
          <w:bCs/>
        </w:rPr>
      </w:pPr>
      <w:r w:rsidRPr="00606226">
        <w:rPr>
          <w:b/>
        </w:rPr>
        <w:t>Раздел 8. Т</w:t>
      </w:r>
      <w:r w:rsidRPr="00606226">
        <w:rPr>
          <w:b/>
          <w:bCs/>
        </w:rPr>
        <w:t>ребования к участникам аукциона</w:t>
      </w:r>
    </w:p>
    <w:p w14:paraId="0FF53BB5" w14:textId="77777777" w:rsidR="007A527A" w:rsidRPr="00606226" w:rsidRDefault="007A527A" w:rsidP="007A527A">
      <w:pPr>
        <w:autoSpaceDE w:val="0"/>
        <w:jc w:val="center"/>
      </w:pPr>
    </w:p>
    <w:p w14:paraId="4E0055A3" w14:textId="77777777" w:rsidR="007A527A" w:rsidRPr="00606226" w:rsidRDefault="007A527A" w:rsidP="007A527A">
      <w:pPr>
        <w:autoSpaceDE w:val="0"/>
        <w:ind w:firstLine="709"/>
        <w:jc w:val="both"/>
      </w:pPr>
      <w:r w:rsidRPr="00606226">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7DE2219B" w14:textId="77777777" w:rsidR="007A527A" w:rsidRPr="00606226" w:rsidRDefault="007A527A" w:rsidP="007A527A">
      <w:pPr>
        <w:autoSpaceDE w:val="0"/>
        <w:ind w:firstLine="709"/>
        <w:jc w:val="both"/>
      </w:pPr>
      <w:r w:rsidRPr="00606226">
        <w:t>8.2. Участники аукциона должны соответствовать требованиям, установленным законодательством Российской Федерации к таким участникам.</w:t>
      </w:r>
    </w:p>
    <w:p w14:paraId="67303DE1" w14:textId="77777777" w:rsidR="007A527A" w:rsidRPr="00606226" w:rsidRDefault="007A527A" w:rsidP="007A527A">
      <w:pPr>
        <w:autoSpaceDE w:val="0"/>
        <w:ind w:firstLine="709"/>
        <w:jc w:val="both"/>
      </w:pPr>
      <w:r w:rsidRPr="00606226">
        <w:t>8.3. Заявитель не допускается аукционной комиссией к участию в аукционе в случаях:</w:t>
      </w:r>
    </w:p>
    <w:p w14:paraId="40C2C345" w14:textId="77777777" w:rsidR="007A527A" w:rsidRPr="00606226" w:rsidRDefault="007A527A" w:rsidP="007A527A">
      <w:pPr>
        <w:autoSpaceDE w:val="0"/>
        <w:ind w:firstLine="709"/>
        <w:jc w:val="both"/>
      </w:pPr>
      <w:r w:rsidRPr="00606226">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14:paraId="0ACA0270" w14:textId="77777777" w:rsidR="007A527A" w:rsidRPr="00606226" w:rsidRDefault="007A527A" w:rsidP="007A527A">
      <w:pPr>
        <w:autoSpaceDE w:val="0"/>
        <w:ind w:firstLine="709"/>
        <w:jc w:val="both"/>
      </w:pPr>
      <w:r w:rsidRPr="00606226">
        <w:t>2) несоответствия требованиям, указанным в пункте 8.2. настоящей аукционной документации;</w:t>
      </w:r>
    </w:p>
    <w:p w14:paraId="02CC4A66" w14:textId="77777777" w:rsidR="007A527A" w:rsidRPr="00606226" w:rsidRDefault="007A527A" w:rsidP="007A527A">
      <w:pPr>
        <w:autoSpaceDE w:val="0"/>
        <w:ind w:firstLine="709"/>
        <w:jc w:val="both"/>
      </w:pPr>
      <w:r w:rsidRPr="00606226">
        <w:t>3)</w:t>
      </w:r>
      <w:r>
        <w:t xml:space="preserve"> </w:t>
      </w:r>
      <w:r w:rsidRPr="00606226">
        <w:t>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14:paraId="724ED802" w14:textId="77777777" w:rsidR="007A527A" w:rsidRPr="00606226" w:rsidRDefault="007A527A" w:rsidP="007A527A">
      <w:pPr>
        <w:autoSpaceDE w:val="0"/>
        <w:ind w:firstLine="709"/>
        <w:jc w:val="both"/>
      </w:pPr>
      <w:r w:rsidRPr="00606226">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5C1C455" w14:textId="77777777" w:rsidR="007A527A" w:rsidRPr="00606226" w:rsidRDefault="007A527A" w:rsidP="007A527A">
      <w:pPr>
        <w:autoSpaceDE w:val="0"/>
        <w:ind w:firstLine="709"/>
        <w:jc w:val="both"/>
      </w:pPr>
      <w:r w:rsidRPr="00606226">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0595C82D" w14:textId="77777777" w:rsidR="007A527A" w:rsidRPr="00606226" w:rsidRDefault="007A527A" w:rsidP="007A527A">
      <w:pPr>
        <w:autoSpaceDE w:val="0"/>
        <w:ind w:firstLine="709"/>
        <w:jc w:val="both"/>
        <w:rPr>
          <w:color w:val="000000" w:themeColor="text1"/>
        </w:rPr>
      </w:pPr>
      <w:r w:rsidRPr="00606226">
        <w:t xml:space="preserve">6) </w:t>
      </w:r>
      <w:r w:rsidRPr="00606226">
        <w:rPr>
          <w:color w:val="000000" w:themeColor="text1"/>
          <w:shd w:val="clear" w:color="auto" w:fill="FFFFFF"/>
        </w:rPr>
        <w:t>не подтверждено поступление в установленный срок задатка на счет, указанный в пункте 2</w:t>
      </w:r>
      <w:r>
        <w:rPr>
          <w:color w:val="000000" w:themeColor="text1"/>
          <w:shd w:val="clear" w:color="auto" w:fill="FFFFFF"/>
        </w:rPr>
        <w:t>0</w:t>
      </w:r>
      <w:r w:rsidRPr="00606226">
        <w:rPr>
          <w:color w:val="000000" w:themeColor="text1"/>
          <w:shd w:val="clear" w:color="auto" w:fill="FFFFFF"/>
        </w:rPr>
        <w:t xml:space="preserve"> Информационной карты.</w:t>
      </w:r>
    </w:p>
    <w:p w14:paraId="5E2D0AE9" w14:textId="77777777" w:rsidR="007A527A" w:rsidRPr="00606226" w:rsidRDefault="007A527A" w:rsidP="007A527A">
      <w:pPr>
        <w:autoSpaceDE w:val="0"/>
        <w:ind w:firstLine="709"/>
        <w:jc w:val="both"/>
      </w:pPr>
      <w:r w:rsidRPr="00606226">
        <w:t>8.4. Отказ в допуске к участию в аукционе по иным основаниям, кроме случаев, указанных в пункте 8.3. настоящей аукционной документации, не допускается.</w:t>
      </w:r>
    </w:p>
    <w:p w14:paraId="01087F10" w14:textId="77777777" w:rsidR="007A527A" w:rsidRDefault="007A527A" w:rsidP="007A527A">
      <w:pPr>
        <w:autoSpaceDE w:val="0"/>
        <w:ind w:firstLine="709"/>
        <w:jc w:val="both"/>
      </w:pPr>
      <w:r w:rsidRPr="00606226">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3DFF4A4D" w14:textId="77777777" w:rsidR="007A527A" w:rsidRDefault="007A527A" w:rsidP="007A527A">
      <w:pPr>
        <w:autoSpaceDE w:val="0"/>
        <w:ind w:firstLine="709"/>
        <w:jc w:val="both"/>
      </w:pPr>
    </w:p>
    <w:p w14:paraId="05D23C60" w14:textId="77777777" w:rsidR="007A527A" w:rsidRPr="00DC6B0B" w:rsidRDefault="007A527A" w:rsidP="007A527A">
      <w:pPr>
        <w:autoSpaceDE w:val="0"/>
        <w:jc w:val="center"/>
        <w:rPr>
          <w:b/>
        </w:rPr>
      </w:pPr>
      <w:r w:rsidRPr="00DC6B0B">
        <w:rPr>
          <w:b/>
        </w:rPr>
        <w:t xml:space="preserve">Раздел 9. Формы, порядок, даты начала и окончания предоставления </w:t>
      </w:r>
    </w:p>
    <w:p w14:paraId="6D62E9FE" w14:textId="77777777" w:rsidR="007A527A" w:rsidRPr="00DC6B0B" w:rsidRDefault="007A527A" w:rsidP="007A527A">
      <w:pPr>
        <w:autoSpaceDE w:val="0"/>
        <w:jc w:val="center"/>
        <w:rPr>
          <w:b/>
        </w:rPr>
      </w:pPr>
      <w:r w:rsidRPr="00DC6B0B">
        <w:rPr>
          <w:b/>
        </w:rPr>
        <w:t>участникам аукциона разъяснений положений документации об аукционе</w:t>
      </w:r>
    </w:p>
    <w:p w14:paraId="06B79B2E" w14:textId="77777777" w:rsidR="007A527A" w:rsidRPr="00DC6B0B" w:rsidRDefault="007A527A" w:rsidP="007A527A">
      <w:pPr>
        <w:autoSpaceDE w:val="0"/>
        <w:jc w:val="center"/>
      </w:pPr>
    </w:p>
    <w:p w14:paraId="4CC8E863" w14:textId="77777777" w:rsidR="007A527A" w:rsidRPr="00DC6B0B" w:rsidRDefault="007A527A" w:rsidP="007A527A">
      <w:pPr>
        <w:autoSpaceDE w:val="0"/>
        <w:ind w:firstLine="709"/>
        <w:jc w:val="both"/>
      </w:pPr>
      <w:r w:rsidRPr="00DC6B0B">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14:paraId="5287EC0A" w14:textId="77777777" w:rsidR="007A527A" w:rsidRPr="00DC6B0B" w:rsidRDefault="007A527A" w:rsidP="007A527A">
      <w:pPr>
        <w:autoSpaceDE w:val="0"/>
        <w:ind w:firstLine="709"/>
        <w:jc w:val="both"/>
      </w:pPr>
      <w:r w:rsidRPr="00DC6B0B">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14:paraId="43771FD0" w14:textId="77777777" w:rsidR="007A527A" w:rsidRPr="00DC6B0B" w:rsidRDefault="007A527A" w:rsidP="007A527A">
      <w:pPr>
        <w:autoSpaceDE w:val="0"/>
        <w:ind w:firstLine="709"/>
        <w:jc w:val="both"/>
        <w:rPr>
          <w:b/>
        </w:rPr>
      </w:pPr>
      <w:r w:rsidRPr="00DC6B0B">
        <w:t>9.3.</w:t>
      </w:r>
      <w:r w:rsidRPr="00DC6B0B">
        <w:rPr>
          <w:b/>
        </w:rPr>
        <w:t xml:space="preserve"> </w:t>
      </w:r>
      <w:r w:rsidRPr="00DC6B0B">
        <w:t xml:space="preserve">Даты начала и окончания предоставления участникам аукциона разъяснений положений документации об аукционе указаны в пункте 17 Информационной карты. </w:t>
      </w:r>
    </w:p>
    <w:p w14:paraId="4C0C42C8" w14:textId="77777777" w:rsidR="007A527A" w:rsidRDefault="007A527A" w:rsidP="007A527A">
      <w:pPr>
        <w:autoSpaceDE w:val="0"/>
        <w:ind w:firstLine="709"/>
        <w:jc w:val="both"/>
      </w:pPr>
    </w:p>
    <w:p w14:paraId="0D6AD2CB" w14:textId="77777777" w:rsidR="007A527A" w:rsidRPr="00DC6B0B" w:rsidRDefault="007A527A" w:rsidP="007A527A">
      <w:pPr>
        <w:autoSpaceDE w:val="0"/>
        <w:jc w:val="center"/>
        <w:rPr>
          <w:b/>
        </w:rPr>
      </w:pPr>
      <w:r w:rsidRPr="00DC6B0B">
        <w:rPr>
          <w:b/>
        </w:rPr>
        <w:t>Раздел 10. Порядок проведения аукциона</w:t>
      </w:r>
    </w:p>
    <w:p w14:paraId="56256AF2" w14:textId="77777777" w:rsidR="007A527A" w:rsidRPr="00DC6B0B" w:rsidRDefault="007A527A" w:rsidP="007A527A">
      <w:pPr>
        <w:autoSpaceDE w:val="0"/>
        <w:jc w:val="center"/>
      </w:pPr>
    </w:p>
    <w:p w14:paraId="74849E67" w14:textId="77777777" w:rsidR="007A527A" w:rsidRPr="00DC6B0B" w:rsidRDefault="007A527A" w:rsidP="007A527A">
      <w:pPr>
        <w:autoSpaceDE w:val="0"/>
        <w:ind w:firstLine="709"/>
        <w:jc w:val="both"/>
      </w:pPr>
      <w:r w:rsidRPr="00DC6B0B">
        <w:t>10.1. Шаг аукциона - величина повышения начальной (минимальной) цены договора.</w:t>
      </w:r>
    </w:p>
    <w:p w14:paraId="1EBDC31E" w14:textId="77777777" w:rsidR="007A527A" w:rsidRPr="00DC6B0B" w:rsidRDefault="007A527A" w:rsidP="007A527A">
      <w:pPr>
        <w:autoSpaceDE w:val="0"/>
        <w:ind w:firstLine="709"/>
        <w:jc w:val="both"/>
      </w:pPr>
      <w:r w:rsidRPr="00DC6B0B">
        <w:t>10.2. Аукцион проводится путем повышения начальной (минимальной) цены договора, указанной в извещении о проведении аукциона, на "шаг аукциона".</w:t>
      </w:r>
    </w:p>
    <w:p w14:paraId="70F30660" w14:textId="77777777" w:rsidR="007A527A" w:rsidRPr="00DC6B0B" w:rsidRDefault="007A527A" w:rsidP="007A527A">
      <w:pPr>
        <w:autoSpaceDE w:val="0"/>
        <w:ind w:firstLine="709"/>
        <w:jc w:val="both"/>
      </w:pPr>
      <w:r w:rsidRPr="00DC6B0B">
        <w:t>10.3. "Шаг аукциона" указан в пункте 18 Информационной карты аукциона.</w:t>
      </w:r>
    </w:p>
    <w:p w14:paraId="36487EB9" w14:textId="77777777" w:rsidR="007A527A" w:rsidRPr="00DC6B0B" w:rsidRDefault="007A527A" w:rsidP="007A527A">
      <w:pPr>
        <w:autoSpaceDE w:val="0"/>
        <w:ind w:firstLine="709"/>
        <w:jc w:val="both"/>
      </w:pPr>
      <w:r w:rsidRPr="00DC6B0B">
        <w:t xml:space="preserve">10.4. Шаг аукциона установлен в размере пяти процентов начальной (минимальной) цены договора, указанной в извещении о проведении аукциона. </w:t>
      </w:r>
    </w:p>
    <w:p w14:paraId="16323DC6" w14:textId="77777777" w:rsidR="007A527A" w:rsidRPr="00DC6B0B" w:rsidRDefault="007A527A" w:rsidP="007A527A">
      <w:pPr>
        <w:autoSpaceDE w:val="0"/>
        <w:ind w:firstLine="709"/>
        <w:jc w:val="both"/>
      </w:pPr>
      <w:r w:rsidRPr="00DC6B0B">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2078A21C" w14:textId="77777777" w:rsidR="007A527A" w:rsidRPr="00DC6B0B" w:rsidRDefault="007A527A" w:rsidP="007A527A">
      <w:pPr>
        <w:autoSpaceDE w:val="0"/>
        <w:ind w:firstLine="709"/>
        <w:jc w:val="both"/>
      </w:pPr>
      <w:r w:rsidRPr="00DC6B0B">
        <w:t>Аукцион проводится согласно регламенту электронной торговой площадки.</w:t>
      </w:r>
    </w:p>
    <w:p w14:paraId="4EEFC318" w14:textId="77777777" w:rsidR="007A527A" w:rsidRPr="00DC6B0B" w:rsidRDefault="007A527A" w:rsidP="007A527A">
      <w:pPr>
        <w:autoSpaceDE w:val="0"/>
        <w:ind w:firstLine="709"/>
        <w:jc w:val="both"/>
      </w:pPr>
      <w:r w:rsidRPr="00DC6B0B">
        <w:t>10.6. Аукцион проводится в порядке согласно регламенту электронной торговой площадки.</w:t>
      </w:r>
    </w:p>
    <w:p w14:paraId="5F1C4F07" w14:textId="77777777" w:rsidR="007A527A" w:rsidRPr="00DC6B0B" w:rsidRDefault="007A527A" w:rsidP="007A527A">
      <w:pPr>
        <w:autoSpaceDE w:val="0"/>
        <w:ind w:firstLine="709"/>
        <w:jc w:val="both"/>
      </w:pPr>
      <w:r w:rsidRPr="00DC6B0B">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5C109B2E" w14:textId="77777777" w:rsidR="007A527A" w:rsidRPr="00DC6B0B" w:rsidRDefault="007A527A" w:rsidP="007A527A">
      <w:pPr>
        <w:autoSpaceDE w:val="0"/>
        <w:ind w:firstLine="709"/>
        <w:jc w:val="both"/>
      </w:pPr>
      <w:r w:rsidRPr="00DC6B0B">
        <w:t>10.8.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14:paraId="041E132C" w14:textId="77777777" w:rsidR="007A527A" w:rsidRPr="00DC6B0B" w:rsidRDefault="007A527A" w:rsidP="007A527A">
      <w:pPr>
        <w:autoSpaceDE w:val="0"/>
        <w:ind w:firstLine="709"/>
        <w:jc w:val="both"/>
      </w:pPr>
      <w:r w:rsidRPr="00DC6B0B">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14:paraId="10D24233" w14:textId="77777777" w:rsidR="007A527A" w:rsidRPr="00DC6B0B" w:rsidRDefault="007A527A" w:rsidP="007A527A">
      <w:pPr>
        <w:autoSpaceDE w:val="0"/>
        <w:ind w:firstLine="709"/>
        <w:jc w:val="both"/>
      </w:pPr>
      <w:r w:rsidRPr="00DC6B0B">
        <w:t>10.10. Любой участник аукциона вправе осуществлять аудио- и/или видеозапись аукциона.</w:t>
      </w:r>
    </w:p>
    <w:p w14:paraId="6D424F61" w14:textId="77777777" w:rsidR="007A527A" w:rsidRPr="00DC6B0B" w:rsidRDefault="007A527A" w:rsidP="007A527A">
      <w:pPr>
        <w:autoSpaceDE w:val="0"/>
        <w:ind w:firstLine="709"/>
        <w:jc w:val="both"/>
      </w:pPr>
      <w:r w:rsidRPr="00DC6B0B">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23EC2690" w14:textId="77777777" w:rsidR="007A527A" w:rsidRPr="00DC6B0B" w:rsidRDefault="007A527A" w:rsidP="007A527A">
      <w:pPr>
        <w:autoSpaceDE w:val="0"/>
        <w:ind w:firstLine="709"/>
        <w:jc w:val="both"/>
      </w:pPr>
      <w:r w:rsidRPr="00DC6B0B">
        <w:t>10.12. В случае если было установлено требование о внесении задатка, организатор аукциона в течение пяти рабочих дней со дня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35903290" w14:textId="77777777" w:rsidR="007A527A" w:rsidRPr="00DC6B0B" w:rsidRDefault="007A527A" w:rsidP="007A527A">
      <w:pPr>
        <w:autoSpaceDE w:val="0"/>
        <w:ind w:firstLine="709"/>
        <w:jc w:val="both"/>
      </w:pPr>
      <w:r w:rsidRPr="00DC6B0B">
        <w:t xml:space="preserve">10.13. В случае, если в аукционе участвовал один участник, аукцион признается несостоявшимся. В случае если документацией об аукционе предусмотрено два и более лота, </w:t>
      </w:r>
      <w:r w:rsidRPr="00DC6B0B">
        <w:lastRenderedPageBreak/>
        <w:t>решение о признании аукциона несостоявшимся принимается в отношении каждого лота отдельно.</w:t>
      </w:r>
    </w:p>
    <w:p w14:paraId="77F08664" w14:textId="77777777" w:rsidR="007A527A" w:rsidRPr="00DC6B0B" w:rsidRDefault="007A527A" w:rsidP="007A527A">
      <w:pPr>
        <w:autoSpaceDE w:val="0"/>
        <w:ind w:firstLine="709"/>
        <w:jc w:val="both"/>
        <w:rPr>
          <w:b/>
        </w:rPr>
      </w:pPr>
      <w:r w:rsidRPr="00DC6B0B">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14:paraId="6160A07D" w14:textId="77777777" w:rsidR="007A527A" w:rsidRDefault="007A527A" w:rsidP="007A527A">
      <w:pPr>
        <w:autoSpaceDE w:val="0"/>
        <w:ind w:firstLine="709"/>
        <w:jc w:val="both"/>
      </w:pPr>
    </w:p>
    <w:p w14:paraId="52F9C67B" w14:textId="77777777" w:rsidR="007A527A" w:rsidRPr="00B05BF9" w:rsidRDefault="007A527A" w:rsidP="007A527A">
      <w:pPr>
        <w:tabs>
          <w:tab w:val="left" w:pos="9356"/>
        </w:tabs>
        <w:autoSpaceDE w:val="0"/>
        <w:ind w:right="-1"/>
        <w:jc w:val="center"/>
        <w:rPr>
          <w:b/>
        </w:rPr>
      </w:pPr>
      <w:r w:rsidRPr="00B05BF9">
        <w:rPr>
          <w:b/>
        </w:rPr>
        <w:t xml:space="preserve">Раздел 11. Требование о внесении задатка, размер задатка, </w:t>
      </w:r>
    </w:p>
    <w:p w14:paraId="53404C2D" w14:textId="77777777" w:rsidR="007A527A" w:rsidRPr="00B05BF9" w:rsidRDefault="007A527A" w:rsidP="007A527A">
      <w:pPr>
        <w:tabs>
          <w:tab w:val="left" w:pos="9356"/>
        </w:tabs>
        <w:autoSpaceDE w:val="0"/>
        <w:ind w:right="-1"/>
        <w:jc w:val="center"/>
        <w:rPr>
          <w:b/>
        </w:rPr>
      </w:pPr>
      <w:r w:rsidRPr="00B05BF9">
        <w:rPr>
          <w:b/>
        </w:rPr>
        <w:t>срок и порядок внесения задатка</w:t>
      </w:r>
    </w:p>
    <w:p w14:paraId="64B73EF9" w14:textId="77777777" w:rsidR="007A527A" w:rsidRPr="00B05BF9" w:rsidRDefault="007A527A" w:rsidP="007A527A">
      <w:pPr>
        <w:tabs>
          <w:tab w:val="left" w:pos="9356"/>
        </w:tabs>
        <w:autoSpaceDE w:val="0"/>
        <w:ind w:right="-1" w:firstLine="540"/>
        <w:jc w:val="center"/>
        <w:rPr>
          <w:b/>
        </w:rPr>
      </w:pPr>
    </w:p>
    <w:p w14:paraId="64F7D47C" w14:textId="77777777" w:rsidR="007A527A" w:rsidRPr="00B05BF9" w:rsidRDefault="007A527A" w:rsidP="007A527A">
      <w:pPr>
        <w:autoSpaceDE w:val="0"/>
        <w:ind w:firstLine="709"/>
        <w:jc w:val="both"/>
        <w:rPr>
          <w:color w:val="000000"/>
          <w:shd w:val="clear" w:color="auto" w:fill="FFFFFF"/>
        </w:rPr>
      </w:pPr>
      <w:r w:rsidRPr="00B05BF9">
        <w:t xml:space="preserve">11.1. </w:t>
      </w:r>
      <w:r w:rsidRPr="00B05BF9">
        <w:rPr>
          <w:color w:val="000000"/>
          <w:shd w:val="clear" w:color="auto" w:fill="FFFFFF"/>
        </w:rPr>
        <w:t xml:space="preserve">Для участия в аукционе </w:t>
      </w:r>
      <w:r>
        <w:rPr>
          <w:color w:val="000000"/>
          <w:shd w:val="clear" w:color="auto" w:fill="FFFFFF"/>
        </w:rPr>
        <w:t>П</w:t>
      </w:r>
      <w:r w:rsidRPr="00B05BF9">
        <w:rPr>
          <w:color w:val="000000"/>
          <w:shd w:val="clear" w:color="auto" w:fill="FFFFFF"/>
        </w:rPr>
        <w:t>ретендент вносит задаток в размере</w:t>
      </w:r>
      <w:r>
        <w:rPr>
          <w:color w:val="000000"/>
          <w:shd w:val="clear" w:color="auto" w:fill="FFFFFF"/>
        </w:rPr>
        <w:t xml:space="preserve">, указанном в пункте 19 </w:t>
      </w:r>
      <w:r w:rsidRPr="00B05BF9">
        <w:t>Информационной карты.</w:t>
      </w:r>
    </w:p>
    <w:p w14:paraId="129F86D2" w14:textId="77777777" w:rsidR="007A527A" w:rsidRPr="00B05BF9" w:rsidRDefault="007A527A" w:rsidP="007A527A">
      <w:pPr>
        <w:pStyle w:val="TableParagraph"/>
        <w:tabs>
          <w:tab w:val="left" w:pos="567"/>
          <w:tab w:val="center" w:pos="4929"/>
        </w:tabs>
        <w:ind w:firstLine="709"/>
        <w:jc w:val="both"/>
        <w:rPr>
          <w:sz w:val="24"/>
          <w:szCs w:val="24"/>
        </w:rPr>
      </w:pPr>
      <w:r w:rsidRPr="00B05BF9">
        <w:rPr>
          <w:sz w:val="24"/>
          <w:szCs w:val="24"/>
        </w:rPr>
        <w:tab/>
        <w:t>11.</w:t>
      </w:r>
      <w:r>
        <w:rPr>
          <w:sz w:val="24"/>
          <w:szCs w:val="24"/>
        </w:rPr>
        <w:t>2</w:t>
      </w:r>
      <w:r w:rsidRPr="00B05BF9">
        <w:rPr>
          <w:sz w:val="24"/>
          <w:szCs w:val="24"/>
        </w:rPr>
        <w:t xml:space="preserve">. Задаток должен быть внесен </w:t>
      </w:r>
      <w:r w:rsidRPr="001D3D99">
        <w:rPr>
          <w:sz w:val="24"/>
          <w:szCs w:val="24"/>
          <w:lang w:eastAsia="ru-RU"/>
        </w:rPr>
        <w:t xml:space="preserve">на расчетный счет универсальной торговой платформы </w:t>
      </w:r>
      <w:r>
        <w:rPr>
          <w:sz w:val="24"/>
          <w:szCs w:val="24"/>
          <w:lang w:eastAsia="ru-RU"/>
        </w:rPr>
        <w:t>З</w:t>
      </w:r>
      <w:r w:rsidRPr="001D3D99">
        <w:rPr>
          <w:sz w:val="24"/>
          <w:szCs w:val="24"/>
          <w:lang w:eastAsia="ru-RU"/>
        </w:rPr>
        <w:t>АО «Сбербанк-АСТ»</w:t>
      </w:r>
      <w:r>
        <w:rPr>
          <w:sz w:val="24"/>
          <w:szCs w:val="24"/>
          <w:lang w:eastAsia="ru-RU"/>
        </w:rPr>
        <w:t xml:space="preserve">, реквизиты которой указаны </w:t>
      </w:r>
      <w:r w:rsidRPr="00B05BF9">
        <w:rPr>
          <w:color w:val="000000"/>
          <w:sz w:val="24"/>
          <w:szCs w:val="24"/>
          <w:shd w:val="clear" w:color="auto" w:fill="FFFFFF"/>
        </w:rPr>
        <w:t>в пункте 2</w:t>
      </w:r>
      <w:r>
        <w:rPr>
          <w:color w:val="000000"/>
          <w:sz w:val="24"/>
          <w:szCs w:val="24"/>
          <w:shd w:val="clear" w:color="auto" w:fill="FFFFFF"/>
        </w:rPr>
        <w:t>0</w:t>
      </w:r>
      <w:r w:rsidRPr="00B05BF9">
        <w:rPr>
          <w:color w:val="000000"/>
          <w:sz w:val="24"/>
          <w:szCs w:val="24"/>
          <w:shd w:val="clear" w:color="auto" w:fill="FFFFFF"/>
        </w:rPr>
        <w:t xml:space="preserve"> Информационной карты</w:t>
      </w:r>
      <w:r>
        <w:rPr>
          <w:color w:val="000000"/>
          <w:sz w:val="24"/>
          <w:szCs w:val="24"/>
          <w:shd w:val="clear" w:color="auto" w:fill="FFFFFF"/>
        </w:rPr>
        <w:t>,</w:t>
      </w:r>
      <w:r w:rsidRPr="00B05BF9">
        <w:rPr>
          <w:sz w:val="24"/>
          <w:szCs w:val="24"/>
        </w:rPr>
        <w:t xml:space="preserve"> до даты окончани</w:t>
      </w:r>
      <w:r>
        <w:rPr>
          <w:sz w:val="24"/>
          <w:szCs w:val="24"/>
        </w:rPr>
        <w:t xml:space="preserve">я </w:t>
      </w:r>
      <w:r w:rsidRPr="00B05BF9">
        <w:rPr>
          <w:sz w:val="24"/>
          <w:szCs w:val="24"/>
        </w:rPr>
        <w:t>срока</w:t>
      </w:r>
      <w:r w:rsidRPr="00B05BF9">
        <w:rPr>
          <w:spacing w:val="-2"/>
          <w:sz w:val="24"/>
          <w:szCs w:val="24"/>
        </w:rPr>
        <w:t xml:space="preserve"> </w:t>
      </w:r>
      <w:r w:rsidRPr="00B05BF9">
        <w:rPr>
          <w:sz w:val="24"/>
          <w:szCs w:val="24"/>
        </w:rPr>
        <w:t>подачи</w:t>
      </w:r>
      <w:r w:rsidRPr="00B05BF9">
        <w:rPr>
          <w:spacing w:val="-1"/>
          <w:sz w:val="24"/>
          <w:szCs w:val="24"/>
        </w:rPr>
        <w:t xml:space="preserve"> </w:t>
      </w:r>
      <w:r w:rsidRPr="00B05BF9">
        <w:rPr>
          <w:sz w:val="24"/>
          <w:szCs w:val="24"/>
        </w:rPr>
        <w:t>заявок на участие</w:t>
      </w:r>
      <w:r w:rsidRPr="00B05BF9">
        <w:rPr>
          <w:spacing w:val="-4"/>
          <w:sz w:val="24"/>
          <w:szCs w:val="24"/>
        </w:rPr>
        <w:t xml:space="preserve"> </w:t>
      </w:r>
      <w:r w:rsidRPr="00B05BF9">
        <w:rPr>
          <w:sz w:val="24"/>
          <w:szCs w:val="24"/>
        </w:rPr>
        <w:t>в</w:t>
      </w:r>
      <w:r w:rsidRPr="00B05BF9">
        <w:rPr>
          <w:spacing w:val="-3"/>
          <w:sz w:val="24"/>
          <w:szCs w:val="24"/>
        </w:rPr>
        <w:t xml:space="preserve"> </w:t>
      </w:r>
      <w:r w:rsidRPr="00B05BF9">
        <w:rPr>
          <w:sz w:val="24"/>
          <w:szCs w:val="24"/>
        </w:rPr>
        <w:t>аукционе, указанной в пункте 16</w:t>
      </w:r>
      <w:r>
        <w:rPr>
          <w:sz w:val="24"/>
          <w:szCs w:val="24"/>
        </w:rPr>
        <w:t xml:space="preserve"> </w:t>
      </w:r>
      <w:r w:rsidRPr="00B05BF9">
        <w:rPr>
          <w:sz w:val="24"/>
          <w:szCs w:val="24"/>
        </w:rPr>
        <w:t>Информационной карты.</w:t>
      </w:r>
    </w:p>
    <w:p w14:paraId="0D03DDBD" w14:textId="77777777" w:rsidR="007A527A" w:rsidRPr="001D3D99" w:rsidRDefault="007A527A" w:rsidP="007A527A">
      <w:pPr>
        <w:ind w:firstLine="709"/>
        <w:jc w:val="both"/>
      </w:pPr>
      <w:r>
        <w:t>11</w:t>
      </w:r>
      <w:r w:rsidRPr="001D3D99">
        <w:t>.</w:t>
      </w:r>
      <w:r>
        <w:t>3</w:t>
      </w:r>
      <w:r w:rsidRPr="001D3D99">
        <w:t xml:space="preserve">. Документом, подтверждающим поступление задатка на счет, указанный в пункте </w:t>
      </w:r>
      <w:r>
        <w:t>20</w:t>
      </w:r>
      <w:r w:rsidRPr="001D3D99">
        <w:t xml:space="preserve"> Информационно</w:t>
      </w:r>
      <w:r>
        <w:t>й</w:t>
      </w:r>
      <w:r w:rsidRPr="001D3D99">
        <w:t xml:space="preserve"> </w:t>
      </w:r>
      <w:r>
        <w:t>карты</w:t>
      </w:r>
      <w:r w:rsidRPr="001D3D99">
        <w:t>,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w:t>
      </w:r>
      <w:r>
        <w:t xml:space="preserve"> </w:t>
      </w:r>
      <w:r w:rsidRPr="001D3D99">
        <w:t>с сохранением их реквизитов), заверенных электронной подписью.</w:t>
      </w:r>
    </w:p>
    <w:p w14:paraId="685E5F05" w14:textId="77777777" w:rsidR="007A527A" w:rsidRPr="001D3D99" w:rsidRDefault="007A527A" w:rsidP="007A527A">
      <w:pPr>
        <w:ind w:firstLine="709"/>
        <w:jc w:val="both"/>
      </w:pPr>
      <w:r>
        <w:t>11</w:t>
      </w:r>
      <w:r w:rsidRPr="001D3D99">
        <w:t>.</w:t>
      </w:r>
      <w:r>
        <w:t>4</w:t>
      </w:r>
      <w:r w:rsidRPr="001D3D99">
        <w:t>. Денежные средства, перечисленные по платежным поручениям (квитанциям) об оплате задатка, оформленным не в соответствии с указанными требованиями, будут считаться ошибочно перечисленными денежными средствами и возращены на счет плательщика.</w:t>
      </w:r>
    </w:p>
    <w:p w14:paraId="077027F9" w14:textId="77777777" w:rsidR="007A527A" w:rsidRPr="001D3D99" w:rsidRDefault="007A527A" w:rsidP="007A527A">
      <w:pPr>
        <w:ind w:firstLine="709"/>
        <w:jc w:val="both"/>
      </w:pPr>
      <w:r>
        <w:t>11</w:t>
      </w:r>
      <w:r w:rsidRPr="001D3D99">
        <w:t>.</w:t>
      </w:r>
      <w:r>
        <w:t>5</w:t>
      </w:r>
      <w:r w:rsidRPr="001D3D99">
        <w:t>. В случаях отзыва Претендентом Заявки в установленном порядке до даты окончания приема/подачи Заявок, поступившие от Претендента денежные средства подлежат возврату в срок не позднее, чем 5 (пять) дней со дня поступления уведомления об отзыве Заявки.</w:t>
      </w:r>
    </w:p>
    <w:p w14:paraId="74BA372C" w14:textId="77777777" w:rsidR="007A527A" w:rsidRPr="001D3D99" w:rsidRDefault="007A527A" w:rsidP="007A527A">
      <w:pPr>
        <w:ind w:firstLine="709"/>
        <w:jc w:val="both"/>
      </w:pPr>
      <w:r>
        <w:t>11</w:t>
      </w:r>
      <w:r w:rsidRPr="001D3D99">
        <w:t>.</w:t>
      </w:r>
      <w:r>
        <w:t>6</w:t>
      </w:r>
      <w:r w:rsidRPr="001D3D99">
        <w:t>.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26E38A46" w14:textId="77777777" w:rsidR="007A527A" w:rsidRPr="001D3D99" w:rsidRDefault="007A527A" w:rsidP="007A527A">
      <w:pPr>
        <w:ind w:firstLine="709"/>
        <w:jc w:val="both"/>
      </w:pPr>
      <w:r>
        <w:t>11</w:t>
      </w:r>
      <w:r w:rsidRPr="001D3D99">
        <w:t>.</w:t>
      </w:r>
      <w:r>
        <w:t>7</w:t>
      </w:r>
      <w:r w:rsidRPr="001D3D99">
        <w:t>. Претендентам, не допущенным к участию в аукционе, денежные средства (задатки) возвращаются в течение 5 (пяти) дней со дня подписания протокола о признании Претендентов Участниками.</w:t>
      </w:r>
    </w:p>
    <w:p w14:paraId="023C5981" w14:textId="77777777" w:rsidR="007A527A" w:rsidRPr="001D3D99" w:rsidRDefault="007A527A" w:rsidP="007A527A">
      <w:pPr>
        <w:ind w:firstLine="709"/>
        <w:jc w:val="both"/>
      </w:pPr>
      <w:r>
        <w:t>11</w:t>
      </w:r>
      <w:r w:rsidRPr="001D3D99">
        <w:t>.</w:t>
      </w:r>
      <w:r>
        <w:t>8</w:t>
      </w:r>
      <w:r w:rsidRPr="001D3D99">
        <w:t>. Задаток, внесенный лицом, признанным Победителем аукциона засчитывается в счет арендной платы Объекта аукциона. При этом заключение договора аренды муниципального имущества для Победителя аукциона является обязательным.</w:t>
      </w:r>
    </w:p>
    <w:p w14:paraId="60425492" w14:textId="77777777" w:rsidR="007A527A" w:rsidRPr="001D3D99" w:rsidRDefault="007A527A" w:rsidP="007A527A">
      <w:pPr>
        <w:ind w:firstLine="709"/>
        <w:jc w:val="both"/>
      </w:pPr>
      <w:r>
        <w:t>11</w:t>
      </w:r>
      <w:r w:rsidRPr="001D3D99">
        <w:t>.</w:t>
      </w:r>
      <w:r>
        <w:t>9</w:t>
      </w:r>
      <w:r w:rsidRPr="001D3D99">
        <w:t>. При уклонении или отказе победителя от заключения в установленный срок договора аренды муниципального имущества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6BB35369" w14:textId="77777777" w:rsidR="007A527A" w:rsidRPr="001D3D99" w:rsidRDefault="007A527A" w:rsidP="007A527A">
      <w:pPr>
        <w:ind w:firstLine="709"/>
        <w:jc w:val="both"/>
      </w:pPr>
      <w:r w:rsidRPr="001D3D99">
        <w:t>Ответственность победителя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аренды муниципального имущества, задаток ему не возвращается.</w:t>
      </w:r>
    </w:p>
    <w:p w14:paraId="5993C2FA" w14:textId="77777777" w:rsidR="007A527A" w:rsidRPr="001D3D99" w:rsidRDefault="007A527A" w:rsidP="007A527A">
      <w:pPr>
        <w:ind w:firstLine="709"/>
        <w:jc w:val="both"/>
      </w:pPr>
      <w:r>
        <w:lastRenderedPageBreak/>
        <w:t>11</w:t>
      </w:r>
      <w:r w:rsidRPr="001D3D99">
        <w:t>.1</w:t>
      </w:r>
      <w:r>
        <w:t>1</w:t>
      </w:r>
      <w:r w:rsidRPr="001D3D99">
        <w:t>. В случае отказа Организатора аукциона от проведения аукциона, поступившие задатки возвращаются Заявителям в течение 5 (пяти) дней с даты принятия решения об отказе в проведении аукциона.</w:t>
      </w:r>
    </w:p>
    <w:p w14:paraId="14ABD6F3" w14:textId="77777777" w:rsidR="007A527A" w:rsidRPr="001D3D99" w:rsidRDefault="007A527A" w:rsidP="007A527A">
      <w:pPr>
        <w:ind w:firstLine="709"/>
        <w:jc w:val="both"/>
      </w:pPr>
      <w:r>
        <w:t>11</w:t>
      </w:r>
      <w:r w:rsidRPr="001D3D99">
        <w:t>.1</w:t>
      </w:r>
      <w:r>
        <w:t>2</w:t>
      </w:r>
      <w:r w:rsidRPr="001D3D99">
        <w:t>.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при этом денежные средства (задатки) возвращаются Претенденту/Участнику в порядке, установленном настоящим разделом.</w:t>
      </w:r>
    </w:p>
    <w:p w14:paraId="1F61F1DC" w14:textId="77777777" w:rsidR="007A527A" w:rsidRPr="00606226" w:rsidRDefault="007A527A" w:rsidP="007A527A">
      <w:pPr>
        <w:autoSpaceDE w:val="0"/>
        <w:ind w:firstLine="709"/>
        <w:jc w:val="both"/>
      </w:pPr>
    </w:p>
    <w:p w14:paraId="0B8846A3" w14:textId="77777777" w:rsidR="007A527A" w:rsidRPr="00835C95" w:rsidRDefault="007A527A" w:rsidP="007A527A">
      <w:pPr>
        <w:autoSpaceDE w:val="0"/>
        <w:ind w:firstLine="709"/>
        <w:jc w:val="center"/>
        <w:rPr>
          <w:b/>
        </w:rPr>
      </w:pPr>
      <w:r w:rsidRPr="00835C95">
        <w:rPr>
          <w:b/>
        </w:rPr>
        <w:t xml:space="preserve">Раздел 12. Дата, время, график проведения осмотра имущества, </w:t>
      </w:r>
    </w:p>
    <w:p w14:paraId="060A9A29" w14:textId="77777777" w:rsidR="007A527A" w:rsidRDefault="007A527A" w:rsidP="007A527A">
      <w:pPr>
        <w:autoSpaceDE w:val="0"/>
        <w:ind w:firstLine="709"/>
        <w:jc w:val="center"/>
        <w:rPr>
          <w:b/>
        </w:rPr>
      </w:pPr>
      <w:proofErr w:type="gramStart"/>
      <w:r w:rsidRPr="00835C95">
        <w:rPr>
          <w:b/>
        </w:rPr>
        <w:t>права</w:t>
      </w:r>
      <w:proofErr w:type="gramEnd"/>
      <w:r w:rsidRPr="00835C95">
        <w:rPr>
          <w:b/>
        </w:rPr>
        <w:t xml:space="preserve"> на которое передаются по договору</w:t>
      </w:r>
    </w:p>
    <w:p w14:paraId="5FC8BA2F" w14:textId="77777777" w:rsidR="007A527A" w:rsidRPr="005739D7" w:rsidRDefault="007A527A" w:rsidP="007A527A">
      <w:pPr>
        <w:autoSpaceDE w:val="0"/>
        <w:ind w:firstLine="709"/>
        <w:jc w:val="center"/>
        <w:rPr>
          <w:b/>
        </w:rPr>
      </w:pPr>
    </w:p>
    <w:p w14:paraId="329B8C1E" w14:textId="77777777" w:rsidR="007A527A" w:rsidRPr="00835C95" w:rsidRDefault="007A527A" w:rsidP="007A527A">
      <w:pPr>
        <w:pStyle w:val="ConsPlusNormal"/>
        <w:widowControl/>
        <w:ind w:firstLine="709"/>
        <w:jc w:val="both"/>
        <w:rPr>
          <w:b/>
          <w:bCs/>
          <w:szCs w:val="24"/>
        </w:rPr>
      </w:pPr>
      <w:r w:rsidRPr="00835C95">
        <w:rPr>
          <w:bCs/>
          <w:szCs w:val="24"/>
        </w:rPr>
        <w:t>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14:paraId="145B3C15" w14:textId="77777777" w:rsidR="007A527A" w:rsidRDefault="007A527A" w:rsidP="007A527A">
      <w:pPr>
        <w:pStyle w:val="ConsPlusNormal"/>
        <w:widowControl/>
        <w:ind w:firstLine="709"/>
        <w:jc w:val="both"/>
        <w:rPr>
          <w:b/>
          <w:bCs/>
          <w:szCs w:val="24"/>
        </w:rPr>
      </w:pPr>
      <w:r w:rsidRPr="00835C95">
        <w:rPr>
          <w:bCs/>
          <w:szCs w:val="24"/>
        </w:rPr>
        <w:t>Для осмотра имущества заявителю необходимо уведомить организатора торгов или специализированную</w:t>
      </w:r>
      <w:r>
        <w:rPr>
          <w:bCs/>
          <w:szCs w:val="24"/>
        </w:rPr>
        <w:t xml:space="preserve"> </w:t>
      </w:r>
      <w:r w:rsidRPr="00835C95">
        <w:rPr>
          <w:bCs/>
          <w:szCs w:val="24"/>
        </w:rPr>
        <w:t>организацию, привлекаемую организатором аукциона для осуществления функций по организации и проведению аукциона.</w:t>
      </w:r>
    </w:p>
    <w:p w14:paraId="0B1CBBA9" w14:textId="77777777" w:rsidR="007A527A" w:rsidRPr="005739D7" w:rsidRDefault="007A527A" w:rsidP="007A527A">
      <w:pPr>
        <w:pStyle w:val="ConsPlusNormal"/>
        <w:widowControl/>
        <w:ind w:firstLine="709"/>
        <w:jc w:val="both"/>
        <w:rPr>
          <w:b/>
          <w:bCs/>
          <w:szCs w:val="24"/>
        </w:rPr>
      </w:pPr>
      <w:r>
        <w:rPr>
          <w:bCs/>
          <w:szCs w:val="24"/>
        </w:rPr>
        <w:t xml:space="preserve">12.2. </w:t>
      </w:r>
      <w:r w:rsidRPr="005739D7">
        <w:rPr>
          <w:bCs/>
          <w:szCs w:val="24"/>
        </w:rPr>
        <w:t>Дата, время, график проведения осмотра имущества указаны в пункте 2</w:t>
      </w:r>
      <w:r>
        <w:rPr>
          <w:bCs/>
          <w:szCs w:val="24"/>
        </w:rPr>
        <w:t>1</w:t>
      </w:r>
      <w:r w:rsidRPr="005739D7">
        <w:rPr>
          <w:bCs/>
          <w:szCs w:val="24"/>
        </w:rPr>
        <w:t xml:space="preserve"> Информационной карты.</w:t>
      </w:r>
    </w:p>
    <w:p w14:paraId="6858078D" w14:textId="77777777" w:rsidR="007A527A" w:rsidRDefault="007A527A" w:rsidP="007A527A">
      <w:pPr>
        <w:spacing w:line="360" w:lineRule="auto"/>
        <w:ind w:firstLine="709"/>
        <w:jc w:val="center"/>
        <w:rPr>
          <w:b/>
          <w:bCs/>
          <w:sz w:val="20"/>
          <w:szCs w:val="20"/>
        </w:rPr>
      </w:pPr>
    </w:p>
    <w:p w14:paraId="14269F2A" w14:textId="77777777" w:rsidR="007A527A" w:rsidRPr="00855123" w:rsidRDefault="007A527A" w:rsidP="007A527A">
      <w:pPr>
        <w:autoSpaceDE w:val="0"/>
        <w:jc w:val="center"/>
        <w:rPr>
          <w:b/>
        </w:rPr>
      </w:pPr>
      <w:r w:rsidRPr="00855123">
        <w:rPr>
          <w:b/>
        </w:rPr>
        <w:t>Раздел 13. Обеспечение исполнения договора</w:t>
      </w:r>
    </w:p>
    <w:p w14:paraId="28B4DA29" w14:textId="77777777" w:rsidR="007A527A" w:rsidRPr="00855123" w:rsidRDefault="007A527A" w:rsidP="007A527A">
      <w:pPr>
        <w:autoSpaceDE w:val="0"/>
        <w:ind w:firstLine="540"/>
        <w:jc w:val="center"/>
      </w:pPr>
    </w:p>
    <w:p w14:paraId="3D2230CF" w14:textId="77777777" w:rsidR="007A527A" w:rsidRPr="00855123" w:rsidRDefault="007A527A" w:rsidP="007A527A">
      <w:pPr>
        <w:autoSpaceDE w:val="0"/>
        <w:ind w:firstLine="709"/>
        <w:jc w:val="both"/>
        <w:rPr>
          <w:b/>
        </w:rPr>
      </w:pPr>
      <w:r w:rsidRPr="00855123">
        <w:t xml:space="preserve">13.1. Требование об обеспечении исполнения договора не установлено. </w:t>
      </w:r>
    </w:p>
    <w:p w14:paraId="63B74DD6" w14:textId="77777777" w:rsidR="007A527A" w:rsidRPr="00855123" w:rsidRDefault="007A527A" w:rsidP="007A527A">
      <w:pPr>
        <w:pStyle w:val="ConsPlusNormal"/>
        <w:widowControl/>
        <w:ind w:firstLine="540"/>
        <w:jc w:val="center"/>
        <w:rPr>
          <w:b/>
          <w:szCs w:val="24"/>
        </w:rPr>
      </w:pPr>
    </w:p>
    <w:p w14:paraId="0A320661" w14:textId="77777777" w:rsidR="007A527A" w:rsidRDefault="007A527A" w:rsidP="007A527A">
      <w:pPr>
        <w:autoSpaceDE w:val="0"/>
        <w:jc w:val="center"/>
        <w:rPr>
          <w:b/>
        </w:rPr>
      </w:pPr>
      <w:r w:rsidRPr="00855123">
        <w:rPr>
          <w:b/>
        </w:rPr>
        <w:t>Раздел 14. Заключение договора по результатам аукциона</w:t>
      </w:r>
    </w:p>
    <w:p w14:paraId="3C2B5F7A" w14:textId="77777777" w:rsidR="007A527A" w:rsidRPr="00855123" w:rsidRDefault="007A527A" w:rsidP="007A527A">
      <w:pPr>
        <w:autoSpaceDE w:val="0"/>
        <w:jc w:val="center"/>
        <w:rPr>
          <w:b/>
        </w:rPr>
      </w:pPr>
    </w:p>
    <w:p w14:paraId="66FA938D" w14:textId="77777777" w:rsidR="007A527A" w:rsidRPr="00855123" w:rsidRDefault="007A527A" w:rsidP="007A527A">
      <w:pPr>
        <w:autoSpaceDE w:val="0"/>
        <w:ind w:firstLine="709"/>
        <w:jc w:val="both"/>
        <w:rPr>
          <w:bCs/>
        </w:rPr>
      </w:pPr>
      <w:r w:rsidRPr="00855123">
        <w:rPr>
          <w:bCs/>
        </w:rPr>
        <w:t xml:space="preserve">14.1. К настоящей документации об аукционе прилагается проект договора аренды </w:t>
      </w:r>
      <w:r w:rsidRPr="004035A7">
        <w:rPr>
          <w:bCs/>
        </w:rPr>
        <w:t>(Приложение № 4</w:t>
      </w:r>
      <w:r w:rsidRPr="00855123">
        <w:rPr>
          <w:bCs/>
        </w:rPr>
        <w:t xml:space="preserve"> к аукционной документации), который является неотъемлемой частью документации об аукционе.</w:t>
      </w:r>
    </w:p>
    <w:p w14:paraId="35FB65F5" w14:textId="77777777" w:rsidR="007A527A" w:rsidRPr="00855123" w:rsidRDefault="007A527A" w:rsidP="007A527A">
      <w:pPr>
        <w:autoSpaceDE w:val="0"/>
        <w:ind w:firstLine="709"/>
        <w:jc w:val="both"/>
        <w:rPr>
          <w:bCs/>
        </w:rPr>
      </w:pPr>
      <w:r w:rsidRPr="00855123">
        <w:rPr>
          <w:bCs/>
        </w:rPr>
        <w:t>14.2. Заключение договора осуществляется в порядке, предусмотренном Гражданским кодексом Российской Федерации и иными федеральными законами.</w:t>
      </w:r>
    </w:p>
    <w:p w14:paraId="08834AC3" w14:textId="77777777" w:rsidR="007A527A" w:rsidRPr="00855123" w:rsidRDefault="007A527A" w:rsidP="007A527A">
      <w:pPr>
        <w:pStyle w:val="ConsPlusNormal"/>
        <w:ind w:firstLine="709"/>
        <w:jc w:val="both"/>
        <w:rPr>
          <w:rFonts w:eastAsiaTheme="minorHAnsi"/>
          <w:b/>
          <w:szCs w:val="24"/>
          <w:lang w:eastAsia="en-US"/>
        </w:rPr>
      </w:pPr>
      <w:r w:rsidRPr="00855123">
        <w:rPr>
          <w:szCs w:val="24"/>
        </w:rPr>
        <w:t xml:space="preserve">14.3. </w:t>
      </w:r>
      <w:r w:rsidRPr="00855123">
        <w:rPr>
          <w:rFonts w:eastAsiaTheme="minorHAnsi"/>
          <w:szCs w:val="24"/>
          <w:lang w:eastAsia="en-US"/>
        </w:rPr>
        <w:t>Срок, в течение которого должен быть подписан проект договора: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2FD7DDC1" w14:textId="77777777" w:rsidR="007A527A" w:rsidRPr="00855123" w:rsidRDefault="007A527A" w:rsidP="007A527A">
      <w:pPr>
        <w:autoSpaceDE w:val="0"/>
        <w:ind w:firstLine="709"/>
        <w:jc w:val="both"/>
        <w:rPr>
          <w:bCs/>
          <w:lang w:eastAsia="zh-CN"/>
        </w:rPr>
      </w:pPr>
      <w:r w:rsidRPr="00855123">
        <w:rPr>
          <w:bCs/>
        </w:rPr>
        <w:t>14.4.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14:paraId="0762F076" w14:textId="77777777" w:rsidR="007A527A" w:rsidRPr="00855123" w:rsidRDefault="007A527A" w:rsidP="007A527A">
      <w:pPr>
        <w:autoSpaceDE w:val="0"/>
        <w:ind w:firstLine="709"/>
        <w:jc w:val="both"/>
        <w:rPr>
          <w:bCs/>
        </w:rPr>
      </w:pPr>
      <w:r w:rsidRPr="00855123">
        <w:rPr>
          <w:bC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79AF8CF2" w14:textId="77777777" w:rsidR="007A527A" w:rsidRPr="00855123" w:rsidRDefault="007A527A" w:rsidP="007A527A">
      <w:pPr>
        <w:autoSpaceDE w:val="0"/>
        <w:ind w:firstLine="709"/>
        <w:jc w:val="both"/>
        <w:rPr>
          <w:bCs/>
        </w:rPr>
      </w:pPr>
      <w:r w:rsidRPr="00855123">
        <w:rPr>
          <w:bCs/>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5EBF14F3" w14:textId="77777777" w:rsidR="007A527A" w:rsidRPr="00855123" w:rsidRDefault="007A527A" w:rsidP="007A527A">
      <w:pPr>
        <w:autoSpaceDE w:val="0"/>
        <w:ind w:firstLine="709"/>
        <w:jc w:val="both"/>
        <w:rPr>
          <w:bCs/>
        </w:rPr>
      </w:pPr>
      <w:r w:rsidRPr="00855123">
        <w:rPr>
          <w:bCs/>
        </w:rPr>
        <w:t>3) предоставления таким лицом заведомо ложных сведений, содержащихся в документах, предусмотренных настоящей аукционной документацией.</w:t>
      </w:r>
    </w:p>
    <w:p w14:paraId="6393A3FD" w14:textId="77777777" w:rsidR="007A527A" w:rsidRPr="00855123" w:rsidRDefault="007A527A" w:rsidP="007A527A">
      <w:pPr>
        <w:autoSpaceDE w:val="0"/>
        <w:ind w:firstLine="709"/>
        <w:jc w:val="both"/>
        <w:rPr>
          <w:bCs/>
        </w:rPr>
      </w:pPr>
      <w:r w:rsidRPr="00855123">
        <w:rPr>
          <w:bCs/>
        </w:rPr>
        <w:t>14.5.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w:t>
      </w:r>
      <w:r>
        <w:rPr>
          <w:bCs/>
        </w:rPr>
        <w:t xml:space="preserve">3 </w:t>
      </w:r>
      <w:r w:rsidRPr="00855123">
        <w:rPr>
          <w:bCs/>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32070876" w14:textId="77777777" w:rsidR="007A527A" w:rsidRPr="00855123" w:rsidRDefault="007A527A" w:rsidP="007A527A">
      <w:pPr>
        <w:autoSpaceDE w:val="0"/>
        <w:ind w:firstLine="709"/>
        <w:jc w:val="both"/>
        <w:rPr>
          <w:bCs/>
        </w:rPr>
      </w:pPr>
      <w:r w:rsidRPr="00855123">
        <w:rPr>
          <w:bCs/>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52DC71C1" w14:textId="77777777" w:rsidR="007A527A" w:rsidRPr="00855123" w:rsidRDefault="007A527A" w:rsidP="007A527A">
      <w:pPr>
        <w:autoSpaceDE w:val="0"/>
        <w:ind w:firstLine="709"/>
        <w:jc w:val="both"/>
        <w:rPr>
          <w:bCs/>
        </w:rPr>
      </w:pPr>
      <w:r w:rsidRPr="00855123">
        <w:rPr>
          <w:bCs/>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со дня подписания протокола передает один экземпляр протокола лицу, с которым отказывается заключить договор.</w:t>
      </w:r>
    </w:p>
    <w:p w14:paraId="6E04DF9D" w14:textId="77777777" w:rsidR="007A527A" w:rsidRPr="00855123" w:rsidRDefault="007A527A" w:rsidP="007A527A">
      <w:pPr>
        <w:autoSpaceDE w:val="0"/>
        <w:ind w:firstLine="709"/>
        <w:jc w:val="both"/>
        <w:rPr>
          <w:bCs/>
        </w:rPr>
      </w:pPr>
      <w:r w:rsidRPr="00855123">
        <w:rPr>
          <w:bCs/>
        </w:rPr>
        <w:t>14.6.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4C037675" w14:textId="77777777" w:rsidR="007A527A" w:rsidRPr="00855123" w:rsidRDefault="007A527A" w:rsidP="007A527A">
      <w:pPr>
        <w:autoSpaceDE w:val="0"/>
        <w:ind w:firstLine="709"/>
        <w:jc w:val="both"/>
        <w:rPr>
          <w:bCs/>
        </w:rPr>
      </w:pPr>
      <w:r w:rsidRPr="00855123">
        <w:rPr>
          <w:bCs/>
        </w:rPr>
        <w:t>14.7. В случае если победитель аукциона или участник аукциона, заявке на участие                     в аукционе которого присвоен первый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первый номер, признается уклонившимся от заключения договора.</w:t>
      </w:r>
    </w:p>
    <w:p w14:paraId="3BE43A0D" w14:textId="77777777" w:rsidR="007A527A" w:rsidRPr="00855123" w:rsidRDefault="007A527A" w:rsidP="007A527A">
      <w:pPr>
        <w:autoSpaceDE w:val="0"/>
        <w:ind w:firstLine="709"/>
        <w:jc w:val="both"/>
        <w:rPr>
          <w:bCs/>
        </w:rPr>
      </w:pPr>
      <w:r w:rsidRPr="00855123">
        <w:rPr>
          <w:bCs/>
        </w:rPr>
        <w:t>14.8.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w:t>
      </w:r>
      <w:r>
        <w:rPr>
          <w:bCs/>
        </w:rPr>
        <w:t xml:space="preserve"> </w:t>
      </w:r>
      <w:r w:rsidRPr="00855123">
        <w:rPr>
          <w:bCs/>
        </w:rPr>
        <w:t>в аукционе которого присвоен второй номер, в срок указанный в аукционной документации                 и представляется организатору аукциона.</w:t>
      </w:r>
    </w:p>
    <w:p w14:paraId="3D93CC81" w14:textId="77777777" w:rsidR="007A527A" w:rsidRPr="00855123" w:rsidRDefault="007A527A" w:rsidP="007A527A">
      <w:pPr>
        <w:autoSpaceDE w:val="0"/>
        <w:ind w:firstLine="709"/>
        <w:jc w:val="both"/>
        <w:rPr>
          <w:bCs/>
        </w:rPr>
      </w:pPr>
      <w:r w:rsidRPr="00855123">
        <w:rPr>
          <w:bCs/>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w:t>
      </w:r>
      <w:r>
        <w:rPr>
          <w:bCs/>
        </w:rPr>
        <w:t xml:space="preserve"> </w:t>
      </w:r>
      <w:r w:rsidRPr="00855123">
        <w:rPr>
          <w:bCs/>
        </w:rPr>
        <w:t>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14:paraId="6A194B26" w14:textId="77777777" w:rsidR="007A527A" w:rsidRDefault="007A527A" w:rsidP="007A527A">
      <w:pPr>
        <w:autoSpaceDE w:val="0"/>
        <w:ind w:firstLine="709"/>
        <w:jc w:val="both"/>
        <w:rPr>
          <w:b/>
          <w:bCs/>
        </w:rPr>
      </w:pPr>
      <w:r w:rsidRPr="00855123">
        <w:rPr>
          <w:bCs/>
        </w:rPr>
        <w:t>14.9. Договор заключается на условиях, указанных в поданной участником аукциона,</w:t>
      </w:r>
      <w:r>
        <w:rPr>
          <w:bCs/>
        </w:rPr>
        <w:t xml:space="preserve"> </w:t>
      </w:r>
      <w:r w:rsidRPr="00855123">
        <w:rPr>
          <w:bCs/>
        </w:rPr>
        <w:t>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14:paraId="6764EC49" w14:textId="77777777" w:rsidR="007A527A" w:rsidRPr="008209CE" w:rsidRDefault="007A527A" w:rsidP="007A527A">
      <w:pPr>
        <w:autoSpaceDE w:val="0"/>
        <w:ind w:firstLine="709"/>
        <w:jc w:val="both"/>
        <w:rPr>
          <w:b/>
          <w:bCs/>
        </w:rPr>
      </w:pPr>
    </w:p>
    <w:p w14:paraId="25C9938C" w14:textId="77777777" w:rsidR="007A527A" w:rsidRPr="0028532F" w:rsidRDefault="007A527A" w:rsidP="007A527A">
      <w:pPr>
        <w:pStyle w:val="ConsPlusNormal"/>
        <w:widowControl/>
        <w:jc w:val="center"/>
        <w:rPr>
          <w:rFonts w:ascii="Times New Roman" w:hAnsi="Times New Roman" w:cs="Times New Roman"/>
          <w:b/>
          <w:bCs/>
          <w:sz w:val="24"/>
          <w:szCs w:val="32"/>
        </w:rPr>
      </w:pPr>
      <w:r w:rsidRPr="0028532F">
        <w:rPr>
          <w:rFonts w:ascii="Times New Roman" w:hAnsi="Times New Roman" w:cs="Times New Roman"/>
          <w:b/>
          <w:bCs/>
          <w:sz w:val="24"/>
          <w:szCs w:val="32"/>
        </w:rPr>
        <w:t>Раздел 15. Последствия признания аукциона несостоявшимся</w:t>
      </w:r>
    </w:p>
    <w:p w14:paraId="412E3255" w14:textId="77777777" w:rsidR="007A527A" w:rsidRPr="008209CE" w:rsidRDefault="007A527A" w:rsidP="007A527A">
      <w:pPr>
        <w:pStyle w:val="ConsPlusNormal"/>
        <w:widowControl/>
        <w:jc w:val="center"/>
        <w:rPr>
          <w:szCs w:val="24"/>
        </w:rPr>
      </w:pPr>
    </w:p>
    <w:p w14:paraId="244DC3DE" w14:textId="77777777" w:rsidR="007A527A" w:rsidRPr="008209CE" w:rsidRDefault="007A527A" w:rsidP="007A527A">
      <w:pPr>
        <w:autoSpaceDE w:val="0"/>
        <w:autoSpaceDN w:val="0"/>
        <w:adjustRightInd w:val="0"/>
        <w:ind w:firstLine="709"/>
        <w:jc w:val="both"/>
      </w:pPr>
      <w:r w:rsidRPr="008209CE">
        <w:t xml:space="preserve"> 15.1. В случае, если аукцион признан несостоявшимся по причине подачи единственной заявки на участие в аукционе, либо признания участником аукцион</w:t>
      </w:r>
      <w:r>
        <w:t xml:space="preserve">а только одного заявителя, </w:t>
      </w:r>
      <w:r w:rsidRPr="008209CE">
        <w:t xml:space="preserve">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w:t>
      </w:r>
      <w:r w:rsidRPr="008209CE">
        <w:lastRenderedPageBreak/>
        <w:t>менее начальной (минимальной) цены договора (лота), указанной в извещении о проведении аукциона.</w:t>
      </w:r>
    </w:p>
    <w:p w14:paraId="565FDF15" w14:textId="77777777" w:rsidR="007A527A" w:rsidRPr="008209CE" w:rsidRDefault="007A527A" w:rsidP="007A527A">
      <w:pPr>
        <w:autoSpaceDE w:val="0"/>
        <w:autoSpaceDN w:val="0"/>
        <w:adjustRightInd w:val="0"/>
        <w:ind w:firstLine="709"/>
        <w:jc w:val="both"/>
        <w:rPr>
          <w:lang w:eastAsia="zh-CN"/>
        </w:rPr>
      </w:pPr>
      <w:r w:rsidRPr="008209CE">
        <w:t xml:space="preserve">15.2. В случае если аукцион признан несостоявшимся по основаниям, не указанным                    в </w:t>
      </w:r>
      <w:hyperlink r:id="rId16" w:anchor="Par0" w:history="1">
        <w:r w:rsidRPr="00061365">
          <w:rPr>
            <w:rStyle w:val="a3"/>
          </w:rPr>
          <w:t>пункте 15.1</w:t>
        </w:r>
      </w:hyperlink>
      <w:r w:rsidRPr="008209CE">
        <w:t xml:space="preserve">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аукциона вправе изменить условия аукциона.</w:t>
      </w:r>
    </w:p>
    <w:p w14:paraId="36FE14C0" w14:textId="77777777" w:rsidR="007A527A" w:rsidRPr="00726CC8" w:rsidRDefault="007A527A" w:rsidP="007A527A">
      <w:pPr>
        <w:spacing w:line="360" w:lineRule="auto"/>
        <w:ind w:firstLine="709"/>
        <w:jc w:val="center"/>
        <w:rPr>
          <w:b/>
          <w:bCs/>
          <w:sz w:val="20"/>
          <w:szCs w:val="20"/>
        </w:rPr>
      </w:pPr>
    </w:p>
    <w:p w14:paraId="4C6EE7B6" w14:textId="77777777" w:rsidR="007A527A" w:rsidRPr="00726CC8" w:rsidRDefault="007A527A" w:rsidP="007A527A">
      <w:pPr>
        <w:autoSpaceDE w:val="0"/>
        <w:autoSpaceDN w:val="0"/>
        <w:adjustRightInd w:val="0"/>
        <w:jc w:val="both"/>
        <w:rPr>
          <w:bCs/>
          <w:sz w:val="20"/>
          <w:szCs w:val="20"/>
        </w:rPr>
      </w:pPr>
      <w:r w:rsidRPr="00726CC8">
        <w:rPr>
          <w:bCs/>
          <w:sz w:val="20"/>
          <w:szCs w:val="20"/>
        </w:rPr>
        <w:br w:type="page"/>
      </w:r>
    </w:p>
    <w:p w14:paraId="55BC026A" w14:textId="77777777" w:rsidR="007A527A" w:rsidRPr="0008372D" w:rsidRDefault="007A527A" w:rsidP="007A527A">
      <w:pPr>
        <w:keepNext/>
        <w:jc w:val="right"/>
        <w:outlineLvl w:val="2"/>
        <w:rPr>
          <w:bCs/>
        </w:rPr>
      </w:pPr>
      <w:r w:rsidRPr="0008372D">
        <w:rPr>
          <w:bCs/>
        </w:rPr>
        <w:lastRenderedPageBreak/>
        <w:t xml:space="preserve">Приложение № 1 </w:t>
      </w:r>
    </w:p>
    <w:p w14:paraId="28B5796C" w14:textId="77777777" w:rsidR="007A527A" w:rsidRPr="0008372D" w:rsidRDefault="007A527A" w:rsidP="007A527A">
      <w:pPr>
        <w:widowControl w:val="0"/>
        <w:jc w:val="right"/>
      </w:pPr>
      <w:r w:rsidRPr="0008372D">
        <w:t>к документации об аукционе</w:t>
      </w:r>
    </w:p>
    <w:p w14:paraId="54FFE0B3" w14:textId="77777777" w:rsidR="007A527A" w:rsidRPr="00726CC8" w:rsidRDefault="007A527A" w:rsidP="007A527A">
      <w:pPr>
        <w:widowControl w:val="0"/>
        <w:spacing w:line="360" w:lineRule="auto"/>
        <w:jc w:val="right"/>
        <w:rPr>
          <w:b/>
          <w:sz w:val="20"/>
          <w:szCs w:val="20"/>
        </w:rPr>
      </w:pPr>
    </w:p>
    <w:p w14:paraId="775C2344" w14:textId="77777777" w:rsidR="007A527A" w:rsidRPr="001D3D99" w:rsidRDefault="007A527A" w:rsidP="007A527A">
      <w:pPr>
        <w:widowControl w:val="0"/>
        <w:jc w:val="center"/>
        <w:rPr>
          <w:b/>
        </w:rPr>
      </w:pPr>
      <w:r w:rsidRPr="001D3D99">
        <w:rPr>
          <w:b/>
        </w:rPr>
        <w:t xml:space="preserve">ИНФОРМАЦИОННАЯ КАРТА </w:t>
      </w:r>
      <w:r>
        <w:rPr>
          <w:b/>
        </w:rPr>
        <w:t>АУКЦИОНА</w:t>
      </w:r>
    </w:p>
    <w:p w14:paraId="24C1EBA7" w14:textId="77777777" w:rsidR="007A527A" w:rsidRPr="00726CC8" w:rsidRDefault="007A527A" w:rsidP="007A527A">
      <w:pPr>
        <w:tabs>
          <w:tab w:val="num" w:pos="1080"/>
        </w:tabs>
        <w:spacing w:line="360" w:lineRule="auto"/>
        <w:rPr>
          <w:b/>
          <w:sz w:val="20"/>
          <w:szCs w:val="20"/>
        </w:rPr>
      </w:pPr>
    </w:p>
    <w:tbl>
      <w:tblPr>
        <w:tblW w:w="10605" w:type="dxa"/>
        <w:tblInd w:w="-176" w:type="dxa"/>
        <w:tblLayout w:type="fixed"/>
        <w:tblLook w:val="0000" w:firstRow="0" w:lastRow="0" w:firstColumn="0" w:lastColumn="0" w:noHBand="0" w:noVBand="0"/>
      </w:tblPr>
      <w:tblGrid>
        <w:gridCol w:w="540"/>
        <w:gridCol w:w="3544"/>
        <w:gridCol w:w="6521"/>
      </w:tblGrid>
      <w:tr w:rsidR="007A527A" w:rsidRPr="00726CC8" w14:paraId="26A75BD5" w14:textId="77777777" w:rsidTr="00272488">
        <w:trPr>
          <w:trHeight w:val="559"/>
        </w:trPr>
        <w:tc>
          <w:tcPr>
            <w:tcW w:w="540" w:type="dxa"/>
            <w:tcBorders>
              <w:top w:val="single" w:sz="4" w:space="0" w:color="auto"/>
              <w:left w:val="single" w:sz="4" w:space="0" w:color="auto"/>
              <w:bottom w:val="single" w:sz="4" w:space="0" w:color="auto"/>
              <w:right w:val="single" w:sz="4" w:space="0" w:color="auto"/>
            </w:tcBorders>
            <w:vAlign w:val="center"/>
          </w:tcPr>
          <w:p w14:paraId="3E7A3A90" w14:textId="77777777" w:rsidR="007A527A" w:rsidRPr="0028532F" w:rsidRDefault="007A527A" w:rsidP="00272488">
            <w:pPr>
              <w:widowControl w:val="0"/>
              <w:jc w:val="center"/>
              <w:rPr>
                <w:bCs/>
                <w:sz w:val="22"/>
                <w:szCs w:val="22"/>
              </w:rPr>
            </w:pPr>
            <w:r w:rsidRPr="0028532F">
              <w:rPr>
                <w:bCs/>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7225786E" w14:textId="77777777" w:rsidR="007A527A" w:rsidRPr="0028532F" w:rsidRDefault="007A527A" w:rsidP="00272488">
            <w:pPr>
              <w:keepNext/>
              <w:suppressAutoHyphens/>
              <w:ind w:left="-108"/>
              <w:jc w:val="center"/>
              <w:outlineLvl w:val="0"/>
              <w:rPr>
                <w:bCs/>
                <w:sz w:val="22"/>
                <w:szCs w:val="22"/>
                <w:lang w:eastAsia="ar-SA"/>
              </w:rPr>
            </w:pPr>
            <w:r w:rsidRPr="0028532F">
              <w:rPr>
                <w:bCs/>
                <w:sz w:val="22"/>
                <w:szCs w:val="22"/>
                <w:lang w:eastAsia="ar-SA"/>
              </w:rPr>
              <w:t>Наименование сведений</w:t>
            </w:r>
          </w:p>
        </w:tc>
        <w:tc>
          <w:tcPr>
            <w:tcW w:w="6521" w:type="dxa"/>
            <w:tcBorders>
              <w:top w:val="single" w:sz="4" w:space="0" w:color="auto"/>
              <w:left w:val="single" w:sz="4" w:space="0" w:color="auto"/>
              <w:bottom w:val="single" w:sz="4" w:space="0" w:color="auto"/>
              <w:right w:val="single" w:sz="4" w:space="0" w:color="auto"/>
            </w:tcBorders>
            <w:vAlign w:val="center"/>
          </w:tcPr>
          <w:p w14:paraId="228A172A" w14:textId="77777777" w:rsidR="007A527A" w:rsidRPr="0028532F" w:rsidRDefault="007A527A" w:rsidP="00272488">
            <w:pPr>
              <w:keepNext/>
              <w:suppressAutoHyphens/>
              <w:ind w:left="-49"/>
              <w:jc w:val="center"/>
              <w:outlineLvl w:val="0"/>
              <w:rPr>
                <w:bCs/>
                <w:sz w:val="22"/>
                <w:szCs w:val="22"/>
                <w:lang w:eastAsia="ar-SA"/>
              </w:rPr>
            </w:pPr>
            <w:r w:rsidRPr="0028532F">
              <w:rPr>
                <w:bCs/>
                <w:sz w:val="22"/>
                <w:szCs w:val="22"/>
                <w:lang w:eastAsia="ar-SA"/>
              </w:rPr>
              <w:t>Содержание</w:t>
            </w:r>
          </w:p>
        </w:tc>
      </w:tr>
      <w:tr w:rsidR="007A527A" w:rsidRPr="00726CC8" w14:paraId="1F70B345" w14:textId="77777777" w:rsidTr="00272488">
        <w:trPr>
          <w:trHeight w:val="1874"/>
        </w:trPr>
        <w:tc>
          <w:tcPr>
            <w:tcW w:w="540" w:type="dxa"/>
            <w:tcBorders>
              <w:top w:val="single" w:sz="4" w:space="0" w:color="auto"/>
              <w:left w:val="single" w:sz="4" w:space="0" w:color="auto"/>
              <w:bottom w:val="single" w:sz="4" w:space="0" w:color="auto"/>
              <w:right w:val="single" w:sz="4" w:space="0" w:color="auto"/>
            </w:tcBorders>
            <w:vAlign w:val="center"/>
          </w:tcPr>
          <w:p w14:paraId="7D7ACF58" w14:textId="77777777" w:rsidR="007A527A" w:rsidRPr="0028532F" w:rsidRDefault="007A527A" w:rsidP="00272488">
            <w:pPr>
              <w:widowControl w:val="0"/>
              <w:spacing w:before="100" w:beforeAutospacing="1" w:after="100" w:afterAutospacing="1"/>
              <w:rPr>
                <w:bCs/>
                <w:sz w:val="22"/>
                <w:szCs w:val="22"/>
              </w:rPr>
            </w:pPr>
            <w:r w:rsidRPr="0028532F">
              <w:rPr>
                <w:bCs/>
                <w:sz w:val="22"/>
                <w:szCs w:val="22"/>
              </w:rPr>
              <w:t>1</w:t>
            </w:r>
          </w:p>
        </w:tc>
        <w:tc>
          <w:tcPr>
            <w:tcW w:w="3544" w:type="dxa"/>
            <w:tcBorders>
              <w:top w:val="single" w:sz="4" w:space="0" w:color="auto"/>
              <w:left w:val="single" w:sz="4" w:space="0" w:color="auto"/>
              <w:bottom w:val="single" w:sz="4" w:space="0" w:color="auto"/>
              <w:right w:val="single" w:sz="4" w:space="0" w:color="auto"/>
            </w:tcBorders>
            <w:vAlign w:val="center"/>
          </w:tcPr>
          <w:p w14:paraId="6B71626B" w14:textId="77777777" w:rsidR="007A527A" w:rsidRPr="0028532F" w:rsidRDefault="007A527A" w:rsidP="00272488">
            <w:pPr>
              <w:keepNext/>
              <w:suppressAutoHyphens/>
              <w:jc w:val="center"/>
              <w:outlineLvl w:val="0"/>
              <w:rPr>
                <w:bCs/>
                <w:sz w:val="22"/>
                <w:szCs w:val="22"/>
                <w:lang w:eastAsia="ar-SA"/>
              </w:rPr>
            </w:pPr>
            <w:r w:rsidRPr="0028532F">
              <w:rPr>
                <w:bCs/>
                <w:sz w:val="22"/>
                <w:szCs w:val="22"/>
                <w:lang w:eastAsia="ar-SA"/>
              </w:rPr>
              <w:t>Организатор аукциона</w:t>
            </w:r>
          </w:p>
        </w:tc>
        <w:tc>
          <w:tcPr>
            <w:tcW w:w="6521" w:type="dxa"/>
            <w:tcBorders>
              <w:top w:val="single" w:sz="4" w:space="0" w:color="auto"/>
              <w:left w:val="single" w:sz="4" w:space="0" w:color="auto"/>
              <w:bottom w:val="single" w:sz="4" w:space="0" w:color="auto"/>
              <w:right w:val="single" w:sz="4" w:space="0" w:color="auto"/>
            </w:tcBorders>
            <w:vAlign w:val="center"/>
          </w:tcPr>
          <w:p w14:paraId="77D9A205" w14:textId="77777777" w:rsidR="007A527A" w:rsidRPr="0028532F" w:rsidRDefault="007A527A" w:rsidP="00272488">
            <w:pPr>
              <w:tabs>
                <w:tab w:val="left" w:pos="9356"/>
              </w:tabs>
              <w:ind w:right="-1"/>
              <w:jc w:val="both"/>
              <w:rPr>
                <w:iCs/>
                <w:sz w:val="22"/>
                <w:szCs w:val="22"/>
                <w:lang w:eastAsia="ar-SA"/>
              </w:rPr>
            </w:pPr>
            <w:r w:rsidRPr="0028532F">
              <w:rPr>
                <w:iCs/>
                <w:sz w:val="22"/>
                <w:szCs w:val="22"/>
                <w:lang w:eastAsia="ar-SA"/>
              </w:rPr>
              <w:t xml:space="preserve">Администрация </w:t>
            </w:r>
            <w:proofErr w:type="spellStart"/>
            <w:r w:rsidRPr="0028532F">
              <w:rPr>
                <w:iCs/>
                <w:sz w:val="22"/>
                <w:szCs w:val="22"/>
                <w:lang w:eastAsia="ar-SA"/>
              </w:rPr>
              <w:t>Севастьяновского</w:t>
            </w:r>
            <w:proofErr w:type="spellEnd"/>
            <w:r w:rsidRPr="0028532F">
              <w:rPr>
                <w:iCs/>
                <w:sz w:val="22"/>
                <w:szCs w:val="22"/>
                <w:lang w:eastAsia="ar-SA"/>
              </w:rPr>
              <w:t xml:space="preserve"> сельского поселения Приозерского района Ленинградской области, место нахождения (почтовый адрес): 188752, Ленинградская область Приозерский район, п. </w:t>
            </w:r>
            <w:proofErr w:type="spellStart"/>
            <w:r w:rsidRPr="0028532F">
              <w:rPr>
                <w:iCs/>
                <w:sz w:val="22"/>
                <w:szCs w:val="22"/>
                <w:lang w:eastAsia="ar-SA"/>
              </w:rPr>
              <w:t>Севастьяново</w:t>
            </w:r>
            <w:proofErr w:type="spellEnd"/>
            <w:r w:rsidRPr="0028532F">
              <w:rPr>
                <w:iCs/>
                <w:sz w:val="22"/>
                <w:szCs w:val="22"/>
                <w:lang w:eastAsia="ar-SA"/>
              </w:rPr>
              <w:t xml:space="preserve">, ул. Новая, д.4 (юридический адрес: Ленинградская область Приозерский район, п. </w:t>
            </w:r>
            <w:proofErr w:type="spellStart"/>
            <w:r w:rsidRPr="0028532F">
              <w:rPr>
                <w:iCs/>
                <w:sz w:val="22"/>
                <w:szCs w:val="22"/>
                <w:lang w:eastAsia="ar-SA"/>
              </w:rPr>
              <w:t>Севастьяново</w:t>
            </w:r>
            <w:proofErr w:type="spellEnd"/>
            <w:r w:rsidRPr="0028532F">
              <w:rPr>
                <w:iCs/>
                <w:sz w:val="22"/>
                <w:szCs w:val="22"/>
                <w:lang w:eastAsia="ar-SA"/>
              </w:rPr>
              <w:t xml:space="preserve">, ул. Новая, д.4), адрес электронной почты: </w:t>
            </w:r>
            <w:hyperlink r:id="rId17" w:history="1">
              <w:r w:rsidRPr="0028532F">
                <w:rPr>
                  <w:rStyle w:val="a3"/>
                  <w:iCs/>
                  <w:sz w:val="22"/>
                  <w:szCs w:val="22"/>
                  <w:lang w:val="en-US"/>
                </w:rPr>
                <w:t>osipova</w:t>
              </w:r>
              <w:r w:rsidRPr="0028532F">
                <w:rPr>
                  <w:rStyle w:val="a3"/>
                  <w:iCs/>
                  <w:sz w:val="22"/>
                  <w:szCs w:val="22"/>
                </w:rPr>
                <w:t>_</w:t>
              </w:r>
              <w:r w:rsidRPr="0028532F">
                <w:rPr>
                  <w:rStyle w:val="a3"/>
                  <w:iCs/>
                  <w:sz w:val="22"/>
                  <w:szCs w:val="22"/>
                  <w:lang w:val="en-US"/>
                </w:rPr>
                <w:t>ll</w:t>
              </w:r>
              <w:r w:rsidRPr="0028532F">
                <w:rPr>
                  <w:rStyle w:val="a3"/>
                  <w:iCs/>
                  <w:sz w:val="22"/>
                  <w:szCs w:val="22"/>
                </w:rPr>
                <w:t>@mail.ru</w:t>
              </w:r>
            </w:hyperlink>
            <w:r w:rsidRPr="0028532F">
              <w:rPr>
                <w:iCs/>
                <w:sz w:val="22"/>
                <w:szCs w:val="22"/>
                <w:lang w:eastAsia="ar-SA"/>
              </w:rPr>
              <w:t xml:space="preserve">, </w:t>
            </w:r>
          </w:p>
          <w:p w14:paraId="7329A375" w14:textId="77777777" w:rsidR="007A527A" w:rsidRPr="0028532F" w:rsidRDefault="007A527A" w:rsidP="00272488">
            <w:pPr>
              <w:tabs>
                <w:tab w:val="left" w:pos="9356"/>
              </w:tabs>
              <w:ind w:right="-1"/>
              <w:jc w:val="both"/>
              <w:rPr>
                <w:bCs/>
                <w:sz w:val="22"/>
                <w:szCs w:val="22"/>
              </w:rPr>
            </w:pPr>
            <w:r w:rsidRPr="0028532F">
              <w:rPr>
                <w:iCs/>
                <w:sz w:val="22"/>
                <w:szCs w:val="22"/>
                <w:lang w:eastAsia="ar-SA"/>
              </w:rPr>
              <w:t>тел. 8 (81379) 93-238, 93-289</w:t>
            </w:r>
          </w:p>
        </w:tc>
      </w:tr>
      <w:tr w:rsidR="007A527A" w:rsidRPr="00726CC8" w14:paraId="27937A31" w14:textId="77777777" w:rsidTr="00272488">
        <w:trPr>
          <w:trHeight w:val="3095"/>
        </w:trPr>
        <w:tc>
          <w:tcPr>
            <w:tcW w:w="540" w:type="dxa"/>
            <w:tcBorders>
              <w:top w:val="single" w:sz="4" w:space="0" w:color="auto"/>
              <w:left w:val="single" w:sz="4" w:space="0" w:color="auto"/>
              <w:bottom w:val="single" w:sz="4" w:space="0" w:color="auto"/>
              <w:right w:val="single" w:sz="4" w:space="0" w:color="auto"/>
            </w:tcBorders>
            <w:vAlign w:val="center"/>
          </w:tcPr>
          <w:p w14:paraId="419A29F8" w14:textId="77777777" w:rsidR="007A527A" w:rsidRPr="0028532F" w:rsidRDefault="007A527A" w:rsidP="00272488">
            <w:pPr>
              <w:spacing w:before="100" w:beforeAutospacing="1" w:after="100" w:afterAutospacing="1"/>
              <w:rPr>
                <w:bCs/>
                <w:sz w:val="22"/>
                <w:szCs w:val="22"/>
              </w:rPr>
            </w:pPr>
            <w:r w:rsidRPr="0028532F">
              <w:rPr>
                <w:bCs/>
                <w:sz w:val="22"/>
                <w:szCs w:val="22"/>
              </w:rPr>
              <w:t>2</w:t>
            </w:r>
          </w:p>
        </w:tc>
        <w:tc>
          <w:tcPr>
            <w:tcW w:w="3544" w:type="dxa"/>
            <w:tcBorders>
              <w:top w:val="single" w:sz="4" w:space="0" w:color="auto"/>
              <w:left w:val="single" w:sz="4" w:space="0" w:color="auto"/>
              <w:bottom w:val="single" w:sz="4" w:space="0" w:color="auto"/>
              <w:right w:val="single" w:sz="4" w:space="0" w:color="auto"/>
            </w:tcBorders>
            <w:vAlign w:val="center"/>
          </w:tcPr>
          <w:p w14:paraId="5248E902" w14:textId="77777777" w:rsidR="007A527A" w:rsidRPr="0028532F" w:rsidRDefault="007A527A" w:rsidP="00272488">
            <w:pPr>
              <w:keepNext/>
              <w:suppressAutoHyphens/>
              <w:jc w:val="center"/>
              <w:outlineLvl w:val="0"/>
              <w:rPr>
                <w:bCs/>
                <w:sz w:val="22"/>
                <w:szCs w:val="22"/>
                <w:lang w:eastAsia="ar-SA"/>
              </w:rPr>
            </w:pPr>
            <w:r w:rsidRPr="0028532F">
              <w:rPr>
                <w:bCs/>
                <w:sz w:val="22"/>
                <w:szCs w:val="22"/>
              </w:rPr>
              <w:t>Место расположения, описание и технические характеристики муниципального имущества (лота), права на которое передаются по договору, в том числе площадь</w:t>
            </w:r>
          </w:p>
        </w:tc>
        <w:tc>
          <w:tcPr>
            <w:tcW w:w="6521" w:type="dxa"/>
            <w:tcBorders>
              <w:top w:val="single" w:sz="4" w:space="0" w:color="auto"/>
              <w:left w:val="single" w:sz="4" w:space="0" w:color="auto"/>
              <w:bottom w:val="single" w:sz="4" w:space="0" w:color="auto"/>
              <w:right w:val="single" w:sz="4" w:space="0" w:color="auto"/>
            </w:tcBorders>
            <w:vAlign w:val="center"/>
          </w:tcPr>
          <w:p w14:paraId="521FCA5E" w14:textId="77777777" w:rsidR="007A527A" w:rsidRPr="0028532F" w:rsidRDefault="007A527A" w:rsidP="00272488">
            <w:pPr>
              <w:widowControl w:val="0"/>
              <w:autoSpaceDE w:val="0"/>
              <w:autoSpaceDN w:val="0"/>
              <w:adjustRightInd w:val="0"/>
              <w:jc w:val="both"/>
              <w:rPr>
                <w:sz w:val="22"/>
                <w:szCs w:val="22"/>
              </w:rPr>
            </w:pPr>
            <w:r w:rsidRPr="0028532F">
              <w:rPr>
                <w:b/>
                <w:iCs/>
                <w:sz w:val="22"/>
                <w:szCs w:val="22"/>
                <w:lang w:eastAsia="ar-SA"/>
              </w:rPr>
              <w:t>ЛОТ № 1.</w:t>
            </w:r>
            <w:r w:rsidRPr="0028532F">
              <w:rPr>
                <w:sz w:val="22"/>
                <w:szCs w:val="22"/>
              </w:rPr>
              <w:t xml:space="preserve"> Нежилое здание бани площадью 241,4 кв. м., с кадастровым номером 47:03:0111001:66, по адресу: Ленинградская область, Приозерский район, п. </w:t>
            </w:r>
            <w:proofErr w:type="spellStart"/>
            <w:r w:rsidRPr="0028532F">
              <w:rPr>
                <w:sz w:val="22"/>
                <w:szCs w:val="22"/>
              </w:rPr>
              <w:t>Севастьяново</w:t>
            </w:r>
            <w:proofErr w:type="spellEnd"/>
            <w:r w:rsidRPr="0028532F">
              <w:rPr>
                <w:sz w:val="22"/>
                <w:szCs w:val="22"/>
              </w:rPr>
              <w:t xml:space="preserve">, улица Шоссейная д. 14, и земельный участок под зданием бани с КН 47:03:0111004:27, площадью 550 </w:t>
            </w:r>
            <w:proofErr w:type="spellStart"/>
            <w:r w:rsidRPr="0028532F">
              <w:rPr>
                <w:sz w:val="22"/>
                <w:szCs w:val="22"/>
              </w:rPr>
              <w:t>кв.м</w:t>
            </w:r>
            <w:proofErr w:type="spellEnd"/>
            <w:r w:rsidRPr="0028532F">
              <w:rPr>
                <w:sz w:val="22"/>
                <w:szCs w:val="22"/>
              </w:rPr>
              <w:t xml:space="preserve">. по адресу: Ленинградская область, Приозерский район, п. </w:t>
            </w:r>
            <w:proofErr w:type="spellStart"/>
            <w:r w:rsidRPr="0028532F">
              <w:rPr>
                <w:sz w:val="22"/>
                <w:szCs w:val="22"/>
              </w:rPr>
              <w:t>Севастьяново</w:t>
            </w:r>
            <w:proofErr w:type="spellEnd"/>
            <w:r w:rsidRPr="0028532F">
              <w:rPr>
                <w:sz w:val="22"/>
                <w:szCs w:val="22"/>
              </w:rPr>
              <w:t>, улица Шоссейная, участок 14.</w:t>
            </w:r>
          </w:p>
          <w:p w14:paraId="28A34D6B" w14:textId="77777777" w:rsidR="007A527A" w:rsidRPr="0028532F" w:rsidRDefault="007A527A" w:rsidP="00272488">
            <w:pPr>
              <w:tabs>
                <w:tab w:val="left" w:pos="540"/>
              </w:tabs>
              <w:suppressAutoHyphens/>
              <w:jc w:val="both"/>
              <w:rPr>
                <w:sz w:val="22"/>
                <w:szCs w:val="22"/>
              </w:rPr>
            </w:pPr>
          </w:p>
          <w:p w14:paraId="1BDDD079" w14:textId="77777777" w:rsidR="007A527A" w:rsidRPr="0028532F" w:rsidRDefault="007A527A" w:rsidP="00272488">
            <w:pPr>
              <w:tabs>
                <w:tab w:val="left" w:pos="540"/>
              </w:tabs>
              <w:suppressAutoHyphens/>
              <w:jc w:val="both"/>
              <w:rPr>
                <w:sz w:val="22"/>
                <w:szCs w:val="22"/>
              </w:rPr>
            </w:pPr>
            <w:r w:rsidRPr="0028532F">
              <w:rPr>
                <w:bCs/>
                <w:sz w:val="22"/>
                <w:szCs w:val="22"/>
                <w:lang w:eastAsia="ar-SA"/>
              </w:rPr>
              <w:t>Физическое состояние здания, в котором расположен объект удовлетворительное, состояние оборудования-удовлетворительное, состояние отделки объекта требует косметического ремонта.</w:t>
            </w:r>
          </w:p>
        </w:tc>
      </w:tr>
      <w:tr w:rsidR="007A527A" w:rsidRPr="00726CC8" w14:paraId="1FC10ADF" w14:textId="77777777" w:rsidTr="00272488">
        <w:trPr>
          <w:trHeight w:val="1484"/>
        </w:trPr>
        <w:tc>
          <w:tcPr>
            <w:tcW w:w="540" w:type="dxa"/>
            <w:tcBorders>
              <w:top w:val="single" w:sz="4" w:space="0" w:color="auto"/>
              <w:left w:val="single" w:sz="4" w:space="0" w:color="auto"/>
              <w:bottom w:val="single" w:sz="4" w:space="0" w:color="auto"/>
              <w:right w:val="single" w:sz="4" w:space="0" w:color="auto"/>
            </w:tcBorders>
            <w:vAlign w:val="center"/>
          </w:tcPr>
          <w:p w14:paraId="5FC3612C" w14:textId="77777777" w:rsidR="007A527A" w:rsidRPr="0028532F" w:rsidRDefault="007A527A" w:rsidP="00272488">
            <w:pPr>
              <w:spacing w:before="100" w:beforeAutospacing="1" w:after="100" w:afterAutospacing="1"/>
              <w:rPr>
                <w:bCs/>
                <w:sz w:val="22"/>
                <w:szCs w:val="22"/>
              </w:rPr>
            </w:pPr>
            <w:r w:rsidRPr="0028532F">
              <w:rPr>
                <w:bCs/>
                <w:sz w:val="22"/>
                <w:szCs w:val="22"/>
              </w:rPr>
              <w:t>3</w:t>
            </w:r>
          </w:p>
        </w:tc>
        <w:tc>
          <w:tcPr>
            <w:tcW w:w="3544" w:type="dxa"/>
            <w:tcBorders>
              <w:top w:val="single" w:sz="4" w:space="0" w:color="auto"/>
              <w:left w:val="single" w:sz="4" w:space="0" w:color="auto"/>
              <w:bottom w:val="single" w:sz="4" w:space="0" w:color="auto"/>
              <w:right w:val="single" w:sz="4" w:space="0" w:color="auto"/>
            </w:tcBorders>
            <w:vAlign w:val="center"/>
          </w:tcPr>
          <w:p w14:paraId="6573B7BD" w14:textId="77777777" w:rsidR="007A527A" w:rsidRPr="0028532F" w:rsidRDefault="007A527A" w:rsidP="00272488">
            <w:pPr>
              <w:keepNext/>
              <w:suppressAutoHyphens/>
              <w:jc w:val="center"/>
              <w:outlineLvl w:val="0"/>
              <w:rPr>
                <w:bCs/>
                <w:sz w:val="22"/>
                <w:szCs w:val="22"/>
              </w:rPr>
            </w:pPr>
            <w:r w:rsidRPr="0028532F">
              <w:rPr>
                <w:bCs/>
                <w:sz w:val="22"/>
                <w:szCs w:val="22"/>
              </w:rPr>
              <w:t>Целевое назначение муниципального имущества, права на которое передаются по договору</w:t>
            </w:r>
          </w:p>
        </w:tc>
        <w:tc>
          <w:tcPr>
            <w:tcW w:w="6521" w:type="dxa"/>
            <w:tcBorders>
              <w:top w:val="single" w:sz="4" w:space="0" w:color="auto"/>
              <w:left w:val="single" w:sz="4" w:space="0" w:color="auto"/>
              <w:bottom w:val="single" w:sz="4" w:space="0" w:color="auto"/>
              <w:right w:val="single" w:sz="4" w:space="0" w:color="auto"/>
            </w:tcBorders>
            <w:vAlign w:val="center"/>
          </w:tcPr>
          <w:p w14:paraId="235CB6F0" w14:textId="77777777" w:rsidR="007A527A" w:rsidRPr="0028532F" w:rsidRDefault="007A527A" w:rsidP="00272488">
            <w:pPr>
              <w:tabs>
                <w:tab w:val="left" w:pos="540"/>
              </w:tabs>
              <w:suppressAutoHyphens/>
              <w:jc w:val="both"/>
              <w:rPr>
                <w:sz w:val="22"/>
                <w:szCs w:val="22"/>
              </w:rPr>
            </w:pPr>
            <w:r w:rsidRPr="0028532F">
              <w:rPr>
                <w:sz w:val="22"/>
                <w:szCs w:val="22"/>
              </w:rPr>
              <w:t>Административно-хозяйственный объект коммунально-бытового назначения для организации услуг бани населению</w:t>
            </w:r>
          </w:p>
          <w:p w14:paraId="36E2D088" w14:textId="77777777" w:rsidR="007A527A" w:rsidRPr="0028532F" w:rsidRDefault="007A527A" w:rsidP="00272488">
            <w:pPr>
              <w:keepNext/>
              <w:suppressAutoHyphens/>
              <w:ind w:left="-49"/>
              <w:jc w:val="both"/>
              <w:outlineLvl w:val="0"/>
              <w:rPr>
                <w:bCs/>
                <w:iCs/>
                <w:sz w:val="22"/>
                <w:szCs w:val="22"/>
                <w:lang w:eastAsia="ar-SA"/>
              </w:rPr>
            </w:pPr>
          </w:p>
          <w:p w14:paraId="3666C5DA" w14:textId="77777777" w:rsidR="007A527A" w:rsidRPr="0028532F" w:rsidRDefault="007A527A" w:rsidP="00272488">
            <w:pPr>
              <w:tabs>
                <w:tab w:val="left" w:pos="1080"/>
                <w:tab w:val="num" w:pos="1245"/>
              </w:tabs>
              <w:jc w:val="both"/>
              <w:rPr>
                <w:bCs/>
                <w:iCs/>
                <w:sz w:val="22"/>
                <w:szCs w:val="22"/>
                <w:lang w:eastAsia="ar-SA"/>
              </w:rPr>
            </w:pPr>
          </w:p>
        </w:tc>
      </w:tr>
      <w:tr w:rsidR="007A527A" w:rsidRPr="00726CC8" w14:paraId="7ED79110" w14:textId="77777777" w:rsidTr="00272488">
        <w:trPr>
          <w:trHeight w:val="2400"/>
        </w:trPr>
        <w:tc>
          <w:tcPr>
            <w:tcW w:w="540" w:type="dxa"/>
            <w:tcBorders>
              <w:top w:val="single" w:sz="4" w:space="0" w:color="auto"/>
              <w:left w:val="single" w:sz="4" w:space="0" w:color="auto"/>
              <w:bottom w:val="single" w:sz="4" w:space="0" w:color="auto"/>
              <w:right w:val="single" w:sz="4" w:space="0" w:color="auto"/>
            </w:tcBorders>
            <w:vAlign w:val="center"/>
          </w:tcPr>
          <w:p w14:paraId="4BCADC36" w14:textId="77777777" w:rsidR="007A527A" w:rsidRPr="0028532F" w:rsidRDefault="007A527A" w:rsidP="00272488">
            <w:pPr>
              <w:spacing w:before="100" w:beforeAutospacing="1" w:after="100" w:afterAutospacing="1"/>
              <w:rPr>
                <w:bCs/>
                <w:sz w:val="22"/>
                <w:szCs w:val="22"/>
              </w:rPr>
            </w:pPr>
            <w:r w:rsidRPr="0028532F">
              <w:rPr>
                <w:bCs/>
                <w:sz w:val="22"/>
                <w:szCs w:val="22"/>
              </w:rPr>
              <w:t>4</w:t>
            </w:r>
          </w:p>
        </w:tc>
        <w:tc>
          <w:tcPr>
            <w:tcW w:w="3544" w:type="dxa"/>
            <w:tcBorders>
              <w:top w:val="single" w:sz="4" w:space="0" w:color="auto"/>
              <w:left w:val="single" w:sz="4" w:space="0" w:color="auto"/>
              <w:bottom w:val="single" w:sz="4" w:space="0" w:color="auto"/>
              <w:right w:val="single" w:sz="4" w:space="0" w:color="auto"/>
            </w:tcBorders>
            <w:vAlign w:val="center"/>
          </w:tcPr>
          <w:p w14:paraId="406EDD3B" w14:textId="77777777" w:rsidR="007A527A" w:rsidRPr="0028532F" w:rsidRDefault="007A527A" w:rsidP="00272488">
            <w:pPr>
              <w:keepNext/>
              <w:suppressAutoHyphens/>
              <w:jc w:val="center"/>
              <w:outlineLvl w:val="0"/>
              <w:rPr>
                <w:bCs/>
                <w:sz w:val="22"/>
                <w:szCs w:val="22"/>
                <w:lang w:eastAsia="ar-SA"/>
              </w:rPr>
            </w:pPr>
            <w:r w:rsidRPr="0028532F">
              <w:rPr>
                <w:bCs/>
                <w:sz w:val="22"/>
                <w:szCs w:val="22"/>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521" w:type="dxa"/>
            <w:tcBorders>
              <w:top w:val="single" w:sz="4" w:space="0" w:color="auto"/>
              <w:left w:val="single" w:sz="4" w:space="0" w:color="auto"/>
              <w:bottom w:val="single" w:sz="4" w:space="0" w:color="auto"/>
              <w:right w:val="single" w:sz="4" w:space="0" w:color="auto"/>
            </w:tcBorders>
            <w:vAlign w:val="center"/>
          </w:tcPr>
          <w:p w14:paraId="782A0390" w14:textId="77777777" w:rsidR="007A527A" w:rsidRPr="0028532F" w:rsidRDefault="007A527A" w:rsidP="00272488">
            <w:pPr>
              <w:keepNext/>
              <w:suppressAutoHyphens/>
              <w:ind w:left="-49"/>
              <w:jc w:val="both"/>
              <w:outlineLvl w:val="0"/>
              <w:rPr>
                <w:bCs/>
                <w:iCs/>
                <w:sz w:val="22"/>
                <w:szCs w:val="22"/>
                <w:lang w:eastAsia="ar-SA"/>
              </w:rPr>
            </w:pPr>
            <w:r w:rsidRPr="0028532F">
              <w:rPr>
                <w:bCs/>
                <w:iCs/>
                <w:sz w:val="22"/>
                <w:szCs w:val="22"/>
                <w:lang w:eastAsia="ar-SA"/>
              </w:rPr>
              <w:t xml:space="preserve">Планировка имущества должна соответствовать техническому паспорту на здание (помещение), в котором находится имущество. Электропроводка, оборудование, оконные конструкции должна быть в удовлетворительном техническом состоянии и быть исправны. Имущество должно быть свободным от установленного арендатором оборудования, мебели. </w:t>
            </w:r>
            <w:r w:rsidRPr="0028532F">
              <w:rPr>
                <w:bCs/>
                <w:iCs/>
                <w:sz w:val="22"/>
                <w:szCs w:val="22"/>
              </w:rPr>
              <w:t>Внутренняя отделка: штукатурка, побелка, покраска на с</w:t>
            </w:r>
            <w:r w:rsidRPr="0028532F">
              <w:rPr>
                <w:bCs/>
                <w:iCs/>
                <w:sz w:val="22"/>
                <w:szCs w:val="22"/>
                <w:lang w:eastAsia="ar-SA"/>
              </w:rPr>
              <w:t>тенах, полы - кафельная плитка, потолки не загрязнены.</w:t>
            </w:r>
          </w:p>
        </w:tc>
      </w:tr>
      <w:tr w:rsidR="007A527A" w:rsidRPr="00726CC8" w14:paraId="73814C98" w14:textId="77777777" w:rsidTr="00272488">
        <w:trPr>
          <w:trHeight w:val="3534"/>
        </w:trPr>
        <w:tc>
          <w:tcPr>
            <w:tcW w:w="540" w:type="dxa"/>
            <w:tcBorders>
              <w:top w:val="single" w:sz="4" w:space="0" w:color="auto"/>
              <w:left w:val="single" w:sz="4" w:space="0" w:color="auto"/>
              <w:bottom w:val="single" w:sz="4" w:space="0" w:color="auto"/>
              <w:right w:val="single" w:sz="4" w:space="0" w:color="auto"/>
            </w:tcBorders>
            <w:vAlign w:val="center"/>
          </w:tcPr>
          <w:p w14:paraId="2EE5066E"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5</w:t>
            </w:r>
          </w:p>
        </w:tc>
        <w:tc>
          <w:tcPr>
            <w:tcW w:w="3544" w:type="dxa"/>
            <w:tcBorders>
              <w:top w:val="single" w:sz="4" w:space="0" w:color="auto"/>
              <w:left w:val="single" w:sz="4" w:space="0" w:color="auto"/>
              <w:bottom w:val="single" w:sz="4" w:space="0" w:color="auto"/>
              <w:right w:val="single" w:sz="4" w:space="0" w:color="auto"/>
            </w:tcBorders>
            <w:vAlign w:val="center"/>
          </w:tcPr>
          <w:p w14:paraId="233467EE" w14:textId="77777777" w:rsidR="007A527A" w:rsidRPr="0028532F" w:rsidRDefault="007A527A" w:rsidP="00272488">
            <w:pPr>
              <w:keepNext/>
              <w:suppressAutoHyphens/>
              <w:jc w:val="center"/>
              <w:outlineLvl w:val="0"/>
              <w:rPr>
                <w:bCs/>
                <w:sz w:val="22"/>
                <w:szCs w:val="22"/>
                <w:lang w:eastAsia="ar-SA"/>
              </w:rPr>
            </w:pPr>
            <w:r w:rsidRPr="0028532F">
              <w:rPr>
                <w:bCs/>
                <w:sz w:val="22"/>
                <w:szCs w:val="22"/>
                <w:lang w:eastAsia="ar-SA"/>
              </w:rPr>
              <w:t>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w:t>
            </w:r>
          </w:p>
        </w:tc>
        <w:tc>
          <w:tcPr>
            <w:tcW w:w="6521" w:type="dxa"/>
            <w:tcBorders>
              <w:top w:val="single" w:sz="4" w:space="0" w:color="auto"/>
              <w:left w:val="single" w:sz="4" w:space="0" w:color="auto"/>
              <w:bottom w:val="single" w:sz="4" w:space="0" w:color="auto"/>
              <w:right w:val="single" w:sz="4" w:space="0" w:color="auto"/>
            </w:tcBorders>
          </w:tcPr>
          <w:p w14:paraId="2C83D141" w14:textId="77777777" w:rsidR="007A527A" w:rsidRPr="0028532F" w:rsidRDefault="007A527A" w:rsidP="00272488">
            <w:pPr>
              <w:widowControl w:val="0"/>
              <w:autoSpaceDE w:val="0"/>
              <w:autoSpaceDN w:val="0"/>
              <w:adjustRightInd w:val="0"/>
              <w:jc w:val="both"/>
              <w:rPr>
                <w:sz w:val="22"/>
                <w:szCs w:val="22"/>
              </w:rPr>
            </w:pPr>
            <w:r w:rsidRPr="0028532F">
              <w:rPr>
                <w:sz w:val="22"/>
                <w:szCs w:val="22"/>
              </w:rPr>
              <w:t>Начальная (минимальная) цена договора (цена лота) без учета НДС составляет:</w:t>
            </w:r>
          </w:p>
          <w:p w14:paraId="57FF8281" w14:textId="77777777" w:rsidR="007A527A" w:rsidRPr="0028532F" w:rsidRDefault="007A527A" w:rsidP="00272488">
            <w:pPr>
              <w:widowControl w:val="0"/>
              <w:autoSpaceDE w:val="0"/>
              <w:autoSpaceDN w:val="0"/>
              <w:adjustRightInd w:val="0"/>
              <w:jc w:val="both"/>
              <w:rPr>
                <w:sz w:val="22"/>
                <w:szCs w:val="22"/>
              </w:rPr>
            </w:pPr>
            <w:r w:rsidRPr="0028532F">
              <w:rPr>
                <w:b/>
                <w:bCs/>
                <w:sz w:val="22"/>
                <w:szCs w:val="22"/>
              </w:rPr>
              <w:t>ЛОТ № 1 – 267 588 (двести шестьдесят семь тысяч пятьсот восемьдесят восемь) рублей 00 копеек</w:t>
            </w:r>
          </w:p>
          <w:p w14:paraId="003E6B2E" w14:textId="77777777" w:rsidR="007A527A" w:rsidRPr="0028532F" w:rsidRDefault="007A527A" w:rsidP="00272488">
            <w:pPr>
              <w:jc w:val="both"/>
              <w:rPr>
                <w:b/>
                <w:sz w:val="22"/>
                <w:szCs w:val="22"/>
              </w:rPr>
            </w:pPr>
          </w:p>
          <w:p w14:paraId="75A26ECB" w14:textId="77777777" w:rsidR="007A527A" w:rsidRPr="0028532F" w:rsidRDefault="007A527A" w:rsidP="00272488">
            <w:pPr>
              <w:jc w:val="both"/>
              <w:rPr>
                <w:b/>
                <w:sz w:val="22"/>
                <w:szCs w:val="22"/>
              </w:rPr>
            </w:pPr>
            <w:r w:rsidRPr="0028532F">
              <w:rPr>
                <w:b/>
                <w:sz w:val="22"/>
                <w:szCs w:val="22"/>
              </w:rPr>
              <w:t xml:space="preserve">Арендаторы имущества должны учитывать, что в соответствии с Налоговым кодексом РФ, арендаторы муниципального имущества, за исключением физических лиц, не являющихся индивидуальными предпринимателями, обязаны исчислить расчетным методом и уплатить в бюджет сумму налога на добавленную стоимость. Физические лица- арендаторы муниципального имущества уплачивают в бюджет </w:t>
            </w:r>
            <w:proofErr w:type="spellStart"/>
            <w:r w:rsidRPr="0028532F">
              <w:rPr>
                <w:b/>
                <w:sz w:val="22"/>
                <w:szCs w:val="22"/>
              </w:rPr>
              <w:t>Севастьяновского</w:t>
            </w:r>
            <w:proofErr w:type="spellEnd"/>
            <w:r w:rsidRPr="0028532F">
              <w:rPr>
                <w:b/>
                <w:sz w:val="22"/>
                <w:szCs w:val="22"/>
              </w:rPr>
              <w:t xml:space="preserve"> сельского поселения сумму арендованного имущества с учетом НДС. </w:t>
            </w:r>
          </w:p>
        </w:tc>
      </w:tr>
      <w:tr w:rsidR="007A527A" w:rsidRPr="00726CC8" w14:paraId="01B0D7BF"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42644C32"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6</w:t>
            </w:r>
          </w:p>
        </w:tc>
        <w:tc>
          <w:tcPr>
            <w:tcW w:w="3544" w:type="dxa"/>
            <w:tcBorders>
              <w:top w:val="single" w:sz="4" w:space="0" w:color="auto"/>
              <w:left w:val="single" w:sz="4" w:space="0" w:color="auto"/>
              <w:bottom w:val="single" w:sz="4" w:space="0" w:color="auto"/>
              <w:right w:val="single" w:sz="4" w:space="0" w:color="auto"/>
            </w:tcBorders>
            <w:vAlign w:val="center"/>
          </w:tcPr>
          <w:p w14:paraId="1CCBE013" w14:textId="77777777" w:rsidR="007A527A" w:rsidRPr="0028532F" w:rsidRDefault="007A527A" w:rsidP="00272488">
            <w:pPr>
              <w:tabs>
                <w:tab w:val="left" w:pos="9356"/>
              </w:tabs>
              <w:autoSpaceDE w:val="0"/>
              <w:autoSpaceDN w:val="0"/>
              <w:adjustRightInd w:val="0"/>
              <w:ind w:right="-1"/>
              <w:jc w:val="center"/>
              <w:rPr>
                <w:bCs/>
                <w:sz w:val="22"/>
                <w:szCs w:val="22"/>
              </w:rPr>
            </w:pPr>
            <w:r w:rsidRPr="0028532F">
              <w:rPr>
                <w:bCs/>
                <w:sz w:val="22"/>
                <w:szCs w:val="22"/>
              </w:rPr>
              <w:t>Срок действия договора аренды</w:t>
            </w:r>
          </w:p>
        </w:tc>
        <w:tc>
          <w:tcPr>
            <w:tcW w:w="6521" w:type="dxa"/>
            <w:tcBorders>
              <w:top w:val="single" w:sz="4" w:space="0" w:color="auto"/>
              <w:left w:val="single" w:sz="4" w:space="0" w:color="auto"/>
              <w:bottom w:val="single" w:sz="4" w:space="0" w:color="auto"/>
              <w:right w:val="single" w:sz="4" w:space="0" w:color="auto"/>
            </w:tcBorders>
            <w:vAlign w:val="center"/>
          </w:tcPr>
          <w:p w14:paraId="545FFE6F" w14:textId="77777777" w:rsidR="007A527A" w:rsidRPr="0028532F" w:rsidRDefault="007A527A" w:rsidP="00272488">
            <w:pPr>
              <w:rPr>
                <w:sz w:val="22"/>
                <w:szCs w:val="22"/>
                <w:lang w:eastAsia="ar-SA"/>
              </w:rPr>
            </w:pPr>
            <w:r w:rsidRPr="0028532F">
              <w:rPr>
                <w:sz w:val="22"/>
                <w:szCs w:val="22"/>
                <w:lang w:eastAsia="ar-SA"/>
              </w:rPr>
              <w:t>5 лет (60 месяцев)</w:t>
            </w:r>
          </w:p>
        </w:tc>
      </w:tr>
      <w:tr w:rsidR="007A527A" w:rsidRPr="00726CC8" w14:paraId="62667B8E"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785171AE"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7</w:t>
            </w:r>
          </w:p>
        </w:tc>
        <w:tc>
          <w:tcPr>
            <w:tcW w:w="3544" w:type="dxa"/>
            <w:tcBorders>
              <w:top w:val="single" w:sz="4" w:space="0" w:color="auto"/>
              <w:left w:val="single" w:sz="4" w:space="0" w:color="auto"/>
              <w:bottom w:val="single" w:sz="4" w:space="0" w:color="auto"/>
              <w:right w:val="single" w:sz="4" w:space="0" w:color="auto"/>
            </w:tcBorders>
            <w:vAlign w:val="center"/>
          </w:tcPr>
          <w:p w14:paraId="6783225D" w14:textId="77777777" w:rsidR="007A527A" w:rsidRPr="0028532F" w:rsidRDefault="007A527A" w:rsidP="00272488">
            <w:pPr>
              <w:tabs>
                <w:tab w:val="left" w:pos="9356"/>
              </w:tabs>
              <w:autoSpaceDE w:val="0"/>
              <w:autoSpaceDN w:val="0"/>
              <w:adjustRightInd w:val="0"/>
              <w:ind w:right="-1"/>
              <w:jc w:val="center"/>
              <w:rPr>
                <w:bCs/>
                <w:sz w:val="22"/>
                <w:szCs w:val="22"/>
              </w:rPr>
            </w:pPr>
            <w:r w:rsidRPr="0028532F">
              <w:rPr>
                <w:bCs/>
                <w:sz w:val="22"/>
                <w:szCs w:val="22"/>
              </w:rPr>
              <w:t xml:space="preserve">Место, дата и время начала </w:t>
            </w:r>
            <w:r w:rsidRPr="0028532F">
              <w:rPr>
                <w:bCs/>
                <w:sz w:val="22"/>
                <w:szCs w:val="22"/>
              </w:rPr>
              <w:lastRenderedPageBreak/>
              <w:t>рассмотрения заявок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CCA27D2" w14:textId="77777777" w:rsidR="007A527A" w:rsidRPr="0028532F" w:rsidRDefault="007A527A" w:rsidP="00272488">
            <w:pPr>
              <w:keepNext/>
              <w:suppressAutoHyphens/>
              <w:jc w:val="both"/>
              <w:outlineLvl w:val="0"/>
              <w:rPr>
                <w:bCs/>
                <w:iCs/>
                <w:sz w:val="22"/>
                <w:szCs w:val="22"/>
                <w:lang w:eastAsia="ar-SA"/>
              </w:rPr>
            </w:pPr>
            <w:r w:rsidRPr="0028532F">
              <w:rPr>
                <w:b/>
                <w:bCs/>
                <w:iCs/>
                <w:sz w:val="22"/>
                <w:szCs w:val="22"/>
                <w:lang w:eastAsia="ar-SA"/>
              </w:rPr>
              <w:lastRenderedPageBreak/>
              <w:t xml:space="preserve">22 июля 2024 года, в 10:00 </w:t>
            </w:r>
            <w:r w:rsidRPr="0028532F">
              <w:rPr>
                <w:bCs/>
                <w:iCs/>
                <w:sz w:val="22"/>
                <w:szCs w:val="22"/>
                <w:lang w:eastAsia="ar-SA"/>
              </w:rPr>
              <w:t xml:space="preserve">(время московское) по адресу </w:t>
            </w:r>
            <w:r w:rsidRPr="0028532F">
              <w:rPr>
                <w:bCs/>
                <w:iCs/>
                <w:sz w:val="22"/>
                <w:szCs w:val="22"/>
                <w:lang w:eastAsia="ar-SA"/>
              </w:rPr>
              <w:lastRenderedPageBreak/>
              <w:t>организатора торгов</w:t>
            </w:r>
          </w:p>
        </w:tc>
      </w:tr>
      <w:tr w:rsidR="007A527A" w:rsidRPr="00726CC8" w14:paraId="73C712E3"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109ECF61"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lastRenderedPageBreak/>
              <w:t>8</w:t>
            </w:r>
          </w:p>
        </w:tc>
        <w:tc>
          <w:tcPr>
            <w:tcW w:w="3544" w:type="dxa"/>
            <w:tcBorders>
              <w:top w:val="single" w:sz="4" w:space="0" w:color="auto"/>
              <w:left w:val="single" w:sz="4" w:space="0" w:color="auto"/>
              <w:bottom w:val="single" w:sz="4" w:space="0" w:color="auto"/>
              <w:right w:val="single" w:sz="4" w:space="0" w:color="auto"/>
            </w:tcBorders>
            <w:vAlign w:val="center"/>
          </w:tcPr>
          <w:p w14:paraId="37867915" w14:textId="77777777" w:rsidR="007A527A" w:rsidRPr="0028532F" w:rsidRDefault="007A527A" w:rsidP="00272488">
            <w:pPr>
              <w:tabs>
                <w:tab w:val="left" w:pos="9356"/>
              </w:tabs>
              <w:autoSpaceDE w:val="0"/>
              <w:autoSpaceDN w:val="0"/>
              <w:adjustRightInd w:val="0"/>
              <w:ind w:right="-1"/>
              <w:jc w:val="center"/>
              <w:rPr>
                <w:bCs/>
                <w:sz w:val="22"/>
                <w:szCs w:val="22"/>
              </w:rPr>
            </w:pPr>
            <w:r w:rsidRPr="0028532F">
              <w:rPr>
                <w:bCs/>
                <w:sz w:val="22"/>
                <w:szCs w:val="22"/>
              </w:rPr>
              <w:t>Место, дата и время проведения аукциона</w:t>
            </w:r>
          </w:p>
        </w:tc>
        <w:tc>
          <w:tcPr>
            <w:tcW w:w="6521" w:type="dxa"/>
            <w:tcBorders>
              <w:top w:val="single" w:sz="4" w:space="0" w:color="auto"/>
              <w:left w:val="single" w:sz="4" w:space="0" w:color="auto"/>
              <w:bottom w:val="single" w:sz="4" w:space="0" w:color="auto"/>
              <w:right w:val="single" w:sz="4" w:space="0" w:color="auto"/>
            </w:tcBorders>
            <w:vAlign w:val="center"/>
          </w:tcPr>
          <w:p w14:paraId="3CDFE0FD" w14:textId="77777777" w:rsidR="007A527A" w:rsidRPr="0028532F" w:rsidRDefault="007A527A" w:rsidP="00272488">
            <w:pPr>
              <w:keepNext/>
              <w:suppressAutoHyphens/>
              <w:jc w:val="both"/>
              <w:outlineLvl w:val="0"/>
              <w:rPr>
                <w:bCs/>
                <w:iCs/>
                <w:sz w:val="22"/>
                <w:szCs w:val="22"/>
                <w:lang w:eastAsia="ar-SA"/>
              </w:rPr>
            </w:pPr>
            <w:r w:rsidRPr="0028532F">
              <w:rPr>
                <w:b/>
                <w:bCs/>
                <w:iCs/>
                <w:sz w:val="22"/>
                <w:szCs w:val="22"/>
                <w:lang w:eastAsia="ar-SA"/>
              </w:rPr>
              <w:t xml:space="preserve">23 июля 2024 года, в 10:00 </w:t>
            </w:r>
            <w:r w:rsidRPr="0028532F">
              <w:rPr>
                <w:bCs/>
                <w:iCs/>
                <w:sz w:val="22"/>
                <w:szCs w:val="22"/>
                <w:lang w:eastAsia="ar-SA"/>
              </w:rPr>
              <w:t>(время московское) на электронной площадке</w:t>
            </w:r>
            <w:r w:rsidRPr="0028532F">
              <w:rPr>
                <w:bCs/>
                <w:iCs/>
                <w:color w:val="000000"/>
                <w:sz w:val="22"/>
                <w:szCs w:val="22"/>
                <w:lang w:eastAsia="ar-SA"/>
              </w:rPr>
              <w:t xml:space="preserve"> </w:t>
            </w:r>
            <w:hyperlink r:id="rId18" w:history="1">
              <w:r w:rsidRPr="0028532F">
                <w:rPr>
                  <w:rStyle w:val="a3"/>
                  <w:sz w:val="22"/>
                  <w:szCs w:val="22"/>
                </w:rPr>
                <w:t>https://</w:t>
              </w:r>
              <w:proofErr w:type="spellStart"/>
              <w:r w:rsidRPr="0028532F">
                <w:rPr>
                  <w:rStyle w:val="a3"/>
                  <w:sz w:val="22"/>
                  <w:szCs w:val="22"/>
                  <w:lang w:val="en-US"/>
                </w:rPr>
                <w:t>utp</w:t>
              </w:r>
              <w:proofErr w:type="spellEnd"/>
              <w:r w:rsidRPr="0028532F">
                <w:rPr>
                  <w:rStyle w:val="a3"/>
                  <w:sz w:val="22"/>
                  <w:szCs w:val="22"/>
                </w:rPr>
                <w:t>.sberbank-ast.ru/</w:t>
              </w:r>
            </w:hyperlink>
          </w:p>
        </w:tc>
      </w:tr>
      <w:tr w:rsidR="007A527A" w:rsidRPr="00D94F2C" w14:paraId="3833DE51"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372C8B85"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9</w:t>
            </w:r>
          </w:p>
        </w:tc>
        <w:tc>
          <w:tcPr>
            <w:tcW w:w="3544" w:type="dxa"/>
            <w:tcBorders>
              <w:top w:val="single" w:sz="4" w:space="0" w:color="auto"/>
              <w:left w:val="single" w:sz="4" w:space="0" w:color="auto"/>
              <w:bottom w:val="single" w:sz="4" w:space="0" w:color="auto"/>
              <w:right w:val="single" w:sz="4" w:space="0" w:color="auto"/>
            </w:tcBorders>
            <w:vAlign w:val="center"/>
          </w:tcPr>
          <w:p w14:paraId="42F14D4D" w14:textId="77777777" w:rsidR="007A527A" w:rsidRPr="0028532F" w:rsidRDefault="007A527A" w:rsidP="00272488">
            <w:pPr>
              <w:autoSpaceDE w:val="0"/>
              <w:autoSpaceDN w:val="0"/>
              <w:adjustRightInd w:val="0"/>
              <w:ind w:firstLine="34"/>
              <w:jc w:val="center"/>
              <w:rPr>
                <w:bCs/>
                <w:sz w:val="22"/>
                <w:szCs w:val="22"/>
              </w:rPr>
            </w:pPr>
            <w:r w:rsidRPr="0028532F">
              <w:rPr>
                <w:bCs/>
                <w:sz w:val="22"/>
                <w:szCs w:val="22"/>
              </w:rPr>
              <w:t>Электронный адрес сайта в сети "Интернет", на котором размещена документация об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3E2F5099" w14:textId="77777777" w:rsidR="007A527A" w:rsidRPr="0028532F" w:rsidRDefault="007A527A" w:rsidP="00272488">
            <w:pPr>
              <w:keepNext/>
              <w:suppressAutoHyphens/>
              <w:jc w:val="both"/>
              <w:outlineLvl w:val="0"/>
              <w:rPr>
                <w:sz w:val="22"/>
                <w:szCs w:val="22"/>
                <w:lang w:eastAsia="ar-SA"/>
              </w:rPr>
            </w:pPr>
            <w:hyperlink r:id="rId19" w:history="1">
              <w:r w:rsidRPr="0028532F">
                <w:rPr>
                  <w:rStyle w:val="a3"/>
                  <w:sz w:val="22"/>
                  <w:szCs w:val="22"/>
                  <w:lang w:val="en-US"/>
                </w:rPr>
                <w:t>www</w:t>
              </w:r>
              <w:r w:rsidRPr="0028532F">
                <w:rPr>
                  <w:rStyle w:val="a3"/>
                  <w:sz w:val="22"/>
                  <w:szCs w:val="22"/>
                </w:rPr>
                <w:t>.</w:t>
              </w:r>
              <w:r w:rsidRPr="0028532F">
                <w:rPr>
                  <w:rStyle w:val="a3"/>
                  <w:sz w:val="22"/>
                  <w:szCs w:val="22"/>
                  <w:lang w:val="en-US"/>
                </w:rPr>
                <w:t>torgi.gov.ru</w:t>
              </w:r>
            </w:hyperlink>
            <w:r w:rsidRPr="0028532F">
              <w:rPr>
                <w:sz w:val="22"/>
                <w:szCs w:val="22"/>
                <w:lang w:eastAsia="ar-SA"/>
              </w:rPr>
              <w:t xml:space="preserve"> </w:t>
            </w:r>
          </w:p>
        </w:tc>
      </w:tr>
      <w:tr w:rsidR="007A527A" w:rsidRPr="00726CC8" w14:paraId="03A107D2"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38E49002"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10</w:t>
            </w:r>
          </w:p>
        </w:tc>
        <w:tc>
          <w:tcPr>
            <w:tcW w:w="3544" w:type="dxa"/>
            <w:tcBorders>
              <w:top w:val="single" w:sz="4" w:space="0" w:color="auto"/>
              <w:left w:val="single" w:sz="4" w:space="0" w:color="auto"/>
              <w:bottom w:val="single" w:sz="4" w:space="0" w:color="auto"/>
              <w:right w:val="single" w:sz="4" w:space="0" w:color="auto"/>
            </w:tcBorders>
            <w:vAlign w:val="center"/>
          </w:tcPr>
          <w:p w14:paraId="33757A9D" w14:textId="77777777" w:rsidR="007A527A" w:rsidRPr="0028532F" w:rsidRDefault="007A527A" w:rsidP="00272488">
            <w:pPr>
              <w:tabs>
                <w:tab w:val="left" w:pos="9356"/>
              </w:tabs>
              <w:autoSpaceDE w:val="0"/>
              <w:autoSpaceDN w:val="0"/>
              <w:adjustRightInd w:val="0"/>
              <w:ind w:right="-1"/>
              <w:jc w:val="center"/>
              <w:rPr>
                <w:bCs/>
                <w:sz w:val="22"/>
                <w:szCs w:val="22"/>
              </w:rPr>
            </w:pPr>
            <w:r w:rsidRPr="0028532F">
              <w:rPr>
                <w:bCs/>
                <w:sz w:val="22"/>
                <w:szCs w:val="22"/>
              </w:rPr>
              <w:t>Размер платы за предоставление аукционной документации.</w:t>
            </w:r>
          </w:p>
        </w:tc>
        <w:tc>
          <w:tcPr>
            <w:tcW w:w="6521" w:type="dxa"/>
            <w:tcBorders>
              <w:top w:val="single" w:sz="4" w:space="0" w:color="auto"/>
              <w:left w:val="single" w:sz="4" w:space="0" w:color="auto"/>
              <w:bottom w:val="single" w:sz="4" w:space="0" w:color="auto"/>
              <w:right w:val="single" w:sz="4" w:space="0" w:color="auto"/>
            </w:tcBorders>
            <w:vAlign w:val="center"/>
          </w:tcPr>
          <w:p w14:paraId="3CEDA35D" w14:textId="77777777" w:rsidR="007A527A" w:rsidRPr="0028532F" w:rsidRDefault="007A527A" w:rsidP="00272488">
            <w:pPr>
              <w:tabs>
                <w:tab w:val="left" w:pos="9356"/>
              </w:tabs>
              <w:autoSpaceDE w:val="0"/>
              <w:autoSpaceDN w:val="0"/>
              <w:adjustRightInd w:val="0"/>
              <w:ind w:right="-1"/>
              <w:jc w:val="both"/>
              <w:rPr>
                <w:bCs/>
                <w:iCs/>
                <w:sz w:val="22"/>
                <w:szCs w:val="22"/>
              </w:rPr>
            </w:pPr>
            <w:r w:rsidRPr="0028532F">
              <w:rPr>
                <w:bCs/>
                <w:iCs/>
                <w:sz w:val="22"/>
                <w:szCs w:val="22"/>
              </w:rPr>
              <w:t>Предоставление документации об аукционе, в том числе в форме электронного документа, осуществляется без взимания платы.</w:t>
            </w:r>
          </w:p>
        </w:tc>
      </w:tr>
      <w:tr w:rsidR="007A527A" w:rsidRPr="00726CC8" w14:paraId="3E56F4BF" w14:textId="77777777" w:rsidTr="00272488">
        <w:trPr>
          <w:trHeight w:val="635"/>
        </w:trPr>
        <w:tc>
          <w:tcPr>
            <w:tcW w:w="540" w:type="dxa"/>
            <w:tcBorders>
              <w:top w:val="single" w:sz="4" w:space="0" w:color="auto"/>
              <w:left w:val="single" w:sz="4" w:space="0" w:color="auto"/>
              <w:bottom w:val="single" w:sz="4" w:space="0" w:color="auto"/>
              <w:right w:val="single" w:sz="4" w:space="0" w:color="auto"/>
            </w:tcBorders>
            <w:vAlign w:val="center"/>
          </w:tcPr>
          <w:p w14:paraId="53B5BF61"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E7BE000" w14:textId="77777777" w:rsidR="007A527A" w:rsidRPr="0028532F" w:rsidRDefault="007A527A" w:rsidP="00272488">
            <w:pPr>
              <w:tabs>
                <w:tab w:val="left" w:pos="9356"/>
              </w:tabs>
              <w:autoSpaceDE w:val="0"/>
              <w:autoSpaceDN w:val="0"/>
              <w:adjustRightInd w:val="0"/>
              <w:ind w:right="-1"/>
              <w:jc w:val="center"/>
              <w:rPr>
                <w:bCs/>
                <w:sz w:val="22"/>
                <w:szCs w:val="22"/>
              </w:rPr>
            </w:pPr>
            <w:r w:rsidRPr="0028532F">
              <w:rPr>
                <w:bCs/>
                <w:sz w:val="22"/>
                <w:szCs w:val="22"/>
              </w:rPr>
              <w:t>Место предоставления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714D5230" w14:textId="77777777" w:rsidR="007A527A" w:rsidRPr="0028532F" w:rsidRDefault="007A527A" w:rsidP="00272488">
            <w:pPr>
              <w:keepNext/>
              <w:suppressAutoHyphens/>
              <w:ind w:left="-49"/>
              <w:jc w:val="both"/>
              <w:outlineLvl w:val="0"/>
              <w:rPr>
                <w:bCs/>
                <w:color w:val="000000"/>
                <w:sz w:val="22"/>
                <w:szCs w:val="22"/>
                <w:lang w:eastAsia="ar-SA"/>
              </w:rPr>
            </w:pPr>
            <w:r w:rsidRPr="0028532F">
              <w:rPr>
                <w:bCs/>
                <w:iCs/>
                <w:sz w:val="22"/>
                <w:szCs w:val="22"/>
                <w:lang w:eastAsia="ar-SA"/>
              </w:rPr>
              <w:t>Документация об аукционе предоставляется по адресу организатора торгов</w:t>
            </w:r>
          </w:p>
        </w:tc>
      </w:tr>
      <w:tr w:rsidR="007A527A" w:rsidRPr="00726CC8" w14:paraId="240827D0"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28F82039"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12</w:t>
            </w:r>
          </w:p>
        </w:tc>
        <w:tc>
          <w:tcPr>
            <w:tcW w:w="3544" w:type="dxa"/>
            <w:tcBorders>
              <w:top w:val="single" w:sz="4" w:space="0" w:color="auto"/>
              <w:left w:val="single" w:sz="4" w:space="0" w:color="auto"/>
              <w:bottom w:val="single" w:sz="4" w:space="0" w:color="auto"/>
              <w:right w:val="single" w:sz="4" w:space="0" w:color="auto"/>
            </w:tcBorders>
            <w:vAlign w:val="center"/>
          </w:tcPr>
          <w:p w14:paraId="51F90691" w14:textId="77777777" w:rsidR="007A527A" w:rsidRPr="0028532F" w:rsidRDefault="007A527A" w:rsidP="00272488">
            <w:pPr>
              <w:keepNext/>
              <w:suppressAutoHyphens/>
              <w:jc w:val="center"/>
              <w:outlineLvl w:val="0"/>
              <w:rPr>
                <w:bCs/>
                <w:sz w:val="22"/>
                <w:szCs w:val="22"/>
                <w:lang w:eastAsia="ar-SA"/>
              </w:rPr>
            </w:pPr>
            <w:r w:rsidRPr="0028532F">
              <w:rPr>
                <w:bCs/>
                <w:sz w:val="22"/>
                <w:szCs w:val="22"/>
              </w:rPr>
              <w:t xml:space="preserve">Порядок пересмотра цены договора </w:t>
            </w:r>
          </w:p>
        </w:tc>
        <w:tc>
          <w:tcPr>
            <w:tcW w:w="6521" w:type="dxa"/>
            <w:tcBorders>
              <w:top w:val="single" w:sz="4" w:space="0" w:color="auto"/>
              <w:left w:val="single" w:sz="4" w:space="0" w:color="auto"/>
              <w:bottom w:val="single" w:sz="4" w:space="0" w:color="auto"/>
              <w:right w:val="single" w:sz="4" w:space="0" w:color="auto"/>
            </w:tcBorders>
            <w:vAlign w:val="center"/>
          </w:tcPr>
          <w:p w14:paraId="597DDD0A" w14:textId="77777777" w:rsidR="007A527A" w:rsidRPr="0028532F" w:rsidRDefault="007A527A" w:rsidP="00272488">
            <w:pPr>
              <w:pStyle w:val="ConsPlusNormal"/>
              <w:jc w:val="both"/>
              <w:rPr>
                <w:rFonts w:ascii="Times New Roman" w:hAnsi="Times New Roman" w:cs="Times New Roman"/>
                <w:b/>
                <w:sz w:val="22"/>
                <w:szCs w:val="22"/>
              </w:rPr>
            </w:pPr>
            <w:r w:rsidRPr="0028532F">
              <w:rPr>
                <w:rFonts w:ascii="Times New Roman" w:hAnsi="Times New Roman" w:cs="Times New Roman"/>
                <w:sz w:val="22"/>
                <w:szCs w:val="22"/>
              </w:rPr>
              <w:t>Размер арендной платы, определенной по результатам аукциона, является размером ежегодной арендной платы в течение всего срока действия договора аренды, заключенного по результатам аукциона.</w:t>
            </w:r>
          </w:p>
          <w:p w14:paraId="4C95A5D8" w14:textId="77777777" w:rsidR="007A527A" w:rsidRPr="0028532F" w:rsidRDefault="007A527A" w:rsidP="00272488">
            <w:pPr>
              <w:pStyle w:val="ConsPlusNormal"/>
              <w:jc w:val="both"/>
              <w:rPr>
                <w:rFonts w:ascii="Times New Roman" w:hAnsi="Times New Roman" w:cs="Times New Roman"/>
                <w:b/>
                <w:sz w:val="22"/>
                <w:szCs w:val="22"/>
              </w:rPr>
            </w:pPr>
            <w:r w:rsidRPr="0028532F">
              <w:rPr>
                <w:rFonts w:ascii="Times New Roman" w:hAnsi="Times New Roman" w:cs="Times New Roman"/>
                <w:sz w:val="22"/>
                <w:szCs w:val="22"/>
              </w:rPr>
              <w:t>Цена заключенного договора не может быть пересмотрена сторонами в сторону уменьшения.</w:t>
            </w:r>
          </w:p>
        </w:tc>
      </w:tr>
      <w:tr w:rsidR="007A527A" w:rsidRPr="00726CC8" w14:paraId="44A16F6D"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67EC0FF5"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13</w:t>
            </w:r>
          </w:p>
        </w:tc>
        <w:tc>
          <w:tcPr>
            <w:tcW w:w="3544" w:type="dxa"/>
            <w:tcBorders>
              <w:top w:val="single" w:sz="4" w:space="0" w:color="auto"/>
              <w:left w:val="single" w:sz="4" w:space="0" w:color="auto"/>
              <w:bottom w:val="single" w:sz="4" w:space="0" w:color="auto"/>
              <w:right w:val="single" w:sz="4" w:space="0" w:color="auto"/>
            </w:tcBorders>
            <w:vAlign w:val="center"/>
          </w:tcPr>
          <w:p w14:paraId="662D0916" w14:textId="77777777" w:rsidR="007A527A" w:rsidRPr="0028532F" w:rsidRDefault="007A527A" w:rsidP="00272488">
            <w:pPr>
              <w:autoSpaceDE w:val="0"/>
              <w:autoSpaceDN w:val="0"/>
              <w:adjustRightInd w:val="0"/>
              <w:jc w:val="center"/>
              <w:rPr>
                <w:bCs/>
                <w:sz w:val="22"/>
                <w:szCs w:val="22"/>
              </w:rPr>
            </w:pPr>
            <w:r w:rsidRPr="0028532F">
              <w:rPr>
                <w:bCs/>
                <w:sz w:val="22"/>
                <w:szCs w:val="22"/>
              </w:rPr>
              <w:t>Порядок и сроки оплаты по договору</w:t>
            </w:r>
          </w:p>
        </w:tc>
        <w:tc>
          <w:tcPr>
            <w:tcW w:w="6521" w:type="dxa"/>
            <w:tcBorders>
              <w:top w:val="single" w:sz="4" w:space="0" w:color="auto"/>
              <w:left w:val="single" w:sz="4" w:space="0" w:color="auto"/>
              <w:bottom w:val="single" w:sz="4" w:space="0" w:color="auto"/>
              <w:right w:val="single" w:sz="4" w:space="0" w:color="auto"/>
            </w:tcBorders>
            <w:vAlign w:val="center"/>
          </w:tcPr>
          <w:p w14:paraId="68C27E16" w14:textId="77777777" w:rsidR="007A527A" w:rsidRPr="0028532F" w:rsidRDefault="007A527A" w:rsidP="00272488">
            <w:pPr>
              <w:keepNext/>
              <w:suppressAutoHyphens/>
              <w:jc w:val="both"/>
              <w:outlineLvl w:val="0"/>
              <w:rPr>
                <w:bCs/>
                <w:iCs/>
                <w:sz w:val="22"/>
                <w:szCs w:val="22"/>
                <w:lang w:eastAsia="ar-SA"/>
              </w:rPr>
            </w:pPr>
            <w:r w:rsidRPr="0028532F">
              <w:rPr>
                <w:bCs/>
                <w:iCs/>
                <w:sz w:val="22"/>
                <w:szCs w:val="22"/>
                <w:lang w:eastAsia="ar-SA"/>
              </w:rPr>
              <w:t>Арендатор обязан вносить арендную плату ежемесячно до 10 числа текущего месяца на основании Договора аренды по безналичному расчету на счет, указанный в Договоре аренды. Арендная плата за имущество взимается со дня принятия имущества по акту приема-передачи.</w:t>
            </w:r>
          </w:p>
          <w:p w14:paraId="086BFDD1" w14:textId="77777777" w:rsidR="007A527A" w:rsidRPr="0028532F" w:rsidRDefault="007A527A" w:rsidP="00272488">
            <w:pPr>
              <w:keepNext/>
              <w:suppressAutoHyphens/>
              <w:jc w:val="both"/>
              <w:outlineLvl w:val="0"/>
              <w:rPr>
                <w:bCs/>
                <w:iCs/>
                <w:sz w:val="22"/>
                <w:szCs w:val="22"/>
                <w:lang w:eastAsia="ar-SA"/>
              </w:rPr>
            </w:pPr>
            <w:r w:rsidRPr="0028532F">
              <w:rPr>
                <w:bCs/>
                <w:iCs/>
                <w:sz w:val="22"/>
                <w:szCs w:val="22"/>
                <w:lang w:eastAsia="ar-SA"/>
              </w:rPr>
              <w:t>В случае невнесения Арендатором платежей, установленных разделом 3 настоящего договора, в установленные сроки, начисляются пени в размере 1% от неуплаченной суммы арендной платы за каждый день просрочки.  Сумма пени уплачивается помимо причитающихся к уплате сумм арендной платы по отдельным реквизитам, согласно выставленным счетам Арендодателя.</w:t>
            </w:r>
          </w:p>
          <w:p w14:paraId="31F4FD04" w14:textId="77777777" w:rsidR="007A527A" w:rsidRPr="0028532F" w:rsidRDefault="007A527A" w:rsidP="00272488">
            <w:pPr>
              <w:keepNext/>
              <w:suppressAutoHyphens/>
              <w:jc w:val="both"/>
              <w:outlineLvl w:val="0"/>
              <w:rPr>
                <w:bCs/>
                <w:iCs/>
                <w:sz w:val="22"/>
                <w:szCs w:val="22"/>
                <w:lang w:eastAsia="ar-SA"/>
              </w:rPr>
            </w:pPr>
            <w:r w:rsidRPr="0028532F">
              <w:rPr>
                <w:bCs/>
                <w:iCs/>
                <w:sz w:val="22"/>
                <w:szCs w:val="22"/>
                <w:lang w:eastAsia="ar-SA"/>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14:paraId="1E9B3DE0" w14:textId="77777777" w:rsidR="007A527A" w:rsidRPr="0028532F" w:rsidRDefault="007A527A" w:rsidP="00272488">
            <w:pPr>
              <w:tabs>
                <w:tab w:val="left" w:pos="0"/>
              </w:tabs>
              <w:jc w:val="both"/>
              <w:rPr>
                <w:bCs/>
                <w:iCs/>
                <w:sz w:val="22"/>
                <w:szCs w:val="22"/>
                <w:lang w:eastAsia="ar-SA"/>
              </w:rPr>
            </w:pPr>
            <w:r w:rsidRPr="0028532F">
              <w:rPr>
                <w:bCs/>
                <w:iCs/>
                <w:sz w:val="22"/>
                <w:szCs w:val="22"/>
                <w:lang w:eastAsia="ar-SA"/>
              </w:rPr>
              <w:t>Оплата коммунальных, эксплуатационных, административно - хозяйственных услуг не включается в сумму арендной платы и производится Арендатором за счет собственных средств на основании счетов соответствующих организаций, в соответствии с заключенными Арендатором договорами, с момента фактического получения объекта в пользование.</w:t>
            </w:r>
          </w:p>
        </w:tc>
      </w:tr>
      <w:tr w:rsidR="007A527A" w:rsidRPr="00726CC8" w14:paraId="3EC36CCF"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003C7328"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14</w:t>
            </w:r>
          </w:p>
        </w:tc>
        <w:tc>
          <w:tcPr>
            <w:tcW w:w="3544" w:type="dxa"/>
            <w:tcBorders>
              <w:top w:val="single" w:sz="4" w:space="0" w:color="auto"/>
              <w:left w:val="single" w:sz="4" w:space="0" w:color="auto"/>
              <w:bottom w:val="single" w:sz="4" w:space="0" w:color="auto"/>
              <w:right w:val="single" w:sz="4" w:space="0" w:color="auto"/>
            </w:tcBorders>
            <w:vAlign w:val="center"/>
          </w:tcPr>
          <w:p w14:paraId="2A1A6EBE" w14:textId="77777777" w:rsidR="007A527A" w:rsidRPr="0028532F" w:rsidRDefault="007A527A" w:rsidP="00272488">
            <w:pPr>
              <w:jc w:val="center"/>
              <w:rPr>
                <w:bCs/>
                <w:sz w:val="22"/>
                <w:szCs w:val="22"/>
              </w:rPr>
            </w:pPr>
            <w:r w:rsidRPr="0028532F">
              <w:rPr>
                <w:bCs/>
                <w:sz w:val="22"/>
                <w:szCs w:val="22"/>
              </w:rPr>
              <w:t>Место подачи заявок на участие в аукционе, в том числе, подаваемых в форме электронного документа</w:t>
            </w:r>
          </w:p>
        </w:tc>
        <w:tc>
          <w:tcPr>
            <w:tcW w:w="6521" w:type="dxa"/>
            <w:tcBorders>
              <w:top w:val="single" w:sz="4" w:space="0" w:color="auto"/>
              <w:left w:val="single" w:sz="4" w:space="0" w:color="auto"/>
              <w:bottom w:val="single" w:sz="4" w:space="0" w:color="auto"/>
              <w:right w:val="single" w:sz="4" w:space="0" w:color="auto"/>
            </w:tcBorders>
            <w:vAlign w:val="center"/>
          </w:tcPr>
          <w:p w14:paraId="5317451E" w14:textId="77777777" w:rsidR="007A527A" w:rsidRPr="0028532F" w:rsidRDefault="007A527A" w:rsidP="00272488">
            <w:pPr>
              <w:keepNext/>
              <w:suppressAutoHyphens/>
              <w:jc w:val="both"/>
              <w:outlineLvl w:val="0"/>
              <w:rPr>
                <w:bCs/>
                <w:iCs/>
                <w:sz w:val="22"/>
                <w:szCs w:val="22"/>
                <w:lang w:eastAsia="ar-SA"/>
              </w:rPr>
            </w:pPr>
            <w:r w:rsidRPr="0028532F">
              <w:rPr>
                <w:bCs/>
                <w:iCs/>
                <w:sz w:val="22"/>
                <w:szCs w:val="22"/>
                <w:lang w:eastAsia="ar-SA"/>
              </w:rPr>
              <w:t xml:space="preserve">Заявки на участие в аукционе подаются на электронную площадку </w:t>
            </w:r>
            <w:hyperlink r:id="rId20" w:history="1">
              <w:r w:rsidRPr="0028532F">
                <w:rPr>
                  <w:rStyle w:val="a3"/>
                  <w:sz w:val="22"/>
                  <w:szCs w:val="22"/>
                </w:rPr>
                <w:t>https://</w:t>
              </w:r>
              <w:proofErr w:type="spellStart"/>
              <w:r w:rsidRPr="0028532F">
                <w:rPr>
                  <w:rStyle w:val="a3"/>
                  <w:sz w:val="22"/>
                  <w:szCs w:val="22"/>
                  <w:lang w:val="en-US"/>
                </w:rPr>
                <w:t>utp</w:t>
              </w:r>
              <w:proofErr w:type="spellEnd"/>
              <w:r w:rsidRPr="0028532F">
                <w:rPr>
                  <w:rStyle w:val="a3"/>
                  <w:sz w:val="22"/>
                  <w:szCs w:val="22"/>
                </w:rPr>
                <w:t>.sberbank-ast.ru/</w:t>
              </w:r>
            </w:hyperlink>
          </w:p>
        </w:tc>
      </w:tr>
      <w:tr w:rsidR="007A527A" w:rsidRPr="00726CC8" w14:paraId="5B4B2B20"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6A322407"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15</w:t>
            </w:r>
          </w:p>
        </w:tc>
        <w:tc>
          <w:tcPr>
            <w:tcW w:w="3544" w:type="dxa"/>
            <w:tcBorders>
              <w:top w:val="single" w:sz="4" w:space="0" w:color="auto"/>
              <w:left w:val="single" w:sz="4" w:space="0" w:color="auto"/>
              <w:bottom w:val="single" w:sz="4" w:space="0" w:color="auto"/>
              <w:right w:val="single" w:sz="4" w:space="0" w:color="auto"/>
            </w:tcBorders>
            <w:vAlign w:val="center"/>
          </w:tcPr>
          <w:p w14:paraId="209D10CA" w14:textId="77777777" w:rsidR="007A527A" w:rsidRPr="0028532F" w:rsidRDefault="007A527A" w:rsidP="00272488">
            <w:pPr>
              <w:autoSpaceDE w:val="0"/>
              <w:autoSpaceDN w:val="0"/>
              <w:adjustRightInd w:val="0"/>
              <w:jc w:val="center"/>
              <w:rPr>
                <w:bCs/>
                <w:sz w:val="22"/>
                <w:szCs w:val="22"/>
              </w:rPr>
            </w:pPr>
            <w:r w:rsidRPr="0028532F">
              <w:rPr>
                <w:bCs/>
                <w:sz w:val="22"/>
                <w:szCs w:val="22"/>
              </w:rPr>
              <w:t>Дата начала срока подачи заявок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4499CC9B" w14:textId="77777777" w:rsidR="007A527A" w:rsidRPr="0028532F" w:rsidRDefault="007A527A" w:rsidP="00272488">
            <w:pPr>
              <w:keepNext/>
              <w:suppressAutoHyphens/>
              <w:jc w:val="both"/>
              <w:outlineLvl w:val="0"/>
              <w:rPr>
                <w:bCs/>
                <w:iCs/>
                <w:sz w:val="22"/>
                <w:szCs w:val="22"/>
                <w:lang w:eastAsia="ar-SA"/>
              </w:rPr>
            </w:pPr>
            <w:r w:rsidRPr="0028532F">
              <w:rPr>
                <w:bCs/>
                <w:iCs/>
                <w:sz w:val="22"/>
                <w:szCs w:val="22"/>
                <w:lang w:eastAsia="ar-SA"/>
              </w:rPr>
              <w:t xml:space="preserve">Начиная со </w:t>
            </w:r>
            <w:r w:rsidRPr="0028532F">
              <w:rPr>
                <w:b/>
                <w:iCs/>
                <w:sz w:val="22"/>
                <w:szCs w:val="22"/>
                <w:lang w:eastAsia="ar-SA"/>
              </w:rPr>
              <w:t>2</w:t>
            </w:r>
            <w:r w:rsidRPr="0028532F">
              <w:rPr>
                <w:b/>
                <w:bCs/>
                <w:iCs/>
                <w:sz w:val="22"/>
                <w:szCs w:val="22"/>
                <w:lang w:eastAsia="ar-SA"/>
              </w:rPr>
              <w:t xml:space="preserve"> июля 2024 года</w:t>
            </w:r>
            <w:r w:rsidRPr="0028532F">
              <w:rPr>
                <w:bCs/>
                <w:iCs/>
                <w:sz w:val="22"/>
                <w:szCs w:val="22"/>
                <w:lang w:eastAsia="ar-SA"/>
              </w:rPr>
              <w:t xml:space="preserve"> с 10 час. 00 мин. (время московское) </w:t>
            </w:r>
          </w:p>
        </w:tc>
      </w:tr>
      <w:tr w:rsidR="007A527A" w:rsidRPr="00726CC8" w14:paraId="54C349BD" w14:textId="77777777" w:rsidTr="00272488">
        <w:trPr>
          <w:trHeight w:val="578"/>
        </w:trPr>
        <w:tc>
          <w:tcPr>
            <w:tcW w:w="540" w:type="dxa"/>
            <w:tcBorders>
              <w:top w:val="single" w:sz="4" w:space="0" w:color="auto"/>
              <w:left w:val="single" w:sz="4" w:space="0" w:color="auto"/>
              <w:bottom w:val="single" w:sz="4" w:space="0" w:color="auto"/>
              <w:right w:val="single" w:sz="4" w:space="0" w:color="auto"/>
            </w:tcBorders>
            <w:vAlign w:val="center"/>
          </w:tcPr>
          <w:p w14:paraId="6DC25C24"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16</w:t>
            </w:r>
          </w:p>
        </w:tc>
        <w:tc>
          <w:tcPr>
            <w:tcW w:w="3544" w:type="dxa"/>
            <w:tcBorders>
              <w:top w:val="single" w:sz="4" w:space="0" w:color="auto"/>
              <w:left w:val="single" w:sz="4" w:space="0" w:color="auto"/>
              <w:bottom w:val="single" w:sz="4" w:space="0" w:color="auto"/>
              <w:right w:val="single" w:sz="4" w:space="0" w:color="auto"/>
            </w:tcBorders>
            <w:vAlign w:val="center"/>
          </w:tcPr>
          <w:p w14:paraId="5455B209" w14:textId="77777777" w:rsidR="007A527A" w:rsidRPr="0028532F" w:rsidRDefault="007A527A" w:rsidP="00272488">
            <w:pPr>
              <w:autoSpaceDE w:val="0"/>
              <w:autoSpaceDN w:val="0"/>
              <w:adjustRightInd w:val="0"/>
              <w:jc w:val="center"/>
              <w:rPr>
                <w:bCs/>
                <w:sz w:val="22"/>
                <w:szCs w:val="22"/>
              </w:rPr>
            </w:pPr>
            <w:r w:rsidRPr="0028532F">
              <w:rPr>
                <w:bCs/>
                <w:sz w:val="22"/>
                <w:szCs w:val="22"/>
              </w:rPr>
              <w:t>Дата и время окончания срока подачи заявок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769BDEE7" w14:textId="77777777" w:rsidR="007A527A" w:rsidRPr="0028532F" w:rsidRDefault="007A527A" w:rsidP="00272488">
            <w:pPr>
              <w:keepNext/>
              <w:suppressAutoHyphens/>
              <w:jc w:val="both"/>
              <w:outlineLvl w:val="0"/>
              <w:rPr>
                <w:b/>
                <w:bCs/>
                <w:sz w:val="22"/>
                <w:szCs w:val="22"/>
                <w:lang w:eastAsia="ar-SA"/>
              </w:rPr>
            </w:pPr>
            <w:r w:rsidRPr="0028532F">
              <w:rPr>
                <w:b/>
                <w:bCs/>
                <w:iCs/>
                <w:sz w:val="22"/>
                <w:szCs w:val="22"/>
                <w:lang w:eastAsia="ar-SA"/>
              </w:rPr>
              <w:t>21 июля 2024 г</w:t>
            </w:r>
            <w:r w:rsidRPr="0028532F">
              <w:rPr>
                <w:bCs/>
                <w:iCs/>
                <w:sz w:val="22"/>
                <w:szCs w:val="22"/>
                <w:lang w:eastAsia="ar-SA"/>
              </w:rPr>
              <w:t xml:space="preserve">. в 13 час. 00 мин. (время московское) </w:t>
            </w:r>
          </w:p>
        </w:tc>
      </w:tr>
      <w:tr w:rsidR="007A527A" w:rsidRPr="00726CC8" w14:paraId="2B72126D"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62F0C162"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17</w:t>
            </w:r>
          </w:p>
        </w:tc>
        <w:tc>
          <w:tcPr>
            <w:tcW w:w="3544" w:type="dxa"/>
            <w:tcBorders>
              <w:top w:val="single" w:sz="4" w:space="0" w:color="auto"/>
              <w:left w:val="single" w:sz="4" w:space="0" w:color="auto"/>
              <w:bottom w:val="single" w:sz="4" w:space="0" w:color="auto"/>
              <w:right w:val="single" w:sz="4" w:space="0" w:color="auto"/>
            </w:tcBorders>
            <w:vAlign w:val="center"/>
          </w:tcPr>
          <w:p w14:paraId="4937B1C1" w14:textId="77777777" w:rsidR="007A527A" w:rsidRPr="0028532F" w:rsidRDefault="007A527A" w:rsidP="00272488">
            <w:pPr>
              <w:autoSpaceDE w:val="0"/>
              <w:autoSpaceDN w:val="0"/>
              <w:adjustRightInd w:val="0"/>
              <w:jc w:val="center"/>
              <w:rPr>
                <w:bCs/>
                <w:sz w:val="22"/>
                <w:szCs w:val="22"/>
              </w:rPr>
            </w:pPr>
            <w:r w:rsidRPr="0028532F">
              <w:rPr>
                <w:bCs/>
                <w:sz w:val="22"/>
                <w:szCs w:val="22"/>
              </w:rPr>
              <w:t>Даты начала и окончания предоставления участникам аукциона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78AB1B31" w14:textId="77777777" w:rsidR="007A527A" w:rsidRPr="0028532F" w:rsidRDefault="007A527A" w:rsidP="00272488">
            <w:pPr>
              <w:keepNext/>
              <w:suppressAutoHyphens/>
              <w:jc w:val="both"/>
              <w:outlineLvl w:val="0"/>
              <w:rPr>
                <w:b/>
                <w:bCs/>
                <w:sz w:val="22"/>
                <w:szCs w:val="22"/>
                <w:lang w:eastAsia="ar-SA"/>
              </w:rPr>
            </w:pPr>
            <w:r w:rsidRPr="0028532F">
              <w:rPr>
                <w:b/>
                <w:bCs/>
                <w:iCs/>
                <w:sz w:val="22"/>
                <w:szCs w:val="22"/>
                <w:lang w:eastAsia="ar-SA"/>
              </w:rPr>
              <w:t>со 02.07.2024 г. по 21.07.2024</w:t>
            </w:r>
            <w:r w:rsidRPr="0028532F">
              <w:rPr>
                <w:bCs/>
                <w:iCs/>
                <w:sz w:val="22"/>
                <w:szCs w:val="22"/>
                <w:lang w:eastAsia="ar-SA"/>
              </w:rPr>
              <w:t xml:space="preserve"> (включительно)</w:t>
            </w:r>
          </w:p>
          <w:p w14:paraId="573F1E16" w14:textId="77777777" w:rsidR="007A527A" w:rsidRPr="0028532F" w:rsidRDefault="007A527A" w:rsidP="00272488">
            <w:pPr>
              <w:keepNext/>
              <w:suppressAutoHyphens/>
              <w:ind w:left="376"/>
              <w:jc w:val="both"/>
              <w:outlineLvl w:val="0"/>
              <w:rPr>
                <w:bCs/>
                <w:sz w:val="22"/>
                <w:szCs w:val="22"/>
                <w:lang w:eastAsia="ar-SA"/>
              </w:rPr>
            </w:pPr>
          </w:p>
        </w:tc>
      </w:tr>
      <w:tr w:rsidR="007A527A" w:rsidRPr="00726CC8" w14:paraId="598E54F6"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5239B0AB"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18</w:t>
            </w:r>
          </w:p>
        </w:tc>
        <w:tc>
          <w:tcPr>
            <w:tcW w:w="3544" w:type="dxa"/>
            <w:tcBorders>
              <w:top w:val="single" w:sz="4" w:space="0" w:color="auto"/>
              <w:left w:val="single" w:sz="4" w:space="0" w:color="auto"/>
              <w:bottom w:val="single" w:sz="4" w:space="0" w:color="auto"/>
              <w:right w:val="single" w:sz="4" w:space="0" w:color="auto"/>
            </w:tcBorders>
            <w:vAlign w:val="center"/>
          </w:tcPr>
          <w:p w14:paraId="0A3B7E7E" w14:textId="77777777" w:rsidR="007A527A" w:rsidRPr="0028532F" w:rsidRDefault="007A527A" w:rsidP="00272488">
            <w:pPr>
              <w:keepNext/>
              <w:suppressAutoHyphens/>
              <w:jc w:val="center"/>
              <w:outlineLvl w:val="0"/>
              <w:rPr>
                <w:bCs/>
                <w:sz w:val="22"/>
                <w:szCs w:val="22"/>
                <w:lang w:eastAsia="ar-SA"/>
              </w:rPr>
            </w:pPr>
            <w:r w:rsidRPr="0028532F">
              <w:rPr>
                <w:bCs/>
                <w:sz w:val="22"/>
                <w:szCs w:val="22"/>
              </w:rPr>
              <w:t>Величина повышения начальной цены договора («шаг аукциона»)</w:t>
            </w:r>
          </w:p>
        </w:tc>
        <w:tc>
          <w:tcPr>
            <w:tcW w:w="6521" w:type="dxa"/>
            <w:tcBorders>
              <w:top w:val="single" w:sz="4" w:space="0" w:color="auto"/>
              <w:left w:val="single" w:sz="4" w:space="0" w:color="auto"/>
              <w:bottom w:val="single" w:sz="4" w:space="0" w:color="auto"/>
              <w:right w:val="single" w:sz="4" w:space="0" w:color="auto"/>
            </w:tcBorders>
            <w:vAlign w:val="center"/>
          </w:tcPr>
          <w:p w14:paraId="2770709B" w14:textId="77777777" w:rsidR="007A527A" w:rsidRPr="0028532F" w:rsidRDefault="007A527A" w:rsidP="00272488">
            <w:pPr>
              <w:keepNext/>
              <w:suppressAutoHyphens/>
              <w:jc w:val="both"/>
              <w:outlineLvl w:val="0"/>
              <w:rPr>
                <w:bCs/>
                <w:iCs/>
                <w:sz w:val="22"/>
                <w:szCs w:val="22"/>
                <w:lang w:eastAsia="ar-SA"/>
              </w:rPr>
            </w:pPr>
            <w:r w:rsidRPr="0028532F">
              <w:rPr>
                <w:bCs/>
                <w:iCs/>
                <w:sz w:val="22"/>
                <w:szCs w:val="22"/>
                <w:lang w:eastAsia="ar-SA"/>
              </w:rPr>
              <w:t>В размере пяти процентов начальной (минимальной) цены договора за год:</w:t>
            </w:r>
          </w:p>
          <w:p w14:paraId="1F9CB311" w14:textId="77777777" w:rsidR="007A527A" w:rsidRPr="0028532F" w:rsidRDefault="007A527A" w:rsidP="00272488">
            <w:pPr>
              <w:keepNext/>
              <w:suppressAutoHyphens/>
              <w:jc w:val="both"/>
              <w:outlineLvl w:val="0"/>
              <w:rPr>
                <w:bCs/>
                <w:iCs/>
                <w:sz w:val="22"/>
                <w:szCs w:val="22"/>
                <w:lang w:eastAsia="ar-SA"/>
              </w:rPr>
            </w:pPr>
            <w:r w:rsidRPr="0028532F">
              <w:rPr>
                <w:b/>
                <w:bCs/>
                <w:iCs/>
                <w:sz w:val="22"/>
                <w:szCs w:val="22"/>
                <w:lang w:eastAsia="ar-SA"/>
              </w:rPr>
              <w:t>ЛОТ № 1 – 13 379 (тринадцать тысяч триста семьдесят девять) рублей 40 копеек</w:t>
            </w:r>
          </w:p>
        </w:tc>
      </w:tr>
      <w:tr w:rsidR="007A527A" w:rsidRPr="00726CC8" w14:paraId="0FA465F3"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445E4DA3"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19</w:t>
            </w:r>
          </w:p>
        </w:tc>
        <w:tc>
          <w:tcPr>
            <w:tcW w:w="3544" w:type="dxa"/>
            <w:tcBorders>
              <w:top w:val="single" w:sz="4" w:space="0" w:color="auto"/>
              <w:left w:val="single" w:sz="4" w:space="0" w:color="auto"/>
              <w:bottom w:val="single" w:sz="4" w:space="0" w:color="auto"/>
              <w:right w:val="single" w:sz="4" w:space="0" w:color="auto"/>
            </w:tcBorders>
            <w:vAlign w:val="center"/>
          </w:tcPr>
          <w:p w14:paraId="70D5521C" w14:textId="77777777" w:rsidR="007A527A" w:rsidRPr="0028532F" w:rsidRDefault="007A527A" w:rsidP="00272488">
            <w:pPr>
              <w:keepNext/>
              <w:suppressAutoHyphens/>
              <w:jc w:val="center"/>
              <w:outlineLvl w:val="0"/>
              <w:rPr>
                <w:bCs/>
                <w:sz w:val="22"/>
                <w:szCs w:val="22"/>
                <w:lang w:eastAsia="ar-SA"/>
              </w:rPr>
            </w:pPr>
            <w:r w:rsidRPr="0028532F">
              <w:rPr>
                <w:bCs/>
                <w:sz w:val="22"/>
                <w:szCs w:val="22"/>
              </w:rPr>
              <w:t>Требование о внесении задатка, размер задатка, срок и порядок внесения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2BBEB97" w14:textId="77777777" w:rsidR="007A527A" w:rsidRPr="0028532F" w:rsidRDefault="007A527A" w:rsidP="00272488">
            <w:pPr>
              <w:autoSpaceDE w:val="0"/>
              <w:autoSpaceDN w:val="0"/>
              <w:adjustRightInd w:val="0"/>
              <w:jc w:val="both"/>
              <w:rPr>
                <w:color w:val="000000"/>
                <w:sz w:val="22"/>
                <w:szCs w:val="22"/>
              </w:rPr>
            </w:pPr>
            <w:r w:rsidRPr="0028532F">
              <w:rPr>
                <w:color w:val="000000"/>
                <w:sz w:val="22"/>
                <w:szCs w:val="22"/>
              </w:rPr>
              <w:t xml:space="preserve">Задаток должен быть внесен не позднее даты и времени окончания приема заявок на участие в аукционе на расчетный счет универсальной торговой платформы АО «Сбербанк-АСТ». </w:t>
            </w:r>
          </w:p>
          <w:p w14:paraId="3E49DD97" w14:textId="77777777" w:rsidR="007A527A" w:rsidRPr="0028532F" w:rsidRDefault="007A527A" w:rsidP="00272488">
            <w:pPr>
              <w:tabs>
                <w:tab w:val="left" w:pos="540"/>
              </w:tabs>
              <w:suppressAutoHyphens/>
              <w:jc w:val="both"/>
              <w:rPr>
                <w:iCs/>
                <w:sz w:val="22"/>
                <w:szCs w:val="22"/>
                <w:lang w:eastAsia="ar-SA"/>
              </w:rPr>
            </w:pPr>
            <w:r w:rsidRPr="0028532F">
              <w:rPr>
                <w:iCs/>
                <w:sz w:val="22"/>
                <w:szCs w:val="22"/>
                <w:lang w:eastAsia="ar-SA"/>
              </w:rPr>
              <w:lastRenderedPageBreak/>
              <w:t>Сумма задатка для участия в аукционе в размере: 10% от начальной цены договора:</w:t>
            </w:r>
          </w:p>
          <w:p w14:paraId="32C6CC9D" w14:textId="77777777" w:rsidR="007A527A" w:rsidRPr="0028532F" w:rsidRDefault="007A527A" w:rsidP="00272488">
            <w:pPr>
              <w:tabs>
                <w:tab w:val="left" w:pos="540"/>
              </w:tabs>
              <w:suppressAutoHyphens/>
              <w:jc w:val="both"/>
              <w:rPr>
                <w:iCs/>
                <w:sz w:val="22"/>
                <w:szCs w:val="22"/>
                <w:lang w:eastAsia="ar-SA"/>
              </w:rPr>
            </w:pPr>
            <w:r w:rsidRPr="0028532F">
              <w:rPr>
                <w:b/>
                <w:bCs/>
                <w:iCs/>
                <w:sz w:val="22"/>
                <w:szCs w:val="22"/>
                <w:lang w:eastAsia="ar-SA"/>
              </w:rPr>
              <w:t>ЛОТ № 1 – 26 758 (двадцать шесть тысяч семьсот пятьдесят восемь рублей) 80 копеек</w:t>
            </w:r>
          </w:p>
        </w:tc>
      </w:tr>
      <w:tr w:rsidR="007A527A" w:rsidRPr="00726CC8" w14:paraId="53459EC7"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30E7D69F"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lastRenderedPageBreak/>
              <w:t>20</w:t>
            </w:r>
          </w:p>
        </w:tc>
        <w:tc>
          <w:tcPr>
            <w:tcW w:w="3544" w:type="dxa"/>
            <w:tcBorders>
              <w:top w:val="single" w:sz="4" w:space="0" w:color="auto"/>
              <w:left w:val="single" w:sz="4" w:space="0" w:color="auto"/>
              <w:bottom w:val="single" w:sz="4" w:space="0" w:color="auto"/>
              <w:right w:val="single" w:sz="4" w:space="0" w:color="auto"/>
            </w:tcBorders>
            <w:vAlign w:val="center"/>
          </w:tcPr>
          <w:p w14:paraId="49216635" w14:textId="77777777" w:rsidR="007A527A" w:rsidRPr="0028532F" w:rsidRDefault="007A527A" w:rsidP="00272488">
            <w:pPr>
              <w:tabs>
                <w:tab w:val="left" w:pos="9356"/>
              </w:tabs>
              <w:autoSpaceDE w:val="0"/>
              <w:autoSpaceDN w:val="0"/>
              <w:adjustRightInd w:val="0"/>
              <w:ind w:right="-1"/>
              <w:jc w:val="center"/>
              <w:rPr>
                <w:bCs/>
                <w:sz w:val="22"/>
                <w:szCs w:val="22"/>
              </w:rPr>
            </w:pPr>
            <w:r w:rsidRPr="0028532F">
              <w:rPr>
                <w:bCs/>
                <w:sz w:val="22"/>
                <w:szCs w:val="22"/>
              </w:rPr>
              <w:t>Счет, на который вносится задаток</w:t>
            </w:r>
          </w:p>
        </w:tc>
        <w:tc>
          <w:tcPr>
            <w:tcW w:w="6521" w:type="dxa"/>
            <w:tcBorders>
              <w:top w:val="single" w:sz="4" w:space="0" w:color="auto"/>
              <w:left w:val="single" w:sz="4" w:space="0" w:color="auto"/>
              <w:bottom w:val="single" w:sz="4" w:space="0" w:color="auto"/>
              <w:right w:val="single" w:sz="4" w:space="0" w:color="auto"/>
            </w:tcBorders>
            <w:vAlign w:val="center"/>
          </w:tcPr>
          <w:p w14:paraId="215ACDEE" w14:textId="77777777" w:rsidR="007A527A" w:rsidRPr="0028532F" w:rsidRDefault="007A527A" w:rsidP="00272488">
            <w:pPr>
              <w:jc w:val="both"/>
              <w:rPr>
                <w:bCs/>
                <w:sz w:val="22"/>
                <w:szCs w:val="22"/>
              </w:rPr>
            </w:pPr>
            <w:r w:rsidRPr="0028532F">
              <w:rPr>
                <w:bCs/>
                <w:sz w:val="22"/>
                <w:szCs w:val="22"/>
              </w:rPr>
              <w:t>Получатель платежа: ЗАО "Сбербанк-АСТ"</w:t>
            </w:r>
          </w:p>
          <w:p w14:paraId="339AF2A9" w14:textId="77777777" w:rsidR="007A527A" w:rsidRPr="0028532F" w:rsidRDefault="007A527A" w:rsidP="00272488">
            <w:pPr>
              <w:jc w:val="both"/>
              <w:rPr>
                <w:bCs/>
                <w:sz w:val="22"/>
                <w:szCs w:val="22"/>
              </w:rPr>
            </w:pPr>
            <w:r w:rsidRPr="0028532F">
              <w:rPr>
                <w:bCs/>
                <w:sz w:val="22"/>
                <w:szCs w:val="22"/>
              </w:rPr>
              <w:t>Банк получателя: ПАО "СБЕРБАНК РОССИИ" Г. МОСКВА</w:t>
            </w:r>
          </w:p>
          <w:p w14:paraId="5A5C1702" w14:textId="77777777" w:rsidR="007A527A" w:rsidRPr="0028532F" w:rsidRDefault="007A527A" w:rsidP="00272488">
            <w:pPr>
              <w:jc w:val="both"/>
              <w:rPr>
                <w:bCs/>
                <w:sz w:val="22"/>
                <w:szCs w:val="22"/>
              </w:rPr>
            </w:pPr>
            <w:r w:rsidRPr="0028532F">
              <w:rPr>
                <w:bCs/>
                <w:sz w:val="22"/>
                <w:szCs w:val="22"/>
              </w:rPr>
              <w:t>БИК 044525225</w:t>
            </w:r>
          </w:p>
          <w:p w14:paraId="19EB8ADC" w14:textId="77777777" w:rsidR="007A527A" w:rsidRPr="0028532F" w:rsidRDefault="007A527A" w:rsidP="00272488">
            <w:pPr>
              <w:jc w:val="both"/>
              <w:rPr>
                <w:bCs/>
                <w:sz w:val="22"/>
                <w:szCs w:val="22"/>
              </w:rPr>
            </w:pPr>
            <w:r w:rsidRPr="0028532F">
              <w:rPr>
                <w:bCs/>
                <w:sz w:val="22"/>
                <w:szCs w:val="22"/>
              </w:rPr>
              <w:t>Расчётный счёт: 40702810300020038047</w:t>
            </w:r>
          </w:p>
          <w:p w14:paraId="7C3AD94F" w14:textId="77777777" w:rsidR="007A527A" w:rsidRPr="0028532F" w:rsidRDefault="007A527A" w:rsidP="00272488">
            <w:pPr>
              <w:jc w:val="both"/>
              <w:rPr>
                <w:bCs/>
                <w:sz w:val="22"/>
                <w:szCs w:val="22"/>
              </w:rPr>
            </w:pPr>
            <w:r w:rsidRPr="0028532F">
              <w:rPr>
                <w:bCs/>
                <w:sz w:val="22"/>
                <w:szCs w:val="22"/>
              </w:rPr>
              <w:t>Корр. Счёт: 30101810400000000225</w:t>
            </w:r>
          </w:p>
          <w:p w14:paraId="78AF9F29" w14:textId="77777777" w:rsidR="007A527A" w:rsidRPr="0028532F" w:rsidRDefault="007A527A" w:rsidP="00272488">
            <w:pPr>
              <w:keepNext/>
              <w:suppressAutoHyphens/>
              <w:jc w:val="both"/>
              <w:outlineLvl w:val="0"/>
              <w:rPr>
                <w:bCs/>
                <w:sz w:val="22"/>
                <w:szCs w:val="22"/>
              </w:rPr>
            </w:pPr>
            <w:r w:rsidRPr="0028532F">
              <w:rPr>
                <w:bCs/>
                <w:sz w:val="22"/>
                <w:szCs w:val="22"/>
              </w:rPr>
              <w:t>ИНН 7707308480 КПП 770401001</w:t>
            </w:r>
          </w:p>
          <w:p w14:paraId="0479E4A7" w14:textId="77777777" w:rsidR="007A527A" w:rsidRPr="0028532F" w:rsidRDefault="007A527A" w:rsidP="00272488">
            <w:pPr>
              <w:keepNext/>
              <w:suppressAutoHyphens/>
              <w:jc w:val="both"/>
              <w:outlineLvl w:val="0"/>
              <w:rPr>
                <w:b/>
                <w:bCs/>
                <w:iCs/>
                <w:sz w:val="22"/>
                <w:szCs w:val="22"/>
                <w:lang w:eastAsia="ar-SA"/>
              </w:rPr>
            </w:pPr>
            <w:r w:rsidRPr="0028532F">
              <w:rPr>
                <w:bCs/>
                <w:sz w:val="22"/>
                <w:szCs w:val="22"/>
                <w:lang w:eastAsia="ar-SA"/>
              </w:rPr>
              <w:t xml:space="preserve">В назначении платежа необходимо обязательно указать: </w:t>
            </w:r>
            <w:r w:rsidRPr="0028532F">
              <w:rPr>
                <w:sz w:val="22"/>
                <w:szCs w:val="22"/>
                <w:lang w:eastAsia="ar-SA"/>
              </w:rPr>
              <w:t>Перечисление денежных средств в качестве задатка (ИНН плательщика), НДС не облагается.</w:t>
            </w:r>
          </w:p>
        </w:tc>
      </w:tr>
      <w:tr w:rsidR="007A527A" w:rsidRPr="00726CC8" w14:paraId="7D2C415F" w14:textId="77777777" w:rsidTr="00272488">
        <w:trPr>
          <w:trHeight w:val="2161"/>
        </w:trPr>
        <w:tc>
          <w:tcPr>
            <w:tcW w:w="540" w:type="dxa"/>
            <w:tcBorders>
              <w:top w:val="single" w:sz="4" w:space="0" w:color="auto"/>
              <w:left w:val="single" w:sz="4" w:space="0" w:color="auto"/>
              <w:bottom w:val="single" w:sz="4" w:space="0" w:color="auto"/>
              <w:right w:val="single" w:sz="4" w:space="0" w:color="auto"/>
            </w:tcBorders>
            <w:vAlign w:val="center"/>
          </w:tcPr>
          <w:p w14:paraId="30E91667"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21</w:t>
            </w:r>
          </w:p>
        </w:tc>
        <w:tc>
          <w:tcPr>
            <w:tcW w:w="3544" w:type="dxa"/>
            <w:tcBorders>
              <w:top w:val="single" w:sz="4" w:space="0" w:color="auto"/>
              <w:left w:val="single" w:sz="4" w:space="0" w:color="auto"/>
              <w:bottom w:val="single" w:sz="4" w:space="0" w:color="auto"/>
              <w:right w:val="single" w:sz="4" w:space="0" w:color="auto"/>
            </w:tcBorders>
            <w:vAlign w:val="center"/>
          </w:tcPr>
          <w:p w14:paraId="790D4CA6" w14:textId="77777777" w:rsidR="007A527A" w:rsidRPr="0028532F" w:rsidRDefault="007A527A" w:rsidP="00272488">
            <w:pPr>
              <w:keepNext/>
              <w:suppressAutoHyphens/>
              <w:jc w:val="center"/>
              <w:outlineLvl w:val="0"/>
              <w:rPr>
                <w:bCs/>
                <w:sz w:val="22"/>
                <w:szCs w:val="22"/>
                <w:lang w:eastAsia="ar-SA"/>
              </w:rPr>
            </w:pPr>
            <w:r w:rsidRPr="0028532F">
              <w:rPr>
                <w:bCs/>
                <w:sz w:val="22"/>
                <w:szCs w:val="22"/>
              </w:rPr>
              <w:t>Дата, время, график проведения осмотра имущества, права на которое передаются по договору</w:t>
            </w:r>
          </w:p>
        </w:tc>
        <w:tc>
          <w:tcPr>
            <w:tcW w:w="6521" w:type="dxa"/>
            <w:tcBorders>
              <w:top w:val="single" w:sz="4" w:space="0" w:color="auto"/>
              <w:left w:val="single" w:sz="4" w:space="0" w:color="auto"/>
              <w:bottom w:val="single" w:sz="4" w:space="0" w:color="auto"/>
              <w:right w:val="single" w:sz="4" w:space="0" w:color="auto"/>
            </w:tcBorders>
            <w:vAlign w:val="center"/>
          </w:tcPr>
          <w:p w14:paraId="0E427757" w14:textId="77777777" w:rsidR="007A527A" w:rsidRPr="0028532F" w:rsidRDefault="007A527A" w:rsidP="00272488">
            <w:pPr>
              <w:jc w:val="center"/>
              <w:rPr>
                <w:bCs/>
                <w:iCs/>
                <w:sz w:val="22"/>
                <w:szCs w:val="22"/>
              </w:rPr>
            </w:pPr>
            <w:r w:rsidRPr="0028532F">
              <w:rPr>
                <w:bCs/>
                <w:iCs/>
                <w:sz w:val="22"/>
                <w:szCs w:val="22"/>
              </w:rPr>
              <w:t>График проведения осмотра</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2803"/>
            </w:tblGrid>
            <w:tr w:rsidR="007A527A" w:rsidRPr="0028532F" w14:paraId="3EE06FEE" w14:textId="77777777" w:rsidTr="00272488">
              <w:trPr>
                <w:jc w:val="center"/>
              </w:trPr>
              <w:tc>
                <w:tcPr>
                  <w:tcW w:w="2867" w:type="dxa"/>
                </w:tcPr>
                <w:p w14:paraId="26E901F9" w14:textId="77777777" w:rsidR="007A527A" w:rsidRPr="0028532F" w:rsidRDefault="007A527A" w:rsidP="00272488">
                  <w:pPr>
                    <w:jc w:val="center"/>
                    <w:rPr>
                      <w:bCs/>
                      <w:i/>
                      <w:iCs/>
                      <w:sz w:val="22"/>
                      <w:szCs w:val="22"/>
                    </w:rPr>
                  </w:pPr>
                  <w:r w:rsidRPr="0028532F">
                    <w:rPr>
                      <w:bCs/>
                      <w:i/>
                      <w:iCs/>
                      <w:sz w:val="22"/>
                      <w:szCs w:val="22"/>
                    </w:rPr>
                    <w:t>Дата осмотра</w:t>
                  </w:r>
                </w:p>
              </w:tc>
              <w:tc>
                <w:tcPr>
                  <w:tcW w:w="2803" w:type="dxa"/>
                </w:tcPr>
                <w:p w14:paraId="53FD7E3B" w14:textId="77777777" w:rsidR="007A527A" w:rsidRPr="0028532F" w:rsidRDefault="007A527A" w:rsidP="00272488">
                  <w:pPr>
                    <w:jc w:val="center"/>
                    <w:rPr>
                      <w:bCs/>
                      <w:i/>
                      <w:iCs/>
                      <w:sz w:val="22"/>
                      <w:szCs w:val="22"/>
                    </w:rPr>
                  </w:pPr>
                  <w:r w:rsidRPr="0028532F">
                    <w:rPr>
                      <w:bCs/>
                      <w:i/>
                      <w:iCs/>
                      <w:sz w:val="22"/>
                      <w:szCs w:val="22"/>
                    </w:rPr>
                    <w:t>Время осмотра</w:t>
                  </w:r>
                </w:p>
              </w:tc>
            </w:tr>
            <w:tr w:rsidR="007A527A" w:rsidRPr="0028532F" w14:paraId="41398C19" w14:textId="77777777" w:rsidTr="00272488">
              <w:trPr>
                <w:jc w:val="center"/>
              </w:trPr>
              <w:tc>
                <w:tcPr>
                  <w:tcW w:w="2867" w:type="dxa"/>
                </w:tcPr>
                <w:p w14:paraId="4332D6C7" w14:textId="77777777" w:rsidR="007A527A" w:rsidRPr="0028532F" w:rsidRDefault="007A527A" w:rsidP="00272488">
                  <w:pPr>
                    <w:jc w:val="both"/>
                    <w:rPr>
                      <w:bCs/>
                      <w:i/>
                      <w:iCs/>
                      <w:sz w:val="22"/>
                      <w:szCs w:val="22"/>
                    </w:rPr>
                  </w:pPr>
                  <w:r w:rsidRPr="0028532F">
                    <w:rPr>
                      <w:bCs/>
                      <w:i/>
                      <w:iCs/>
                      <w:sz w:val="22"/>
                      <w:szCs w:val="22"/>
                    </w:rPr>
                    <w:t>02.07.2024 г., лот №1</w:t>
                  </w:r>
                </w:p>
              </w:tc>
              <w:tc>
                <w:tcPr>
                  <w:tcW w:w="2803" w:type="dxa"/>
                </w:tcPr>
                <w:p w14:paraId="1066578E" w14:textId="77777777" w:rsidR="007A527A" w:rsidRPr="0028532F" w:rsidRDefault="007A527A" w:rsidP="00272488">
                  <w:pPr>
                    <w:jc w:val="center"/>
                    <w:rPr>
                      <w:bCs/>
                      <w:i/>
                      <w:iCs/>
                      <w:sz w:val="22"/>
                      <w:szCs w:val="22"/>
                    </w:rPr>
                  </w:pPr>
                  <w:r w:rsidRPr="0028532F">
                    <w:rPr>
                      <w:bCs/>
                      <w:i/>
                      <w:iCs/>
                      <w:sz w:val="22"/>
                      <w:szCs w:val="22"/>
                    </w:rPr>
                    <w:t>11.00 – 12.00</w:t>
                  </w:r>
                </w:p>
              </w:tc>
            </w:tr>
            <w:tr w:rsidR="007A527A" w:rsidRPr="0028532F" w14:paraId="5213FEF2" w14:textId="77777777" w:rsidTr="00272488">
              <w:trPr>
                <w:jc w:val="center"/>
              </w:trPr>
              <w:tc>
                <w:tcPr>
                  <w:tcW w:w="2867" w:type="dxa"/>
                </w:tcPr>
                <w:p w14:paraId="57C066AF" w14:textId="77777777" w:rsidR="007A527A" w:rsidRPr="0028532F" w:rsidRDefault="007A527A" w:rsidP="00272488">
                  <w:pPr>
                    <w:jc w:val="both"/>
                    <w:rPr>
                      <w:bCs/>
                      <w:i/>
                      <w:iCs/>
                      <w:sz w:val="22"/>
                      <w:szCs w:val="22"/>
                    </w:rPr>
                  </w:pPr>
                  <w:r w:rsidRPr="0028532F">
                    <w:rPr>
                      <w:bCs/>
                      <w:i/>
                      <w:iCs/>
                      <w:sz w:val="22"/>
                      <w:szCs w:val="22"/>
                    </w:rPr>
                    <w:t>09.07.2024 г., лот №1</w:t>
                  </w:r>
                </w:p>
              </w:tc>
              <w:tc>
                <w:tcPr>
                  <w:tcW w:w="2803" w:type="dxa"/>
                </w:tcPr>
                <w:p w14:paraId="0B302BFB" w14:textId="77777777" w:rsidR="007A527A" w:rsidRPr="0028532F" w:rsidRDefault="007A527A" w:rsidP="00272488">
                  <w:pPr>
                    <w:jc w:val="center"/>
                    <w:rPr>
                      <w:bCs/>
                      <w:i/>
                      <w:iCs/>
                      <w:sz w:val="22"/>
                      <w:szCs w:val="22"/>
                    </w:rPr>
                  </w:pPr>
                  <w:r w:rsidRPr="0028532F">
                    <w:rPr>
                      <w:bCs/>
                      <w:i/>
                      <w:iCs/>
                      <w:sz w:val="22"/>
                      <w:szCs w:val="22"/>
                    </w:rPr>
                    <w:t>11.00 – 12.00</w:t>
                  </w:r>
                </w:p>
              </w:tc>
            </w:tr>
            <w:tr w:rsidR="007A527A" w:rsidRPr="0028532F" w14:paraId="18E7DB45" w14:textId="77777777" w:rsidTr="00272488">
              <w:trPr>
                <w:jc w:val="center"/>
              </w:trPr>
              <w:tc>
                <w:tcPr>
                  <w:tcW w:w="2867" w:type="dxa"/>
                </w:tcPr>
                <w:p w14:paraId="64285DAF" w14:textId="77777777" w:rsidR="007A527A" w:rsidRPr="0028532F" w:rsidRDefault="007A527A" w:rsidP="00272488">
                  <w:pPr>
                    <w:jc w:val="both"/>
                    <w:rPr>
                      <w:bCs/>
                      <w:i/>
                      <w:iCs/>
                      <w:sz w:val="22"/>
                      <w:szCs w:val="22"/>
                    </w:rPr>
                  </w:pPr>
                  <w:r w:rsidRPr="0028532F">
                    <w:rPr>
                      <w:bCs/>
                      <w:i/>
                      <w:iCs/>
                      <w:sz w:val="22"/>
                      <w:szCs w:val="22"/>
                    </w:rPr>
                    <w:t>16.07.2024 г., лот №1</w:t>
                  </w:r>
                </w:p>
              </w:tc>
              <w:tc>
                <w:tcPr>
                  <w:tcW w:w="2803" w:type="dxa"/>
                </w:tcPr>
                <w:p w14:paraId="7B9EDF42" w14:textId="77777777" w:rsidR="007A527A" w:rsidRPr="0028532F" w:rsidRDefault="007A527A" w:rsidP="00272488">
                  <w:pPr>
                    <w:jc w:val="center"/>
                    <w:rPr>
                      <w:bCs/>
                      <w:i/>
                      <w:iCs/>
                      <w:sz w:val="22"/>
                      <w:szCs w:val="22"/>
                    </w:rPr>
                  </w:pPr>
                  <w:r w:rsidRPr="0028532F">
                    <w:rPr>
                      <w:bCs/>
                      <w:i/>
                      <w:iCs/>
                      <w:sz w:val="22"/>
                      <w:szCs w:val="22"/>
                    </w:rPr>
                    <w:t>11.00 – 12.00</w:t>
                  </w:r>
                </w:p>
              </w:tc>
            </w:tr>
          </w:tbl>
          <w:p w14:paraId="11D395F3" w14:textId="77777777" w:rsidR="007A527A" w:rsidRPr="0028532F" w:rsidRDefault="007A527A" w:rsidP="00272488">
            <w:pPr>
              <w:jc w:val="both"/>
              <w:rPr>
                <w:bCs/>
                <w:i/>
                <w:iCs/>
                <w:sz w:val="22"/>
                <w:szCs w:val="22"/>
              </w:rPr>
            </w:pPr>
            <w:r w:rsidRPr="0028532F">
              <w:rPr>
                <w:bCs/>
                <w:i/>
                <w:iCs/>
                <w:sz w:val="22"/>
                <w:szCs w:val="22"/>
              </w:rPr>
              <w:t>Контактное лицо: Андреева В.А.</w:t>
            </w:r>
            <w:r w:rsidRPr="0028532F">
              <w:rPr>
                <w:sz w:val="22"/>
                <w:szCs w:val="22"/>
              </w:rPr>
              <w:t xml:space="preserve">: +7 (813) 79-93-289, а также по адресу электронной почты </w:t>
            </w:r>
            <w:hyperlink r:id="rId21" w:history="1">
              <w:r w:rsidRPr="0028532F">
                <w:rPr>
                  <w:rStyle w:val="a3"/>
                  <w:sz w:val="22"/>
                  <w:szCs w:val="22"/>
                  <w:lang w:val="en-US"/>
                </w:rPr>
                <w:t>osipova</w:t>
              </w:r>
              <w:r w:rsidRPr="0028532F">
                <w:rPr>
                  <w:rStyle w:val="a3"/>
                  <w:sz w:val="22"/>
                  <w:szCs w:val="22"/>
                </w:rPr>
                <w:t>_</w:t>
              </w:r>
              <w:r w:rsidRPr="0028532F">
                <w:rPr>
                  <w:rStyle w:val="a3"/>
                  <w:sz w:val="22"/>
                  <w:szCs w:val="22"/>
                  <w:lang w:val="en-US"/>
                </w:rPr>
                <w:t>ll</w:t>
              </w:r>
              <w:r w:rsidRPr="0028532F">
                <w:rPr>
                  <w:rStyle w:val="a3"/>
                  <w:sz w:val="22"/>
                  <w:szCs w:val="22"/>
                </w:rPr>
                <w:t>@</w:t>
              </w:r>
              <w:r w:rsidRPr="0028532F">
                <w:rPr>
                  <w:rStyle w:val="a3"/>
                  <w:sz w:val="22"/>
                  <w:szCs w:val="22"/>
                  <w:lang w:val="en-US"/>
                </w:rPr>
                <w:t>mail</w:t>
              </w:r>
              <w:r w:rsidRPr="0028532F">
                <w:rPr>
                  <w:rStyle w:val="a3"/>
                  <w:sz w:val="22"/>
                  <w:szCs w:val="22"/>
                </w:rPr>
                <w:t>.</w:t>
              </w:r>
              <w:proofErr w:type="spellStart"/>
              <w:r w:rsidRPr="0028532F">
                <w:rPr>
                  <w:rStyle w:val="a3"/>
                  <w:sz w:val="22"/>
                  <w:szCs w:val="22"/>
                  <w:lang w:val="en-US"/>
                </w:rPr>
                <w:t>ru</w:t>
              </w:r>
              <w:proofErr w:type="spellEnd"/>
            </w:hyperlink>
          </w:p>
        </w:tc>
      </w:tr>
      <w:tr w:rsidR="007A527A" w:rsidRPr="00726CC8" w14:paraId="45970D12"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25D4DF43"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22</w:t>
            </w:r>
          </w:p>
        </w:tc>
        <w:tc>
          <w:tcPr>
            <w:tcW w:w="3544" w:type="dxa"/>
            <w:tcBorders>
              <w:top w:val="single" w:sz="4" w:space="0" w:color="auto"/>
              <w:left w:val="single" w:sz="4" w:space="0" w:color="auto"/>
              <w:bottom w:val="single" w:sz="4" w:space="0" w:color="auto"/>
              <w:right w:val="single" w:sz="4" w:space="0" w:color="auto"/>
            </w:tcBorders>
            <w:vAlign w:val="center"/>
          </w:tcPr>
          <w:p w14:paraId="7285C9A8" w14:textId="77777777" w:rsidR="007A527A" w:rsidRPr="0028532F" w:rsidRDefault="007A527A" w:rsidP="00272488">
            <w:pPr>
              <w:keepNext/>
              <w:suppressAutoHyphens/>
              <w:jc w:val="center"/>
              <w:outlineLvl w:val="0"/>
              <w:rPr>
                <w:bCs/>
                <w:sz w:val="22"/>
                <w:szCs w:val="22"/>
              </w:rPr>
            </w:pPr>
            <w:r w:rsidRPr="0028532F">
              <w:rPr>
                <w:bCs/>
                <w:sz w:val="22"/>
                <w:szCs w:val="22"/>
              </w:rPr>
              <w:t>Срок, в течение которого победитель аукциона должен подписать проект договора</w:t>
            </w:r>
          </w:p>
        </w:tc>
        <w:tc>
          <w:tcPr>
            <w:tcW w:w="6521" w:type="dxa"/>
            <w:tcBorders>
              <w:top w:val="single" w:sz="4" w:space="0" w:color="auto"/>
              <w:left w:val="single" w:sz="4" w:space="0" w:color="auto"/>
              <w:bottom w:val="single" w:sz="4" w:space="0" w:color="auto"/>
              <w:right w:val="single" w:sz="4" w:space="0" w:color="auto"/>
            </w:tcBorders>
            <w:vAlign w:val="center"/>
          </w:tcPr>
          <w:p w14:paraId="11961457" w14:textId="77777777" w:rsidR="007A527A" w:rsidRPr="0028532F" w:rsidRDefault="007A527A" w:rsidP="00272488">
            <w:pPr>
              <w:widowControl w:val="0"/>
              <w:suppressAutoHyphens/>
              <w:autoSpaceDE w:val="0"/>
              <w:jc w:val="both"/>
              <w:rPr>
                <w:rFonts w:eastAsia="Arial"/>
                <w:sz w:val="22"/>
                <w:szCs w:val="22"/>
                <w:lang w:eastAsia="ar-SA"/>
              </w:rPr>
            </w:pPr>
            <w:r w:rsidRPr="0028532F">
              <w:rPr>
                <w:rFonts w:eastAsia="Arial"/>
                <w:sz w:val="22"/>
                <w:szCs w:val="22"/>
                <w:lang w:eastAsia="ar-SA"/>
              </w:rPr>
              <w:t>Не позднее 20 (двадцати) дней со дня подписания протокола аукциона</w:t>
            </w:r>
          </w:p>
        </w:tc>
      </w:tr>
      <w:tr w:rsidR="007A527A" w:rsidRPr="00726CC8" w14:paraId="7BB23EE1" w14:textId="77777777" w:rsidTr="00272488">
        <w:tc>
          <w:tcPr>
            <w:tcW w:w="540" w:type="dxa"/>
            <w:tcBorders>
              <w:top w:val="single" w:sz="4" w:space="0" w:color="auto"/>
              <w:left w:val="single" w:sz="4" w:space="0" w:color="auto"/>
              <w:bottom w:val="single" w:sz="4" w:space="0" w:color="auto"/>
              <w:right w:val="single" w:sz="4" w:space="0" w:color="auto"/>
            </w:tcBorders>
            <w:vAlign w:val="center"/>
          </w:tcPr>
          <w:p w14:paraId="4EDD3F9C" w14:textId="77777777" w:rsidR="007A527A" w:rsidRPr="0028532F" w:rsidRDefault="007A527A" w:rsidP="00272488">
            <w:pPr>
              <w:spacing w:before="100" w:beforeAutospacing="1" w:after="100" w:afterAutospacing="1"/>
              <w:jc w:val="center"/>
              <w:rPr>
                <w:bCs/>
                <w:sz w:val="22"/>
                <w:szCs w:val="22"/>
              </w:rPr>
            </w:pPr>
            <w:r w:rsidRPr="0028532F">
              <w:rPr>
                <w:bCs/>
                <w:sz w:val="22"/>
                <w:szCs w:val="22"/>
              </w:rPr>
              <w:t>23</w:t>
            </w:r>
          </w:p>
        </w:tc>
        <w:tc>
          <w:tcPr>
            <w:tcW w:w="3544" w:type="dxa"/>
            <w:tcBorders>
              <w:top w:val="single" w:sz="4" w:space="0" w:color="auto"/>
              <w:left w:val="single" w:sz="4" w:space="0" w:color="auto"/>
              <w:bottom w:val="single" w:sz="4" w:space="0" w:color="auto"/>
              <w:right w:val="single" w:sz="4" w:space="0" w:color="auto"/>
            </w:tcBorders>
            <w:vAlign w:val="center"/>
          </w:tcPr>
          <w:p w14:paraId="18DE15DF" w14:textId="77777777" w:rsidR="007A527A" w:rsidRPr="0028532F" w:rsidRDefault="007A527A" w:rsidP="00272488">
            <w:pPr>
              <w:keepNext/>
              <w:suppressAutoHyphens/>
              <w:jc w:val="center"/>
              <w:outlineLvl w:val="0"/>
              <w:rPr>
                <w:bCs/>
                <w:sz w:val="22"/>
                <w:szCs w:val="22"/>
              </w:rPr>
            </w:pPr>
            <w:r w:rsidRPr="0028532F">
              <w:rPr>
                <w:bCs/>
                <w:sz w:val="22"/>
                <w:szCs w:val="22"/>
              </w:rPr>
              <w:t>Срок, в течение которого организатор аукциона вправе отказаться от проведения аукциона</w:t>
            </w:r>
          </w:p>
        </w:tc>
        <w:tc>
          <w:tcPr>
            <w:tcW w:w="6521" w:type="dxa"/>
            <w:tcBorders>
              <w:top w:val="single" w:sz="4" w:space="0" w:color="auto"/>
              <w:left w:val="single" w:sz="4" w:space="0" w:color="auto"/>
              <w:bottom w:val="single" w:sz="4" w:space="0" w:color="auto"/>
              <w:right w:val="single" w:sz="4" w:space="0" w:color="auto"/>
            </w:tcBorders>
            <w:vAlign w:val="center"/>
          </w:tcPr>
          <w:p w14:paraId="1AF9C975" w14:textId="77777777" w:rsidR="007A527A" w:rsidRPr="0028532F" w:rsidRDefault="007A527A" w:rsidP="00272488">
            <w:pPr>
              <w:keepNext/>
              <w:suppressAutoHyphens/>
              <w:ind w:left="-49"/>
              <w:jc w:val="both"/>
              <w:outlineLvl w:val="0"/>
              <w:rPr>
                <w:bCs/>
                <w:i/>
                <w:iCs/>
                <w:sz w:val="22"/>
                <w:szCs w:val="22"/>
                <w:lang w:eastAsia="ar-SA"/>
              </w:rPr>
            </w:pPr>
            <w:r w:rsidRPr="0028532F">
              <w:rPr>
                <w:sz w:val="22"/>
                <w:szCs w:val="22"/>
                <w:lang w:eastAsia="ar-SA"/>
              </w:rPr>
              <w:t xml:space="preserve">Организатор аукциона вправе отказаться от проведения аукциона не позднее, чем за 5 дней до даты окончания срока подачи заявок на участие в аукционе, т.е. </w:t>
            </w:r>
            <w:r w:rsidRPr="0028532F">
              <w:rPr>
                <w:b/>
                <w:sz w:val="22"/>
                <w:szCs w:val="22"/>
                <w:lang w:eastAsia="ar-SA"/>
              </w:rPr>
              <w:t>до 17.07.2024 г.</w:t>
            </w:r>
          </w:p>
        </w:tc>
      </w:tr>
    </w:tbl>
    <w:p w14:paraId="0023327B" w14:textId="77777777" w:rsidR="007A527A" w:rsidRPr="00726CC8" w:rsidRDefault="007A527A" w:rsidP="007A527A">
      <w:pPr>
        <w:spacing w:line="360" w:lineRule="auto"/>
        <w:rPr>
          <w:bCs/>
          <w:sz w:val="20"/>
          <w:szCs w:val="20"/>
        </w:rPr>
      </w:pPr>
      <w:r w:rsidRPr="00726CC8">
        <w:rPr>
          <w:bCs/>
          <w:sz w:val="20"/>
          <w:szCs w:val="20"/>
        </w:rPr>
        <w:br w:type="page"/>
      </w:r>
    </w:p>
    <w:p w14:paraId="61544C28" w14:textId="77777777" w:rsidR="007A527A" w:rsidRPr="009E7268" w:rsidRDefault="007A527A" w:rsidP="007A527A">
      <w:pPr>
        <w:pStyle w:val="3"/>
        <w:tabs>
          <w:tab w:val="clear" w:pos="720"/>
          <w:tab w:val="left" w:pos="708"/>
        </w:tabs>
        <w:spacing w:before="0" w:after="0"/>
        <w:ind w:left="0" w:firstLine="0"/>
        <w:jc w:val="right"/>
        <w:rPr>
          <w:rFonts w:ascii="Times New Roman" w:hAnsi="Times New Roman"/>
          <w:sz w:val="24"/>
          <w:szCs w:val="24"/>
        </w:rPr>
      </w:pPr>
      <w:r w:rsidRPr="009E7268">
        <w:rPr>
          <w:rFonts w:ascii="Times New Roman" w:hAnsi="Times New Roman"/>
          <w:b w:val="0"/>
          <w:sz w:val="24"/>
          <w:szCs w:val="24"/>
        </w:rPr>
        <w:lastRenderedPageBreak/>
        <w:t>Приложение № 2</w:t>
      </w:r>
    </w:p>
    <w:p w14:paraId="79FA9291" w14:textId="77777777" w:rsidR="007A527A" w:rsidRPr="009E7268" w:rsidRDefault="007A527A" w:rsidP="007A527A">
      <w:pPr>
        <w:widowControl w:val="0"/>
        <w:jc w:val="right"/>
        <w:rPr>
          <w:b/>
        </w:rPr>
      </w:pPr>
      <w:r w:rsidRPr="009E7268">
        <w:t>к документации об аукционе</w:t>
      </w:r>
    </w:p>
    <w:p w14:paraId="1CD5AC74" w14:textId="77777777" w:rsidR="007A527A" w:rsidRPr="009E7268" w:rsidRDefault="007A527A" w:rsidP="007A527A">
      <w:pPr>
        <w:widowControl w:val="0"/>
        <w:jc w:val="right"/>
        <w:rPr>
          <w:b/>
        </w:rPr>
      </w:pPr>
    </w:p>
    <w:p w14:paraId="4C45A7A5" w14:textId="77777777" w:rsidR="007A527A" w:rsidRPr="0028532F" w:rsidRDefault="007A527A" w:rsidP="0028532F">
      <w:pPr>
        <w:pStyle w:val="13"/>
        <w:spacing w:before="0" w:after="0"/>
        <w:jc w:val="center"/>
        <w:rPr>
          <w:rFonts w:ascii="Times New Roman" w:hAnsi="Times New Roman" w:cs="Times New Roman"/>
          <w:b/>
          <w:bCs/>
          <w:sz w:val="24"/>
        </w:rPr>
      </w:pPr>
      <w:r w:rsidRPr="0028532F">
        <w:rPr>
          <w:rFonts w:ascii="Times New Roman" w:hAnsi="Times New Roman" w:cs="Times New Roman"/>
          <w:b/>
          <w:bCs/>
          <w:sz w:val="24"/>
        </w:rPr>
        <w:t>ФОРМА ЗАЯВКИ НА УЧАСТИЕ В АУКЦИОНЕ</w:t>
      </w:r>
    </w:p>
    <w:p w14:paraId="273D460D" w14:textId="77777777" w:rsidR="007A527A" w:rsidRPr="0028532F" w:rsidRDefault="007A527A" w:rsidP="0028532F">
      <w:pPr>
        <w:jc w:val="center"/>
        <w:rPr>
          <w:b/>
          <w:bCs/>
        </w:rPr>
      </w:pPr>
    </w:p>
    <w:p w14:paraId="74B523C8" w14:textId="77777777" w:rsidR="007A527A" w:rsidRPr="0028532F" w:rsidRDefault="007A527A" w:rsidP="0028532F">
      <w:pPr>
        <w:pStyle w:val="13"/>
        <w:spacing w:before="0" w:after="0"/>
        <w:jc w:val="center"/>
        <w:rPr>
          <w:rFonts w:ascii="Times New Roman" w:hAnsi="Times New Roman" w:cs="Times New Roman"/>
          <w:b/>
          <w:bCs/>
          <w:sz w:val="24"/>
        </w:rPr>
      </w:pPr>
      <w:r w:rsidRPr="0028532F">
        <w:rPr>
          <w:rFonts w:ascii="Times New Roman" w:hAnsi="Times New Roman" w:cs="Times New Roman"/>
          <w:b/>
          <w:bCs/>
          <w:sz w:val="24"/>
        </w:rPr>
        <w:t>Заявка</w:t>
      </w:r>
    </w:p>
    <w:p w14:paraId="642A9F4C" w14:textId="77777777" w:rsidR="007A527A" w:rsidRPr="0028532F" w:rsidRDefault="007A527A" w:rsidP="0028532F">
      <w:pPr>
        <w:pStyle w:val="13"/>
        <w:spacing w:before="0" w:after="0"/>
        <w:jc w:val="center"/>
        <w:rPr>
          <w:rFonts w:ascii="Times New Roman" w:hAnsi="Times New Roman" w:cs="Times New Roman"/>
          <w:b/>
          <w:bCs/>
          <w:sz w:val="24"/>
        </w:rPr>
      </w:pPr>
      <w:r w:rsidRPr="0028532F">
        <w:rPr>
          <w:rFonts w:ascii="Times New Roman" w:hAnsi="Times New Roman" w:cs="Times New Roman"/>
          <w:b/>
          <w:bCs/>
          <w:sz w:val="24"/>
        </w:rPr>
        <w:t>на участие в аукционе на право заключения</w:t>
      </w:r>
    </w:p>
    <w:p w14:paraId="522E1953" w14:textId="77777777" w:rsidR="007A527A" w:rsidRPr="0028532F" w:rsidRDefault="007A527A" w:rsidP="0028532F">
      <w:pPr>
        <w:pStyle w:val="13"/>
        <w:spacing w:before="0" w:after="0"/>
        <w:jc w:val="center"/>
        <w:rPr>
          <w:rFonts w:ascii="Times New Roman" w:hAnsi="Times New Roman" w:cs="Times New Roman"/>
          <w:b/>
          <w:bCs/>
          <w:sz w:val="24"/>
        </w:rPr>
      </w:pPr>
      <w:r w:rsidRPr="0028532F">
        <w:rPr>
          <w:rFonts w:ascii="Times New Roman" w:hAnsi="Times New Roman" w:cs="Times New Roman"/>
          <w:b/>
          <w:bCs/>
          <w:sz w:val="24"/>
        </w:rPr>
        <w:t>договора аренды муниципального имущества</w:t>
      </w:r>
    </w:p>
    <w:p w14:paraId="4D8E6283" w14:textId="77777777" w:rsidR="007A527A" w:rsidRPr="009E7268" w:rsidRDefault="007A527A" w:rsidP="007A527A">
      <w:pPr>
        <w:autoSpaceDE w:val="0"/>
        <w:jc w:val="both"/>
      </w:pPr>
    </w:p>
    <w:p w14:paraId="6A6621DD" w14:textId="77777777" w:rsidR="007A527A" w:rsidRPr="009E7268" w:rsidRDefault="007A527A" w:rsidP="007A527A">
      <w:pPr>
        <w:autoSpaceDE w:val="0"/>
      </w:pPr>
      <w:r w:rsidRPr="009E7268">
        <w:t xml:space="preserve">п. </w:t>
      </w:r>
      <w:proofErr w:type="spellStart"/>
      <w:r>
        <w:t>Севастьяново</w:t>
      </w:r>
      <w:proofErr w:type="spellEnd"/>
      <w:r w:rsidRPr="009E7268">
        <w:t xml:space="preserve">                                                                                </w:t>
      </w:r>
      <w:proofErr w:type="gramStart"/>
      <w:r w:rsidRPr="009E7268">
        <w:t xml:space="preserve">   «</w:t>
      </w:r>
      <w:proofErr w:type="gramEnd"/>
      <w:r w:rsidRPr="009E7268">
        <w:t>___»__________20___года</w:t>
      </w:r>
    </w:p>
    <w:p w14:paraId="6B2E192A" w14:textId="77777777" w:rsidR="007A527A" w:rsidRPr="009E7268" w:rsidRDefault="007A527A" w:rsidP="007A527A">
      <w:pPr>
        <w:autoSpaceDE w:val="0"/>
        <w:jc w:val="both"/>
      </w:pPr>
    </w:p>
    <w:p w14:paraId="62884017" w14:textId="77777777" w:rsidR="007A527A" w:rsidRPr="009E7268" w:rsidRDefault="007A527A" w:rsidP="007A527A">
      <w:pPr>
        <w:autoSpaceDE w:val="0"/>
        <w:ind w:firstLine="709"/>
        <w:jc w:val="both"/>
      </w:pPr>
      <w:r w:rsidRPr="009E7268">
        <w:t>1. Ознакомившись с документацией об аукционе,</w:t>
      </w:r>
    </w:p>
    <w:p w14:paraId="200F987C" w14:textId="77777777" w:rsidR="007A527A" w:rsidRPr="009E7268" w:rsidRDefault="007A527A" w:rsidP="007A527A">
      <w:pPr>
        <w:pStyle w:val="ConsNonformat"/>
        <w:widowControl/>
        <w:rPr>
          <w:rFonts w:ascii="Times New Roman" w:hAnsi="Times New Roman" w:cs="Times New Roman"/>
          <w:sz w:val="24"/>
          <w:szCs w:val="24"/>
        </w:rPr>
      </w:pPr>
      <w:r w:rsidRPr="009E7268">
        <w:rPr>
          <w:rFonts w:ascii="Times New Roman" w:hAnsi="Times New Roman" w:cs="Times New Roman"/>
          <w:sz w:val="24"/>
          <w:szCs w:val="24"/>
        </w:rPr>
        <w:t xml:space="preserve">      </w:t>
      </w:r>
    </w:p>
    <w:p w14:paraId="115996A1" w14:textId="77777777" w:rsidR="007A527A" w:rsidRPr="009E7268" w:rsidRDefault="007A527A" w:rsidP="007A527A">
      <w:pPr>
        <w:pStyle w:val="ConsNonformat"/>
        <w:widowControl/>
        <w:ind w:right="-365"/>
        <w:rPr>
          <w:rFonts w:ascii="Times New Roman" w:hAnsi="Times New Roman" w:cs="Times New Roman"/>
          <w:sz w:val="24"/>
          <w:szCs w:val="24"/>
        </w:rPr>
      </w:pPr>
      <w:r w:rsidRPr="009E7268">
        <w:rPr>
          <w:rFonts w:ascii="Times New Roman" w:hAnsi="Times New Roman" w:cs="Times New Roman"/>
          <w:sz w:val="24"/>
          <w:szCs w:val="24"/>
        </w:rPr>
        <w:t>ФИО / Фирменное наименование заявителя _____________________________________________</w:t>
      </w:r>
    </w:p>
    <w:p w14:paraId="34F46034" w14:textId="77777777" w:rsidR="007A527A" w:rsidRPr="009E7268" w:rsidRDefault="007A527A" w:rsidP="007A527A">
      <w:pPr>
        <w:pStyle w:val="ConsNonformat"/>
        <w:widowControl/>
        <w:ind w:right="-365"/>
        <w:rPr>
          <w:rFonts w:ascii="Times New Roman" w:hAnsi="Times New Roman" w:cs="Times New Roman"/>
          <w:sz w:val="24"/>
          <w:szCs w:val="24"/>
        </w:rPr>
      </w:pPr>
    </w:p>
    <w:p w14:paraId="1E1B69D5"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__________________________________________________________________________________</w:t>
      </w:r>
    </w:p>
    <w:p w14:paraId="1CB7DA09"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543453F3"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 xml:space="preserve">в лице ____________________________________________________________________________, </w:t>
      </w:r>
    </w:p>
    <w:p w14:paraId="76857275"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7884E2E5"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действующего на основании _________________________________________________________</w:t>
      </w:r>
    </w:p>
    <w:p w14:paraId="1D0156B7" w14:textId="77777777" w:rsidR="007A527A" w:rsidRPr="009E7268" w:rsidRDefault="007A527A" w:rsidP="007A527A">
      <w:pPr>
        <w:pStyle w:val="ConsNonformat"/>
        <w:widowControl/>
        <w:ind w:right="-365"/>
        <w:rPr>
          <w:rFonts w:ascii="Times New Roman" w:hAnsi="Times New Roman" w:cs="Times New Roman"/>
          <w:sz w:val="24"/>
          <w:szCs w:val="24"/>
        </w:rPr>
      </w:pPr>
    </w:p>
    <w:p w14:paraId="57687722"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Свидетельство о государственной регистрации юридического лица /индивидуального</w:t>
      </w:r>
      <w:r>
        <w:rPr>
          <w:rFonts w:ascii="Times New Roman" w:hAnsi="Times New Roman" w:cs="Times New Roman"/>
          <w:sz w:val="24"/>
          <w:szCs w:val="24"/>
        </w:rPr>
        <w:t xml:space="preserve"> </w:t>
      </w:r>
      <w:r w:rsidRPr="009E7268">
        <w:rPr>
          <w:rFonts w:ascii="Times New Roman" w:hAnsi="Times New Roman" w:cs="Times New Roman"/>
          <w:sz w:val="24"/>
          <w:szCs w:val="24"/>
        </w:rPr>
        <w:t xml:space="preserve">предпринимателя  </w:t>
      </w:r>
    </w:p>
    <w:p w14:paraId="5DAF2639"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серия __________ N ________________, дата регистрации "____" ______________ 20___года</w:t>
      </w:r>
    </w:p>
    <w:p w14:paraId="235A2E81"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55B6BD84"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Орган, осуществивший регистрацию __________________________________________________</w:t>
      </w:r>
    </w:p>
    <w:p w14:paraId="5E9142B3"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05B8AD64"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__________________________________________________________________________________</w:t>
      </w:r>
    </w:p>
    <w:p w14:paraId="18E07912"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769173AA"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ИНН/КПП ________________________________________________________________________</w:t>
      </w:r>
    </w:p>
    <w:p w14:paraId="450F2F94"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72A10D1D" w14:textId="77777777" w:rsidR="007A527A" w:rsidRPr="009E7268" w:rsidRDefault="007A527A" w:rsidP="007A527A">
      <w:pPr>
        <w:pStyle w:val="ConsNonformat"/>
        <w:widowControl/>
        <w:ind w:right="-365"/>
        <w:rPr>
          <w:rFonts w:ascii="Times New Roman" w:hAnsi="Times New Roman" w:cs="Times New Roman"/>
          <w:sz w:val="24"/>
          <w:szCs w:val="24"/>
        </w:rPr>
      </w:pPr>
      <w:r w:rsidRPr="009E7268">
        <w:rPr>
          <w:rFonts w:ascii="Times New Roman" w:hAnsi="Times New Roman" w:cs="Times New Roman"/>
          <w:sz w:val="24"/>
          <w:szCs w:val="24"/>
        </w:rPr>
        <w:t xml:space="preserve">Место жительства / Место нахождения /почтовый адрес заявителя: </w:t>
      </w:r>
    </w:p>
    <w:p w14:paraId="27811543" w14:textId="77777777" w:rsidR="007A527A" w:rsidRPr="009E7268" w:rsidRDefault="007A527A" w:rsidP="007A527A">
      <w:pPr>
        <w:pStyle w:val="ConsNonformat"/>
        <w:widowControl/>
        <w:ind w:right="-36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E196B68" w14:textId="77777777" w:rsidR="007A527A" w:rsidRPr="009E7268" w:rsidRDefault="007A527A" w:rsidP="007A527A">
      <w:pPr>
        <w:pStyle w:val="ConsNonformat"/>
        <w:widowControl/>
        <w:ind w:right="-365"/>
        <w:rPr>
          <w:rFonts w:ascii="Times New Roman" w:hAnsi="Times New Roman" w:cs="Times New Roman"/>
          <w:sz w:val="24"/>
          <w:szCs w:val="24"/>
        </w:rPr>
      </w:pPr>
      <w:r w:rsidRPr="009E7268">
        <w:rPr>
          <w:rFonts w:ascii="Times New Roman" w:hAnsi="Times New Roman" w:cs="Times New Roman"/>
          <w:sz w:val="24"/>
          <w:szCs w:val="24"/>
        </w:rPr>
        <w:t>__________________________________________________________________________________</w:t>
      </w:r>
    </w:p>
    <w:p w14:paraId="503A33DF"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63E4C99A"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Телефон ______________________ Факс _____________________ Индекс ___________________</w:t>
      </w:r>
    </w:p>
    <w:p w14:paraId="5B16FFBF" w14:textId="77777777" w:rsidR="007A527A" w:rsidRPr="009E7268" w:rsidRDefault="007A527A" w:rsidP="007A527A">
      <w:pPr>
        <w:autoSpaceDE w:val="0"/>
        <w:jc w:val="both"/>
      </w:pPr>
    </w:p>
    <w:p w14:paraId="1C5E2452" w14:textId="77777777" w:rsidR="007A527A" w:rsidRPr="009E7268" w:rsidRDefault="007A527A" w:rsidP="007A527A">
      <w:pPr>
        <w:autoSpaceDE w:val="0"/>
        <w:jc w:val="both"/>
      </w:pPr>
      <w:r w:rsidRPr="009E7268">
        <w:rPr>
          <w:lang w:val="en-US"/>
        </w:rPr>
        <w:t>e</w:t>
      </w:r>
      <w:r w:rsidRPr="009E7268">
        <w:t>-</w:t>
      </w:r>
      <w:r w:rsidRPr="009E7268">
        <w:rPr>
          <w:lang w:val="en-US"/>
        </w:rPr>
        <w:t>mail</w:t>
      </w:r>
      <w:r w:rsidRPr="009E7268">
        <w:t>____________________________________________________________________________</w:t>
      </w:r>
    </w:p>
    <w:p w14:paraId="62A420C6" w14:textId="77777777" w:rsidR="007A527A" w:rsidRDefault="007A527A" w:rsidP="007A527A">
      <w:pPr>
        <w:pStyle w:val="311"/>
        <w:rPr>
          <w:szCs w:val="24"/>
        </w:rPr>
      </w:pPr>
    </w:p>
    <w:p w14:paraId="4D8A349B" w14:textId="77777777" w:rsidR="007A527A" w:rsidRPr="009E7268" w:rsidRDefault="007A527A" w:rsidP="007A527A">
      <w:pPr>
        <w:pStyle w:val="311"/>
        <w:rPr>
          <w:szCs w:val="24"/>
        </w:rPr>
      </w:pPr>
      <w:r w:rsidRPr="009E7268">
        <w:rPr>
          <w:szCs w:val="24"/>
        </w:rPr>
        <w:t xml:space="preserve">выражает желание принять участие в аукционе на право заключения договора аренды имущества: </w:t>
      </w:r>
    </w:p>
    <w:p w14:paraId="4A10EEA2" w14:textId="77777777" w:rsidR="007A527A" w:rsidRDefault="007A527A" w:rsidP="007A527A">
      <w:pPr>
        <w:autoSpaceDE w:val="0"/>
        <w:jc w:val="both"/>
      </w:pPr>
      <w:r w:rsidRPr="009E7268">
        <w:rPr>
          <w:b/>
          <w:bCs/>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w:t>
      </w:r>
      <w:r w:rsidRPr="009E7268">
        <w:t>(данные указываются согласно п.2 информационной карты аукциона)</w:t>
      </w:r>
    </w:p>
    <w:p w14:paraId="069F8BE8" w14:textId="77777777" w:rsidR="007A527A" w:rsidRPr="009E7268" w:rsidRDefault="007A527A" w:rsidP="007A527A">
      <w:pPr>
        <w:autoSpaceDE w:val="0"/>
        <w:jc w:val="both"/>
      </w:pPr>
      <w:r w:rsidRPr="009E7268">
        <w:t>_____________________________</w:t>
      </w:r>
      <w:r>
        <w:t>____________________________________________________</w:t>
      </w:r>
    </w:p>
    <w:p w14:paraId="31C6E899" w14:textId="77777777" w:rsidR="007A527A" w:rsidRPr="009E7268" w:rsidRDefault="007A527A" w:rsidP="007A527A">
      <w:pPr>
        <w:tabs>
          <w:tab w:val="left" w:pos="9356"/>
        </w:tabs>
        <w:ind w:right="-1"/>
        <w:jc w:val="both"/>
      </w:pPr>
    </w:p>
    <w:p w14:paraId="36D5FA98" w14:textId="77777777" w:rsidR="007A527A" w:rsidRPr="009E7268" w:rsidRDefault="007A527A" w:rsidP="007A527A">
      <w:pPr>
        <w:tabs>
          <w:tab w:val="left" w:pos="9356"/>
        </w:tabs>
        <w:ind w:right="-1"/>
        <w:jc w:val="both"/>
      </w:pPr>
      <w:r w:rsidRPr="009E7268">
        <w:t>_________________________________________________________________________________</w:t>
      </w:r>
      <w:r w:rsidRPr="009E7268">
        <w:br/>
      </w:r>
    </w:p>
    <w:p w14:paraId="49FB57DC" w14:textId="77777777" w:rsidR="007A527A" w:rsidRPr="009E7268" w:rsidRDefault="007A527A" w:rsidP="007A527A">
      <w:pPr>
        <w:tabs>
          <w:tab w:val="left" w:pos="9356"/>
        </w:tabs>
        <w:ind w:right="-1"/>
        <w:jc w:val="both"/>
      </w:pPr>
      <w:r w:rsidRPr="009E7268">
        <w:t>________________________________________________________________________________</w:t>
      </w:r>
      <w:r>
        <w:t>_</w:t>
      </w:r>
    </w:p>
    <w:p w14:paraId="4A666711" w14:textId="77777777" w:rsidR="007A527A" w:rsidRPr="009E7268" w:rsidRDefault="007A527A" w:rsidP="007A527A">
      <w:pPr>
        <w:tabs>
          <w:tab w:val="left" w:pos="9356"/>
        </w:tabs>
        <w:ind w:right="-1"/>
        <w:jc w:val="both"/>
      </w:pPr>
    </w:p>
    <w:p w14:paraId="558CD057" w14:textId="77777777" w:rsidR="007A527A" w:rsidRDefault="007A527A" w:rsidP="007A527A">
      <w:pPr>
        <w:pStyle w:val="311"/>
        <w:ind w:right="0" w:firstLine="709"/>
        <w:rPr>
          <w:szCs w:val="24"/>
        </w:rPr>
      </w:pPr>
      <w:r w:rsidRPr="009E7268">
        <w:rPr>
          <w:szCs w:val="24"/>
        </w:rPr>
        <w:t xml:space="preserve">2. Обязуемся соблюдать Правила проведения аукциона, утвержденные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w:t>
      </w:r>
      <w:r w:rsidRPr="009E7268">
        <w:rPr>
          <w:szCs w:val="24"/>
        </w:rPr>
        <w:lastRenderedPageBreak/>
        <w:t xml:space="preserve">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(ред. от 19.05.2023г),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w:t>
      </w:r>
      <w:r>
        <w:rPr>
          <w:szCs w:val="24"/>
        </w:rPr>
        <w:t xml:space="preserve"> </w:t>
      </w:r>
    </w:p>
    <w:p w14:paraId="1621794B" w14:textId="77777777" w:rsidR="007A527A" w:rsidRDefault="007A527A" w:rsidP="007A527A">
      <w:pPr>
        <w:pStyle w:val="311"/>
        <w:ind w:right="0" w:firstLine="709"/>
        <w:rPr>
          <w:szCs w:val="24"/>
        </w:rPr>
      </w:pPr>
      <w:r w:rsidRPr="009E7268">
        <w:rPr>
          <w:szCs w:val="24"/>
        </w:rPr>
        <w:t>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14:paraId="1D36E400" w14:textId="77777777" w:rsidR="007A527A" w:rsidRPr="009E7268" w:rsidRDefault="007A527A" w:rsidP="007A527A">
      <w:pPr>
        <w:pStyle w:val="311"/>
        <w:ind w:right="0" w:firstLine="709"/>
        <w:rPr>
          <w:szCs w:val="24"/>
        </w:rPr>
      </w:pPr>
      <w:r w:rsidRPr="009E7268">
        <w:rPr>
          <w:szCs w:val="24"/>
        </w:rPr>
        <w:t>3. Настоящим заявляем:</w:t>
      </w:r>
    </w:p>
    <w:p w14:paraId="5DD59EDA" w14:textId="77777777" w:rsidR="007A527A" w:rsidRPr="009E7268" w:rsidRDefault="007A527A" w:rsidP="007A527A">
      <w:pPr>
        <w:autoSpaceDE w:val="0"/>
        <w:ind w:firstLine="709"/>
        <w:jc w:val="both"/>
      </w:pPr>
      <w:r w:rsidRPr="009E7268">
        <w:t>- об отсутствии решения о ликвидации заявителя (для юридического лица);</w:t>
      </w:r>
    </w:p>
    <w:p w14:paraId="673BFCA4" w14:textId="77777777" w:rsidR="007A527A" w:rsidRPr="009E7268" w:rsidRDefault="007A527A" w:rsidP="007A527A">
      <w:pPr>
        <w:autoSpaceDE w:val="0"/>
        <w:ind w:firstLine="709"/>
        <w:jc w:val="both"/>
      </w:pPr>
      <w:r w:rsidRPr="009E7268">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w:t>
      </w:r>
      <w:r>
        <w:t xml:space="preserve"> </w:t>
      </w:r>
      <w:r w:rsidRPr="009E7268">
        <w:t>предпринимателя);</w:t>
      </w:r>
    </w:p>
    <w:p w14:paraId="03580B8E" w14:textId="77777777" w:rsidR="007A527A" w:rsidRPr="009E7268" w:rsidRDefault="007A527A" w:rsidP="007A527A">
      <w:pPr>
        <w:autoSpaceDE w:val="0"/>
        <w:ind w:firstLine="709"/>
        <w:jc w:val="both"/>
      </w:pPr>
      <w:r w:rsidRPr="009E7268">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63BFF03F" w14:textId="77777777" w:rsidR="007A527A" w:rsidRPr="009E7268" w:rsidRDefault="007A527A" w:rsidP="007A527A">
      <w:pPr>
        <w:autoSpaceDE w:val="0"/>
        <w:jc w:val="both"/>
      </w:pPr>
    </w:p>
    <w:p w14:paraId="55707A6D" w14:textId="77777777" w:rsidR="007A527A" w:rsidRPr="009E7268" w:rsidRDefault="007A527A" w:rsidP="007A527A">
      <w:pPr>
        <w:tabs>
          <w:tab w:val="left" w:pos="2205"/>
        </w:tabs>
        <w:autoSpaceDE w:val="0"/>
        <w:jc w:val="both"/>
      </w:pPr>
    </w:p>
    <w:p w14:paraId="571583C2" w14:textId="77777777" w:rsidR="007A527A" w:rsidRPr="009E7268" w:rsidRDefault="007A527A" w:rsidP="007A527A">
      <w:pPr>
        <w:tabs>
          <w:tab w:val="left" w:pos="2205"/>
        </w:tabs>
        <w:autoSpaceDE w:val="0"/>
        <w:jc w:val="both"/>
      </w:pPr>
      <w:r w:rsidRPr="009E7268">
        <w:t>Заявитель _______________________________________________________________________</w:t>
      </w:r>
      <w:r>
        <w:t>________</w:t>
      </w:r>
      <w:r w:rsidRPr="009E7268">
        <w:t>__</w:t>
      </w:r>
    </w:p>
    <w:p w14:paraId="6F6C9359" w14:textId="77777777" w:rsidR="007A527A" w:rsidRPr="00980B9A" w:rsidRDefault="007A527A" w:rsidP="007A527A">
      <w:pPr>
        <w:tabs>
          <w:tab w:val="left" w:pos="2205"/>
        </w:tabs>
        <w:autoSpaceDE w:val="0"/>
        <w:jc w:val="center"/>
        <w:rPr>
          <w:sz w:val="20"/>
        </w:rPr>
      </w:pPr>
      <w:r w:rsidRPr="00980B9A">
        <w:rPr>
          <w:sz w:val="20"/>
        </w:rPr>
        <w:t>(должность уполномоченного лица заявителя, подпись, расшифровка подписи)</w:t>
      </w:r>
    </w:p>
    <w:p w14:paraId="335DB06C" w14:textId="77777777" w:rsidR="007A527A" w:rsidRPr="009E7268" w:rsidRDefault="007A527A" w:rsidP="007A527A">
      <w:pPr>
        <w:tabs>
          <w:tab w:val="left" w:pos="2205"/>
        </w:tabs>
        <w:autoSpaceDE w:val="0"/>
        <w:jc w:val="both"/>
      </w:pPr>
    </w:p>
    <w:p w14:paraId="2C45F913" w14:textId="77777777" w:rsidR="007A527A" w:rsidRPr="009E7268" w:rsidRDefault="007A527A" w:rsidP="007A527A">
      <w:pPr>
        <w:tabs>
          <w:tab w:val="left" w:pos="2205"/>
        </w:tabs>
        <w:autoSpaceDE w:val="0"/>
        <w:jc w:val="both"/>
      </w:pPr>
      <w:r w:rsidRPr="009E7268">
        <w:t>М.П.</w:t>
      </w:r>
    </w:p>
    <w:p w14:paraId="13711F94" w14:textId="77777777" w:rsidR="007A527A" w:rsidRPr="009E7268" w:rsidRDefault="007A527A" w:rsidP="007A527A">
      <w:pPr>
        <w:tabs>
          <w:tab w:val="left" w:pos="2205"/>
        </w:tabs>
        <w:autoSpaceDE w:val="0"/>
        <w:jc w:val="both"/>
      </w:pPr>
    </w:p>
    <w:p w14:paraId="75D523CA" w14:textId="77777777" w:rsidR="007A527A" w:rsidRPr="009E7268" w:rsidRDefault="007A527A" w:rsidP="007A527A">
      <w:pPr>
        <w:tabs>
          <w:tab w:val="left" w:pos="2205"/>
        </w:tabs>
        <w:autoSpaceDE w:val="0"/>
        <w:jc w:val="both"/>
      </w:pPr>
    </w:p>
    <w:p w14:paraId="0CCAF0FA"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Заявка зарегистрирована организатором аукциона/ полномочным представителем</w:t>
      </w:r>
    </w:p>
    <w:p w14:paraId="608B4C35"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5AF77F98"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 _________        "______" _______________20___ г. в _____ ч. _______ мин.</w:t>
      </w:r>
    </w:p>
    <w:p w14:paraId="63E6CB19" w14:textId="77777777" w:rsidR="007A527A" w:rsidRPr="009E7268" w:rsidRDefault="007A527A" w:rsidP="007A527A">
      <w:pPr>
        <w:pStyle w:val="ConsNonformat"/>
        <w:widowControl/>
        <w:ind w:right="-365"/>
        <w:jc w:val="both"/>
        <w:rPr>
          <w:rFonts w:ascii="Times New Roman" w:hAnsi="Times New Roman" w:cs="Times New Roman"/>
          <w:sz w:val="24"/>
          <w:szCs w:val="24"/>
        </w:rPr>
      </w:pPr>
    </w:p>
    <w:p w14:paraId="280A78F7"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 xml:space="preserve">Подпись уполномоченного лица, зарегистрировавшего заявку    </w:t>
      </w:r>
    </w:p>
    <w:p w14:paraId="34CF7160"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 xml:space="preserve">                         </w:t>
      </w:r>
    </w:p>
    <w:p w14:paraId="153D3AF5" w14:textId="77777777" w:rsidR="007A527A" w:rsidRPr="009E7268" w:rsidRDefault="007A527A" w:rsidP="007A527A">
      <w:pPr>
        <w:pStyle w:val="ConsNonformat"/>
        <w:widowControl/>
        <w:ind w:right="-365"/>
        <w:jc w:val="both"/>
        <w:rPr>
          <w:rFonts w:ascii="Times New Roman" w:hAnsi="Times New Roman" w:cs="Times New Roman"/>
          <w:sz w:val="24"/>
          <w:szCs w:val="24"/>
        </w:rPr>
      </w:pPr>
      <w:r w:rsidRPr="009E7268">
        <w:rPr>
          <w:rFonts w:ascii="Times New Roman" w:hAnsi="Times New Roman" w:cs="Times New Roman"/>
          <w:sz w:val="24"/>
          <w:szCs w:val="24"/>
        </w:rPr>
        <w:t xml:space="preserve">                                                                                   _____________/______________________/   </w:t>
      </w:r>
    </w:p>
    <w:p w14:paraId="690B7CA1" w14:textId="77777777" w:rsidR="007A527A" w:rsidRDefault="007A527A" w:rsidP="007A527A">
      <w:pPr>
        <w:keepNext/>
        <w:ind w:left="720" w:hanging="720"/>
        <w:jc w:val="right"/>
        <w:outlineLvl w:val="2"/>
        <w:rPr>
          <w:bCs/>
        </w:rPr>
      </w:pPr>
    </w:p>
    <w:p w14:paraId="78B90C18" w14:textId="77777777" w:rsidR="007A527A" w:rsidRDefault="007A527A" w:rsidP="007A527A">
      <w:pPr>
        <w:keepNext/>
        <w:ind w:left="720" w:hanging="720"/>
        <w:jc w:val="right"/>
        <w:outlineLvl w:val="2"/>
        <w:rPr>
          <w:bCs/>
        </w:rPr>
      </w:pPr>
    </w:p>
    <w:p w14:paraId="6E11EC3A" w14:textId="77777777" w:rsidR="007A527A" w:rsidRDefault="007A527A" w:rsidP="007A527A">
      <w:pPr>
        <w:keepNext/>
        <w:ind w:left="720" w:hanging="720"/>
        <w:jc w:val="right"/>
        <w:outlineLvl w:val="2"/>
        <w:rPr>
          <w:bCs/>
        </w:rPr>
      </w:pPr>
    </w:p>
    <w:p w14:paraId="40A0627C" w14:textId="77777777" w:rsidR="007A527A" w:rsidRDefault="007A527A" w:rsidP="007A527A">
      <w:pPr>
        <w:keepNext/>
        <w:ind w:left="720" w:hanging="720"/>
        <w:jc w:val="right"/>
        <w:outlineLvl w:val="2"/>
        <w:rPr>
          <w:bCs/>
        </w:rPr>
      </w:pPr>
    </w:p>
    <w:p w14:paraId="63EEFACC" w14:textId="77777777" w:rsidR="007A527A" w:rsidRDefault="007A527A" w:rsidP="007A527A">
      <w:pPr>
        <w:keepNext/>
        <w:ind w:left="720" w:hanging="720"/>
        <w:jc w:val="right"/>
        <w:outlineLvl w:val="2"/>
        <w:rPr>
          <w:bCs/>
        </w:rPr>
      </w:pPr>
    </w:p>
    <w:p w14:paraId="62185673" w14:textId="77777777" w:rsidR="007A527A" w:rsidRDefault="007A527A" w:rsidP="007A527A">
      <w:pPr>
        <w:keepNext/>
        <w:ind w:left="720" w:hanging="720"/>
        <w:jc w:val="right"/>
        <w:outlineLvl w:val="2"/>
        <w:rPr>
          <w:bCs/>
        </w:rPr>
      </w:pPr>
    </w:p>
    <w:p w14:paraId="5AB95AA9" w14:textId="77777777" w:rsidR="007A527A" w:rsidRDefault="007A527A" w:rsidP="007A527A">
      <w:pPr>
        <w:keepNext/>
        <w:ind w:left="720" w:hanging="720"/>
        <w:jc w:val="right"/>
        <w:outlineLvl w:val="2"/>
        <w:rPr>
          <w:bCs/>
        </w:rPr>
      </w:pPr>
    </w:p>
    <w:p w14:paraId="13D7D9EB" w14:textId="77777777" w:rsidR="007A527A" w:rsidRDefault="007A527A" w:rsidP="007A527A">
      <w:pPr>
        <w:keepNext/>
        <w:ind w:left="720" w:hanging="720"/>
        <w:jc w:val="right"/>
        <w:outlineLvl w:val="2"/>
        <w:rPr>
          <w:bCs/>
        </w:rPr>
      </w:pPr>
    </w:p>
    <w:p w14:paraId="5ACFBBA6" w14:textId="77777777" w:rsidR="007A527A" w:rsidRDefault="007A527A" w:rsidP="007A527A">
      <w:pPr>
        <w:keepNext/>
        <w:ind w:left="720" w:hanging="720"/>
        <w:jc w:val="right"/>
        <w:outlineLvl w:val="2"/>
        <w:rPr>
          <w:bCs/>
        </w:rPr>
      </w:pPr>
    </w:p>
    <w:p w14:paraId="6E5EC0BE" w14:textId="77777777" w:rsidR="007A527A" w:rsidRDefault="007A527A" w:rsidP="007A527A">
      <w:pPr>
        <w:keepNext/>
        <w:ind w:left="720" w:hanging="720"/>
        <w:jc w:val="right"/>
        <w:outlineLvl w:val="2"/>
        <w:rPr>
          <w:bCs/>
        </w:rPr>
      </w:pPr>
    </w:p>
    <w:p w14:paraId="44153960" w14:textId="77777777" w:rsidR="007A527A" w:rsidRDefault="007A527A" w:rsidP="007A527A">
      <w:pPr>
        <w:keepNext/>
        <w:ind w:left="720" w:hanging="720"/>
        <w:jc w:val="right"/>
        <w:outlineLvl w:val="2"/>
        <w:rPr>
          <w:bCs/>
        </w:rPr>
      </w:pPr>
    </w:p>
    <w:p w14:paraId="7D46F78E" w14:textId="77777777" w:rsidR="007A527A" w:rsidRDefault="007A527A" w:rsidP="007A527A">
      <w:pPr>
        <w:keepNext/>
        <w:ind w:left="720" w:hanging="720"/>
        <w:jc w:val="right"/>
        <w:outlineLvl w:val="2"/>
        <w:rPr>
          <w:bCs/>
        </w:rPr>
      </w:pPr>
    </w:p>
    <w:p w14:paraId="26940111" w14:textId="77777777" w:rsidR="007A527A" w:rsidRDefault="007A527A" w:rsidP="007A527A">
      <w:pPr>
        <w:keepNext/>
        <w:ind w:left="720" w:hanging="720"/>
        <w:jc w:val="right"/>
        <w:outlineLvl w:val="2"/>
        <w:rPr>
          <w:bCs/>
        </w:rPr>
      </w:pPr>
    </w:p>
    <w:p w14:paraId="16F9B408" w14:textId="77777777" w:rsidR="007A527A" w:rsidRDefault="007A527A" w:rsidP="007A527A">
      <w:pPr>
        <w:keepNext/>
        <w:ind w:left="720" w:hanging="720"/>
        <w:jc w:val="right"/>
        <w:outlineLvl w:val="2"/>
        <w:rPr>
          <w:bCs/>
        </w:rPr>
      </w:pPr>
    </w:p>
    <w:p w14:paraId="047C5BFE" w14:textId="77777777" w:rsidR="007A527A" w:rsidRDefault="007A527A" w:rsidP="007A527A">
      <w:pPr>
        <w:keepNext/>
        <w:ind w:left="720" w:hanging="720"/>
        <w:jc w:val="right"/>
        <w:outlineLvl w:val="2"/>
        <w:rPr>
          <w:bCs/>
        </w:rPr>
      </w:pPr>
    </w:p>
    <w:p w14:paraId="73580D49" w14:textId="3706376D" w:rsidR="007A527A" w:rsidRDefault="007A527A" w:rsidP="0028532F">
      <w:pPr>
        <w:widowControl w:val="0"/>
        <w:spacing w:line="360" w:lineRule="auto"/>
        <w:rPr>
          <w:bCs/>
        </w:rPr>
      </w:pPr>
    </w:p>
    <w:p w14:paraId="04892190" w14:textId="1BD93BB9" w:rsidR="0028532F" w:rsidRDefault="0028532F" w:rsidP="0028532F">
      <w:pPr>
        <w:widowControl w:val="0"/>
        <w:spacing w:line="360" w:lineRule="auto"/>
        <w:rPr>
          <w:bCs/>
        </w:rPr>
      </w:pPr>
    </w:p>
    <w:p w14:paraId="77D4FAB3" w14:textId="40A2A4B5" w:rsidR="0028532F" w:rsidRDefault="0028532F" w:rsidP="0028532F">
      <w:pPr>
        <w:widowControl w:val="0"/>
        <w:spacing w:line="360" w:lineRule="auto"/>
        <w:rPr>
          <w:bCs/>
        </w:rPr>
      </w:pPr>
    </w:p>
    <w:p w14:paraId="3A957B03" w14:textId="139CF1F7" w:rsidR="0028532F" w:rsidRDefault="0028532F" w:rsidP="0028532F">
      <w:pPr>
        <w:widowControl w:val="0"/>
        <w:spacing w:line="360" w:lineRule="auto"/>
        <w:rPr>
          <w:bCs/>
        </w:rPr>
      </w:pPr>
    </w:p>
    <w:p w14:paraId="06FB5C56" w14:textId="77777777" w:rsidR="0028532F" w:rsidRDefault="0028532F" w:rsidP="0028532F">
      <w:pPr>
        <w:widowControl w:val="0"/>
        <w:spacing w:line="360" w:lineRule="auto"/>
        <w:rPr>
          <w:sz w:val="20"/>
          <w:szCs w:val="20"/>
        </w:rPr>
      </w:pPr>
    </w:p>
    <w:p w14:paraId="14029F89" w14:textId="77777777" w:rsidR="007A527A" w:rsidRPr="00FC0F95" w:rsidRDefault="007A527A" w:rsidP="007A527A">
      <w:pPr>
        <w:pStyle w:val="3"/>
        <w:tabs>
          <w:tab w:val="clear" w:pos="720"/>
          <w:tab w:val="left" w:pos="708"/>
        </w:tabs>
        <w:spacing w:before="0" w:after="0"/>
        <w:ind w:left="0" w:firstLine="0"/>
        <w:jc w:val="right"/>
        <w:rPr>
          <w:rFonts w:ascii="Times New Roman" w:hAnsi="Times New Roman"/>
          <w:sz w:val="24"/>
          <w:szCs w:val="24"/>
        </w:rPr>
      </w:pPr>
      <w:r w:rsidRPr="00FC0F95">
        <w:rPr>
          <w:rFonts w:ascii="Times New Roman" w:hAnsi="Times New Roman"/>
          <w:b w:val="0"/>
          <w:sz w:val="24"/>
          <w:szCs w:val="24"/>
        </w:rPr>
        <w:lastRenderedPageBreak/>
        <w:t>Приложение № 3</w:t>
      </w:r>
    </w:p>
    <w:p w14:paraId="43AF018B" w14:textId="77777777" w:rsidR="007A527A" w:rsidRPr="00FC0F95" w:rsidRDefault="007A527A" w:rsidP="007A527A">
      <w:pPr>
        <w:widowControl w:val="0"/>
        <w:jc w:val="right"/>
      </w:pPr>
      <w:r w:rsidRPr="00FC0F95">
        <w:t>к документации об аукционе</w:t>
      </w:r>
    </w:p>
    <w:p w14:paraId="2BDB02DF" w14:textId="77777777" w:rsidR="007A527A" w:rsidRPr="00FC0F95" w:rsidRDefault="007A527A" w:rsidP="007A527A">
      <w:pPr>
        <w:jc w:val="right"/>
      </w:pPr>
    </w:p>
    <w:p w14:paraId="0C09E288" w14:textId="77777777" w:rsidR="007A527A" w:rsidRPr="00FC0F95" w:rsidRDefault="007A527A" w:rsidP="007A527A">
      <w:pPr>
        <w:pStyle w:val="3"/>
        <w:tabs>
          <w:tab w:val="clear" w:pos="720"/>
          <w:tab w:val="left" w:pos="708"/>
        </w:tabs>
        <w:spacing w:before="0" w:after="0"/>
        <w:ind w:left="0" w:firstLine="0"/>
        <w:jc w:val="center"/>
        <w:rPr>
          <w:rFonts w:ascii="Times New Roman" w:hAnsi="Times New Roman"/>
          <w:sz w:val="24"/>
          <w:szCs w:val="24"/>
        </w:rPr>
      </w:pPr>
      <w:r w:rsidRPr="00FC0F95">
        <w:rPr>
          <w:rFonts w:ascii="Times New Roman" w:hAnsi="Times New Roman"/>
          <w:sz w:val="24"/>
          <w:szCs w:val="24"/>
        </w:rPr>
        <w:t>ОПИСЬ ДОКУМЕНТОВ,</w:t>
      </w:r>
    </w:p>
    <w:p w14:paraId="724433C0" w14:textId="77777777" w:rsidR="007A527A" w:rsidRPr="00FC0F95" w:rsidRDefault="007A527A" w:rsidP="007A527A">
      <w:pPr>
        <w:ind w:right="355"/>
        <w:jc w:val="center"/>
        <w:rPr>
          <w:b/>
        </w:rPr>
      </w:pPr>
      <w:r w:rsidRPr="00FC0F95">
        <w:rPr>
          <w:b/>
        </w:rPr>
        <w:t>представляемых для участия в аукционе</w:t>
      </w:r>
      <w:r w:rsidRPr="00FC0F95">
        <w:t xml:space="preserve"> </w:t>
      </w:r>
      <w:r w:rsidRPr="00FC0F95">
        <w:rPr>
          <w:b/>
        </w:rPr>
        <w:t xml:space="preserve">на право заключения </w:t>
      </w:r>
    </w:p>
    <w:p w14:paraId="3D823D5E" w14:textId="77777777" w:rsidR="007A527A" w:rsidRPr="00FC0F95" w:rsidRDefault="007A527A" w:rsidP="007A527A">
      <w:pPr>
        <w:ind w:right="355"/>
        <w:jc w:val="center"/>
        <w:rPr>
          <w:b/>
        </w:rPr>
      </w:pPr>
      <w:r w:rsidRPr="00FC0F95">
        <w:rPr>
          <w:b/>
        </w:rPr>
        <w:t xml:space="preserve">договора аренды муниципального имущества </w:t>
      </w:r>
    </w:p>
    <w:p w14:paraId="48791949" w14:textId="77777777" w:rsidR="007A527A" w:rsidRPr="00FC0F95" w:rsidRDefault="007A527A" w:rsidP="007A527A">
      <w:pPr>
        <w:ind w:right="355"/>
        <w:rPr>
          <w:b/>
        </w:rPr>
      </w:pPr>
    </w:p>
    <w:p w14:paraId="68CBF310" w14:textId="77777777" w:rsidR="007A527A" w:rsidRPr="00FC0F95" w:rsidRDefault="007A527A" w:rsidP="007A527A">
      <w:pPr>
        <w:ind w:right="-6"/>
        <w:jc w:val="both"/>
        <w:rPr>
          <w:i/>
        </w:rPr>
      </w:pPr>
      <w:r w:rsidRPr="00FC0F95">
        <w:t xml:space="preserve">Настоящим ______________________________________________________________________ </w:t>
      </w:r>
    </w:p>
    <w:p w14:paraId="73389C14" w14:textId="77777777" w:rsidR="007A527A" w:rsidRPr="00FC0F95" w:rsidRDefault="007A527A" w:rsidP="007A527A">
      <w:pPr>
        <w:ind w:right="-6"/>
        <w:jc w:val="both"/>
      </w:pPr>
      <w:r w:rsidRPr="00FC0F95">
        <w:rPr>
          <w:i/>
        </w:rPr>
        <w:t xml:space="preserve">                                                                 (наименование заявителя)</w:t>
      </w:r>
    </w:p>
    <w:p w14:paraId="5DC8A15A" w14:textId="77777777" w:rsidR="007A527A" w:rsidRPr="00FC0F95" w:rsidRDefault="007A527A" w:rsidP="007A527A">
      <w:pPr>
        <w:ind w:right="-6"/>
        <w:jc w:val="both"/>
        <w:rPr>
          <w:b/>
          <w:i/>
        </w:rPr>
      </w:pPr>
      <w:r w:rsidRPr="00FC0F95">
        <w:t>подтверждает, что для участия в аукционе, направляются нижеперечисленные документы:</w:t>
      </w:r>
    </w:p>
    <w:p w14:paraId="74E2DDB9" w14:textId="77777777" w:rsidR="007A527A" w:rsidRPr="00FC0F95" w:rsidRDefault="007A527A" w:rsidP="007A527A">
      <w:pPr>
        <w:ind w:right="575"/>
        <w:rPr>
          <w:b/>
          <w:i/>
        </w:rPr>
      </w:pPr>
    </w:p>
    <w:tbl>
      <w:tblPr>
        <w:tblW w:w="0" w:type="auto"/>
        <w:tblInd w:w="108" w:type="dxa"/>
        <w:tblLayout w:type="fixed"/>
        <w:tblLook w:val="04A0" w:firstRow="1" w:lastRow="0" w:firstColumn="1" w:lastColumn="0" w:noHBand="0" w:noVBand="1"/>
      </w:tblPr>
      <w:tblGrid>
        <w:gridCol w:w="851"/>
        <w:gridCol w:w="6840"/>
        <w:gridCol w:w="1080"/>
        <w:gridCol w:w="945"/>
      </w:tblGrid>
      <w:tr w:rsidR="007A527A" w:rsidRPr="00FC0F95" w14:paraId="644DC45E" w14:textId="77777777" w:rsidTr="00272488">
        <w:trPr>
          <w:cantSplit/>
          <w:trHeight w:val="1134"/>
        </w:trPr>
        <w:tc>
          <w:tcPr>
            <w:tcW w:w="851" w:type="dxa"/>
            <w:tcBorders>
              <w:top w:val="double" w:sz="4" w:space="0" w:color="000000"/>
              <w:left w:val="double" w:sz="4" w:space="0" w:color="000000"/>
              <w:bottom w:val="single" w:sz="4" w:space="0" w:color="000000"/>
              <w:right w:val="nil"/>
            </w:tcBorders>
            <w:vAlign w:val="center"/>
            <w:hideMark/>
          </w:tcPr>
          <w:p w14:paraId="3E60EEDA" w14:textId="77777777" w:rsidR="007A527A" w:rsidRPr="00FC0F95" w:rsidRDefault="007A527A" w:rsidP="00272488">
            <w:pPr>
              <w:ind w:left="113" w:right="72"/>
              <w:jc w:val="center"/>
              <w:rPr>
                <w:b/>
              </w:rPr>
            </w:pPr>
            <w:r w:rsidRPr="00FC0F95">
              <w:rPr>
                <w:b/>
              </w:rPr>
              <w:t>№ п\п</w:t>
            </w:r>
          </w:p>
        </w:tc>
        <w:tc>
          <w:tcPr>
            <w:tcW w:w="6840" w:type="dxa"/>
            <w:tcBorders>
              <w:top w:val="double" w:sz="4" w:space="0" w:color="000000"/>
              <w:left w:val="single" w:sz="4" w:space="0" w:color="000000"/>
              <w:bottom w:val="single" w:sz="4" w:space="0" w:color="000000"/>
              <w:right w:val="nil"/>
            </w:tcBorders>
            <w:vAlign w:val="center"/>
            <w:hideMark/>
          </w:tcPr>
          <w:p w14:paraId="27B809B9" w14:textId="77777777" w:rsidR="007A527A" w:rsidRPr="00FC0F95" w:rsidRDefault="007A527A" w:rsidP="00272488">
            <w:pPr>
              <w:ind w:right="485"/>
              <w:jc w:val="center"/>
              <w:rPr>
                <w:b/>
              </w:rPr>
            </w:pPr>
            <w:r w:rsidRPr="00FC0F95">
              <w:rPr>
                <w:b/>
              </w:rPr>
              <w:t>Наименование</w:t>
            </w:r>
          </w:p>
        </w:tc>
        <w:tc>
          <w:tcPr>
            <w:tcW w:w="1080" w:type="dxa"/>
            <w:tcBorders>
              <w:top w:val="double" w:sz="4" w:space="0" w:color="000000"/>
              <w:left w:val="single" w:sz="4" w:space="0" w:color="000000"/>
              <w:bottom w:val="single" w:sz="4" w:space="0" w:color="000000"/>
              <w:right w:val="nil"/>
            </w:tcBorders>
            <w:vAlign w:val="center"/>
            <w:hideMark/>
          </w:tcPr>
          <w:p w14:paraId="5A59C098" w14:textId="77777777" w:rsidR="007A527A" w:rsidRPr="00FC0F95" w:rsidRDefault="007A527A" w:rsidP="00272488">
            <w:pPr>
              <w:spacing w:line="240" w:lineRule="exact"/>
              <w:ind w:left="113" w:right="72"/>
              <w:jc w:val="center"/>
              <w:rPr>
                <w:b/>
              </w:rPr>
            </w:pPr>
            <w:r w:rsidRPr="00FC0F95">
              <w:rPr>
                <w:b/>
              </w:rPr>
              <w:t>Кол-во</w:t>
            </w:r>
          </w:p>
          <w:p w14:paraId="403E5E83" w14:textId="77777777" w:rsidR="007A527A" w:rsidRPr="00FC0F95" w:rsidRDefault="007A527A" w:rsidP="00272488">
            <w:pPr>
              <w:ind w:left="113" w:right="113"/>
              <w:jc w:val="center"/>
              <w:rPr>
                <w:b/>
              </w:rPr>
            </w:pPr>
            <w:r w:rsidRPr="00FC0F95">
              <w:rPr>
                <w:b/>
              </w:rPr>
              <w:t>страниц</w:t>
            </w:r>
          </w:p>
        </w:tc>
        <w:tc>
          <w:tcPr>
            <w:tcW w:w="945" w:type="dxa"/>
            <w:tcBorders>
              <w:top w:val="double" w:sz="4" w:space="0" w:color="000000"/>
              <w:left w:val="single" w:sz="4" w:space="0" w:color="000000"/>
              <w:bottom w:val="single" w:sz="4" w:space="0" w:color="000000"/>
              <w:right w:val="double" w:sz="4" w:space="0" w:color="000000"/>
            </w:tcBorders>
            <w:hideMark/>
          </w:tcPr>
          <w:p w14:paraId="33BC9285" w14:textId="77777777" w:rsidR="007A527A" w:rsidRPr="00FC0F95" w:rsidRDefault="007A527A" w:rsidP="00272488">
            <w:pPr>
              <w:ind w:left="113" w:right="72"/>
              <w:jc w:val="center"/>
            </w:pPr>
            <w:r w:rsidRPr="00FC0F95">
              <w:rPr>
                <w:b/>
              </w:rPr>
              <w:t>Номера страниц</w:t>
            </w:r>
          </w:p>
        </w:tc>
      </w:tr>
      <w:tr w:rsidR="007A527A" w:rsidRPr="00FC0F95" w14:paraId="556CCD40" w14:textId="77777777" w:rsidTr="00272488">
        <w:trPr>
          <w:trHeight w:val="241"/>
        </w:trPr>
        <w:tc>
          <w:tcPr>
            <w:tcW w:w="851" w:type="dxa"/>
            <w:tcBorders>
              <w:top w:val="single" w:sz="4" w:space="0" w:color="000000"/>
              <w:left w:val="double" w:sz="4" w:space="0" w:color="000000"/>
              <w:bottom w:val="single" w:sz="4" w:space="0" w:color="000000"/>
              <w:right w:val="nil"/>
            </w:tcBorders>
            <w:hideMark/>
          </w:tcPr>
          <w:p w14:paraId="16733200" w14:textId="77777777" w:rsidR="007A527A" w:rsidRPr="00FC0F95" w:rsidRDefault="007A527A" w:rsidP="007A527A">
            <w:pPr>
              <w:numPr>
                <w:ilvl w:val="0"/>
                <w:numId w:val="39"/>
              </w:numPr>
              <w:tabs>
                <w:tab w:val="clear" w:pos="432"/>
                <w:tab w:val="num" w:pos="720"/>
              </w:tabs>
              <w:suppressAutoHyphens/>
              <w:spacing w:line="276" w:lineRule="auto"/>
              <w:ind w:left="720" w:right="485" w:hanging="720"/>
              <w:jc w:val="both"/>
            </w:pPr>
            <w:r w:rsidRPr="00FC0F95">
              <w:t xml:space="preserve"> </w:t>
            </w:r>
          </w:p>
        </w:tc>
        <w:tc>
          <w:tcPr>
            <w:tcW w:w="6840" w:type="dxa"/>
            <w:tcBorders>
              <w:top w:val="single" w:sz="4" w:space="0" w:color="000000"/>
              <w:left w:val="single" w:sz="4" w:space="0" w:color="000000"/>
              <w:bottom w:val="single" w:sz="4" w:space="0" w:color="000000"/>
              <w:right w:val="nil"/>
            </w:tcBorders>
            <w:hideMark/>
          </w:tcPr>
          <w:p w14:paraId="5C51FA66" w14:textId="77777777" w:rsidR="007A527A" w:rsidRPr="00FC0F95" w:rsidRDefault="007A527A" w:rsidP="00272488">
            <w:pPr>
              <w:spacing w:line="240" w:lineRule="exact"/>
              <w:jc w:val="both"/>
            </w:pPr>
            <w:r w:rsidRPr="00FC0F95">
              <w:t>Заявка на участие в аукционе.</w:t>
            </w:r>
          </w:p>
        </w:tc>
        <w:tc>
          <w:tcPr>
            <w:tcW w:w="1080" w:type="dxa"/>
            <w:tcBorders>
              <w:top w:val="single" w:sz="4" w:space="0" w:color="000000"/>
              <w:left w:val="single" w:sz="4" w:space="0" w:color="000000"/>
              <w:bottom w:val="single" w:sz="4" w:space="0" w:color="000000"/>
              <w:right w:val="nil"/>
            </w:tcBorders>
          </w:tcPr>
          <w:p w14:paraId="4FFFF112"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28D02D76" w14:textId="77777777" w:rsidR="007A527A" w:rsidRPr="00FC0F95" w:rsidRDefault="007A527A" w:rsidP="00272488">
            <w:pPr>
              <w:snapToGrid w:val="0"/>
              <w:ind w:right="485"/>
              <w:jc w:val="both"/>
            </w:pPr>
          </w:p>
        </w:tc>
      </w:tr>
      <w:tr w:rsidR="007A527A" w:rsidRPr="00FC0F95" w14:paraId="11E27C1E" w14:textId="77777777" w:rsidTr="00272488">
        <w:trPr>
          <w:trHeight w:val="241"/>
        </w:trPr>
        <w:tc>
          <w:tcPr>
            <w:tcW w:w="851" w:type="dxa"/>
            <w:tcBorders>
              <w:top w:val="single" w:sz="4" w:space="0" w:color="000000"/>
              <w:left w:val="double" w:sz="4" w:space="0" w:color="000000"/>
              <w:bottom w:val="single" w:sz="4" w:space="0" w:color="000000"/>
              <w:right w:val="nil"/>
            </w:tcBorders>
            <w:hideMark/>
          </w:tcPr>
          <w:p w14:paraId="4A0AF1BB" w14:textId="77777777" w:rsidR="007A527A" w:rsidRPr="00FC0F95" w:rsidRDefault="007A527A" w:rsidP="00272488">
            <w:pPr>
              <w:ind w:right="485"/>
              <w:jc w:val="both"/>
              <w:rPr>
                <w:lang w:eastAsia="zh-CN"/>
              </w:rPr>
            </w:pPr>
            <w:r w:rsidRPr="00FC0F95">
              <w:t>2</w:t>
            </w:r>
          </w:p>
        </w:tc>
        <w:tc>
          <w:tcPr>
            <w:tcW w:w="6840" w:type="dxa"/>
            <w:tcBorders>
              <w:top w:val="single" w:sz="4" w:space="0" w:color="000000"/>
              <w:left w:val="single" w:sz="4" w:space="0" w:color="000000"/>
              <w:bottom w:val="single" w:sz="4" w:space="0" w:color="000000"/>
              <w:right w:val="nil"/>
            </w:tcBorders>
            <w:hideMark/>
          </w:tcPr>
          <w:p w14:paraId="20E878D7" w14:textId="77777777" w:rsidR="007A527A" w:rsidRPr="00FC0F95" w:rsidRDefault="007A527A" w:rsidP="00272488">
            <w:pPr>
              <w:spacing w:line="240" w:lineRule="exact"/>
              <w:jc w:val="both"/>
            </w:pPr>
            <w:r w:rsidRPr="00FC0F95">
              <w:t>Выписка из ЕГРИП (ЕГРЮЛ)</w:t>
            </w:r>
          </w:p>
        </w:tc>
        <w:tc>
          <w:tcPr>
            <w:tcW w:w="1080" w:type="dxa"/>
            <w:tcBorders>
              <w:top w:val="single" w:sz="4" w:space="0" w:color="000000"/>
              <w:left w:val="single" w:sz="4" w:space="0" w:color="000000"/>
              <w:bottom w:val="single" w:sz="4" w:space="0" w:color="000000"/>
              <w:right w:val="nil"/>
            </w:tcBorders>
          </w:tcPr>
          <w:p w14:paraId="117084C9"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24A2BABC" w14:textId="77777777" w:rsidR="007A527A" w:rsidRPr="00FC0F95" w:rsidRDefault="007A527A" w:rsidP="00272488">
            <w:pPr>
              <w:snapToGrid w:val="0"/>
              <w:ind w:right="485"/>
              <w:jc w:val="both"/>
            </w:pPr>
          </w:p>
        </w:tc>
      </w:tr>
      <w:tr w:rsidR="007A527A" w:rsidRPr="00FC0F95" w14:paraId="5940C279" w14:textId="77777777" w:rsidTr="00272488">
        <w:trPr>
          <w:trHeight w:val="241"/>
        </w:trPr>
        <w:tc>
          <w:tcPr>
            <w:tcW w:w="851" w:type="dxa"/>
            <w:tcBorders>
              <w:top w:val="single" w:sz="4" w:space="0" w:color="000000"/>
              <w:left w:val="double" w:sz="4" w:space="0" w:color="000000"/>
              <w:bottom w:val="single" w:sz="4" w:space="0" w:color="000000"/>
              <w:right w:val="nil"/>
            </w:tcBorders>
            <w:hideMark/>
          </w:tcPr>
          <w:p w14:paraId="38C038C1" w14:textId="77777777" w:rsidR="007A527A" w:rsidRPr="00FC0F95" w:rsidRDefault="007A527A" w:rsidP="00272488">
            <w:pPr>
              <w:ind w:right="485"/>
              <w:jc w:val="both"/>
              <w:rPr>
                <w:lang w:eastAsia="zh-CN"/>
              </w:rPr>
            </w:pPr>
            <w:r w:rsidRPr="00FC0F95">
              <w:t>3</w:t>
            </w:r>
          </w:p>
        </w:tc>
        <w:tc>
          <w:tcPr>
            <w:tcW w:w="6840" w:type="dxa"/>
            <w:tcBorders>
              <w:top w:val="single" w:sz="4" w:space="0" w:color="000000"/>
              <w:left w:val="single" w:sz="4" w:space="0" w:color="000000"/>
              <w:bottom w:val="single" w:sz="4" w:space="0" w:color="000000"/>
              <w:right w:val="nil"/>
            </w:tcBorders>
            <w:hideMark/>
          </w:tcPr>
          <w:p w14:paraId="414E243F" w14:textId="77777777" w:rsidR="007A527A" w:rsidRPr="00FC0F95" w:rsidRDefault="007A527A" w:rsidP="00272488">
            <w:pPr>
              <w:spacing w:line="240" w:lineRule="exact"/>
              <w:jc w:val="both"/>
            </w:pPr>
            <w:r w:rsidRPr="00FC0F95">
              <w:t>Копии учредительных документов заявителя (для юридических лиц)</w:t>
            </w:r>
          </w:p>
        </w:tc>
        <w:tc>
          <w:tcPr>
            <w:tcW w:w="1080" w:type="dxa"/>
            <w:tcBorders>
              <w:top w:val="single" w:sz="4" w:space="0" w:color="000000"/>
              <w:left w:val="single" w:sz="4" w:space="0" w:color="000000"/>
              <w:bottom w:val="single" w:sz="4" w:space="0" w:color="000000"/>
              <w:right w:val="nil"/>
            </w:tcBorders>
          </w:tcPr>
          <w:p w14:paraId="6DD16072"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146DF445" w14:textId="77777777" w:rsidR="007A527A" w:rsidRPr="00FC0F95" w:rsidRDefault="007A527A" w:rsidP="00272488">
            <w:pPr>
              <w:snapToGrid w:val="0"/>
              <w:ind w:right="485"/>
              <w:jc w:val="both"/>
            </w:pPr>
          </w:p>
        </w:tc>
      </w:tr>
      <w:tr w:rsidR="007A527A" w:rsidRPr="00FC0F95" w14:paraId="262724CE" w14:textId="77777777" w:rsidTr="00272488">
        <w:tc>
          <w:tcPr>
            <w:tcW w:w="851" w:type="dxa"/>
            <w:tcBorders>
              <w:top w:val="single" w:sz="4" w:space="0" w:color="000000"/>
              <w:left w:val="double" w:sz="4" w:space="0" w:color="000000"/>
              <w:bottom w:val="single" w:sz="4" w:space="0" w:color="000000"/>
              <w:right w:val="nil"/>
            </w:tcBorders>
            <w:hideMark/>
          </w:tcPr>
          <w:p w14:paraId="247179C5" w14:textId="77777777" w:rsidR="007A527A" w:rsidRPr="00FC0F95" w:rsidRDefault="007A527A" w:rsidP="00272488">
            <w:pPr>
              <w:tabs>
                <w:tab w:val="left" w:pos="392"/>
              </w:tabs>
              <w:ind w:right="485"/>
              <w:jc w:val="center"/>
              <w:rPr>
                <w:lang w:eastAsia="zh-CN"/>
              </w:rPr>
            </w:pPr>
            <w:r w:rsidRPr="00FC0F95">
              <w:t>4</w:t>
            </w:r>
          </w:p>
        </w:tc>
        <w:tc>
          <w:tcPr>
            <w:tcW w:w="6840" w:type="dxa"/>
            <w:tcBorders>
              <w:top w:val="single" w:sz="4" w:space="0" w:color="000000"/>
              <w:left w:val="single" w:sz="4" w:space="0" w:color="000000"/>
              <w:bottom w:val="single" w:sz="4" w:space="0" w:color="000000"/>
              <w:right w:val="nil"/>
            </w:tcBorders>
            <w:hideMark/>
          </w:tcPr>
          <w:p w14:paraId="30593DEE" w14:textId="77777777" w:rsidR="007A527A" w:rsidRPr="00FC0F95" w:rsidRDefault="007A527A" w:rsidP="00272488">
            <w:pPr>
              <w:spacing w:line="240" w:lineRule="exact"/>
              <w:jc w:val="both"/>
            </w:pPr>
            <w:r w:rsidRPr="00FC0F95">
              <w:t>Копия паспорта</w:t>
            </w:r>
          </w:p>
        </w:tc>
        <w:tc>
          <w:tcPr>
            <w:tcW w:w="1080" w:type="dxa"/>
            <w:tcBorders>
              <w:top w:val="single" w:sz="4" w:space="0" w:color="000000"/>
              <w:left w:val="single" w:sz="4" w:space="0" w:color="000000"/>
              <w:bottom w:val="single" w:sz="4" w:space="0" w:color="000000"/>
              <w:right w:val="nil"/>
            </w:tcBorders>
          </w:tcPr>
          <w:p w14:paraId="6AA99240"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065C8356" w14:textId="77777777" w:rsidR="007A527A" w:rsidRPr="00FC0F95" w:rsidRDefault="007A527A" w:rsidP="00272488">
            <w:pPr>
              <w:snapToGrid w:val="0"/>
              <w:ind w:right="485"/>
              <w:jc w:val="both"/>
            </w:pPr>
          </w:p>
        </w:tc>
      </w:tr>
      <w:tr w:rsidR="007A527A" w:rsidRPr="00FC0F95" w14:paraId="18BB4E7C" w14:textId="77777777" w:rsidTr="00272488">
        <w:tc>
          <w:tcPr>
            <w:tcW w:w="851" w:type="dxa"/>
            <w:tcBorders>
              <w:top w:val="single" w:sz="4" w:space="0" w:color="000000"/>
              <w:left w:val="double" w:sz="4" w:space="0" w:color="000000"/>
              <w:bottom w:val="single" w:sz="4" w:space="0" w:color="000000"/>
              <w:right w:val="nil"/>
            </w:tcBorders>
            <w:hideMark/>
          </w:tcPr>
          <w:p w14:paraId="46BBACE8" w14:textId="77777777" w:rsidR="007A527A" w:rsidRPr="00FC0F95" w:rsidRDefault="007A527A" w:rsidP="00272488">
            <w:pPr>
              <w:tabs>
                <w:tab w:val="left" w:pos="392"/>
              </w:tabs>
              <w:ind w:right="485"/>
              <w:jc w:val="center"/>
            </w:pPr>
            <w:r w:rsidRPr="00FC0F95">
              <w:t xml:space="preserve">5 </w:t>
            </w:r>
          </w:p>
        </w:tc>
        <w:tc>
          <w:tcPr>
            <w:tcW w:w="6840" w:type="dxa"/>
            <w:tcBorders>
              <w:top w:val="single" w:sz="4" w:space="0" w:color="000000"/>
              <w:left w:val="single" w:sz="4" w:space="0" w:color="000000"/>
              <w:bottom w:val="single" w:sz="4" w:space="0" w:color="000000"/>
              <w:right w:val="nil"/>
            </w:tcBorders>
            <w:hideMark/>
          </w:tcPr>
          <w:p w14:paraId="28E5115B" w14:textId="77777777" w:rsidR="007A527A" w:rsidRPr="00FC0F95" w:rsidRDefault="007A527A" w:rsidP="00272488">
            <w:pPr>
              <w:spacing w:line="240" w:lineRule="exact"/>
              <w:jc w:val="both"/>
              <w:rPr>
                <w:lang w:eastAsia="zh-CN"/>
              </w:rPr>
            </w:pPr>
            <w:r w:rsidRPr="00FC0F95">
              <w:t>Доверенность</w:t>
            </w:r>
          </w:p>
        </w:tc>
        <w:tc>
          <w:tcPr>
            <w:tcW w:w="1080" w:type="dxa"/>
            <w:tcBorders>
              <w:top w:val="single" w:sz="4" w:space="0" w:color="000000"/>
              <w:left w:val="single" w:sz="4" w:space="0" w:color="000000"/>
              <w:bottom w:val="single" w:sz="4" w:space="0" w:color="000000"/>
              <w:right w:val="nil"/>
            </w:tcBorders>
          </w:tcPr>
          <w:p w14:paraId="76D79810"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47F18D02" w14:textId="77777777" w:rsidR="007A527A" w:rsidRPr="00FC0F95" w:rsidRDefault="007A527A" w:rsidP="00272488">
            <w:pPr>
              <w:snapToGrid w:val="0"/>
              <w:ind w:right="485"/>
              <w:jc w:val="both"/>
            </w:pPr>
          </w:p>
        </w:tc>
      </w:tr>
      <w:tr w:rsidR="007A527A" w:rsidRPr="00FC0F95" w14:paraId="277C6A94" w14:textId="77777777" w:rsidTr="00272488">
        <w:tc>
          <w:tcPr>
            <w:tcW w:w="851" w:type="dxa"/>
            <w:tcBorders>
              <w:top w:val="single" w:sz="4" w:space="0" w:color="000000"/>
              <w:left w:val="double" w:sz="4" w:space="0" w:color="000000"/>
              <w:bottom w:val="single" w:sz="4" w:space="0" w:color="000000"/>
              <w:right w:val="nil"/>
            </w:tcBorders>
            <w:hideMark/>
          </w:tcPr>
          <w:p w14:paraId="64BEACD5" w14:textId="77777777" w:rsidR="007A527A" w:rsidRPr="00FC0F95" w:rsidRDefault="007A527A" w:rsidP="00272488">
            <w:pPr>
              <w:tabs>
                <w:tab w:val="left" w:pos="392"/>
              </w:tabs>
              <w:ind w:right="485"/>
              <w:jc w:val="center"/>
              <w:rPr>
                <w:lang w:eastAsia="zh-CN"/>
              </w:rPr>
            </w:pPr>
            <w:r w:rsidRPr="00FC0F95">
              <w:t>6</w:t>
            </w:r>
          </w:p>
        </w:tc>
        <w:tc>
          <w:tcPr>
            <w:tcW w:w="6840" w:type="dxa"/>
            <w:tcBorders>
              <w:top w:val="single" w:sz="4" w:space="0" w:color="000000"/>
              <w:left w:val="single" w:sz="4" w:space="0" w:color="000000"/>
              <w:bottom w:val="single" w:sz="4" w:space="0" w:color="000000"/>
              <w:right w:val="nil"/>
            </w:tcBorders>
            <w:hideMark/>
          </w:tcPr>
          <w:p w14:paraId="01F953A8" w14:textId="77777777" w:rsidR="007A527A" w:rsidRPr="00FC0F95" w:rsidRDefault="007A527A" w:rsidP="00272488">
            <w:pPr>
              <w:spacing w:line="240" w:lineRule="exact"/>
              <w:jc w:val="both"/>
            </w:pPr>
            <w:r w:rsidRPr="00FC0F95">
              <w:t>Решение об одобрении или о совершении крупной сделки</w:t>
            </w:r>
          </w:p>
        </w:tc>
        <w:tc>
          <w:tcPr>
            <w:tcW w:w="1080" w:type="dxa"/>
            <w:tcBorders>
              <w:top w:val="single" w:sz="4" w:space="0" w:color="000000"/>
              <w:left w:val="single" w:sz="4" w:space="0" w:color="000000"/>
              <w:bottom w:val="single" w:sz="4" w:space="0" w:color="000000"/>
              <w:right w:val="nil"/>
            </w:tcBorders>
          </w:tcPr>
          <w:p w14:paraId="550AF333"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2020DAF3" w14:textId="77777777" w:rsidR="007A527A" w:rsidRPr="00FC0F95" w:rsidRDefault="007A527A" w:rsidP="00272488">
            <w:pPr>
              <w:snapToGrid w:val="0"/>
              <w:ind w:right="485"/>
              <w:jc w:val="both"/>
            </w:pPr>
          </w:p>
        </w:tc>
      </w:tr>
      <w:tr w:rsidR="007A527A" w:rsidRPr="00FC0F95" w14:paraId="19798114" w14:textId="77777777" w:rsidTr="00272488">
        <w:tc>
          <w:tcPr>
            <w:tcW w:w="851" w:type="dxa"/>
            <w:tcBorders>
              <w:top w:val="single" w:sz="4" w:space="0" w:color="000000"/>
              <w:left w:val="double" w:sz="4" w:space="0" w:color="000000"/>
              <w:bottom w:val="single" w:sz="4" w:space="0" w:color="000000"/>
              <w:right w:val="nil"/>
            </w:tcBorders>
            <w:hideMark/>
          </w:tcPr>
          <w:p w14:paraId="6B11827C" w14:textId="77777777" w:rsidR="007A527A" w:rsidRPr="00FC0F95" w:rsidRDefault="007A527A" w:rsidP="00272488">
            <w:pPr>
              <w:tabs>
                <w:tab w:val="left" w:pos="392"/>
              </w:tabs>
              <w:ind w:right="485"/>
              <w:jc w:val="center"/>
              <w:rPr>
                <w:lang w:eastAsia="zh-CN"/>
              </w:rPr>
            </w:pPr>
            <w:r w:rsidRPr="00FC0F95">
              <w:t>7</w:t>
            </w:r>
          </w:p>
        </w:tc>
        <w:tc>
          <w:tcPr>
            <w:tcW w:w="6840" w:type="dxa"/>
            <w:tcBorders>
              <w:top w:val="single" w:sz="4" w:space="0" w:color="000000"/>
              <w:left w:val="single" w:sz="4" w:space="0" w:color="000000"/>
              <w:bottom w:val="single" w:sz="4" w:space="0" w:color="000000"/>
              <w:right w:val="nil"/>
            </w:tcBorders>
            <w:hideMark/>
          </w:tcPr>
          <w:p w14:paraId="19C7BD45" w14:textId="77777777" w:rsidR="007A527A" w:rsidRPr="00FC0F95" w:rsidRDefault="007A527A" w:rsidP="00272488">
            <w:pPr>
              <w:spacing w:line="240" w:lineRule="exact"/>
              <w:jc w:val="both"/>
            </w:pPr>
            <w:r w:rsidRPr="00FC0F95">
              <w:t>Заявление об отсутствии решения о ликвидации заявителя</w:t>
            </w:r>
          </w:p>
        </w:tc>
        <w:tc>
          <w:tcPr>
            <w:tcW w:w="1080" w:type="dxa"/>
            <w:tcBorders>
              <w:top w:val="single" w:sz="4" w:space="0" w:color="000000"/>
              <w:left w:val="single" w:sz="4" w:space="0" w:color="000000"/>
              <w:bottom w:val="single" w:sz="4" w:space="0" w:color="000000"/>
              <w:right w:val="nil"/>
            </w:tcBorders>
          </w:tcPr>
          <w:p w14:paraId="1EB4BB0A"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1678203D" w14:textId="77777777" w:rsidR="007A527A" w:rsidRPr="00FC0F95" w:rsidRDefault="007A527A" w:rsidP="00272488">
            <w:pPr>
              <w:snapToGrid w:val="0"/>
              <w:ind w:right="485"/>
              <w:jc w:val="both"/>
            </w:pPr>
          </w:p>
        </w:tc>
      </w:tr>
      <w:tr w:rsidR="007A527A" w:rsidRPr="00FC0F95" w14:paraId="7CCA591D" w14:textId="77777777" w:rsidTr="00272488">
        <w:tc>
          <w:tcPr>
            <w:tcW w:w="851" w:type="dxa"/>
            <w:tcBorders>
              <w:top w:val="single" w:sz="4" w:space="0" w:color="000000"/>
              <w:left w:val="double" w:sz="4" w:space="0" w:color="000000"/>
              <w:bottom w:val="single" w:sz="4" w:space="0" w:color="000000"/>
              <w:right w:val="nil"/>
            </w:tcBorders>
            <w:hideMark/>
          </w:tcPr>
          <w:p w14:paraId="6559A997" w14:textId="77777777" w:rsidR="007A527A" w:rsidRPr="00FC0F95" w:rsidRDefault="007A527A" w:rsidP="00272488">
            <w:pPr>
              <w:tabs>
                <w:tab w:val="left" w:pos="392"/>
              </w:tabs>
              <w:ind w:right="485"/>
              <w:jc w:val="center"/>
              <w:rPr>
                <w:lang w:eastAsia="zh-CN"/>
              </w:rPr>
            </w:pPr>
            <w:r w:rsidRPr="00FC0F95">
              <w:t>8</w:t>
            </w:r>
          </w:p>
        </w:tc>
        <w:tc>
          <w:tcPr>
            <w:tcW w:w="6840" w:type="dxa"/>
            <w:tcBorders>
              <w:top w:val="single" w:sz="4" w:space="0" w:color="000000"/>
              <w:left w:val="single" w:sz="4" w:space="0" w:color="000000"/>
              <w:bottom w:val="single" w:sz="4" w:space="0" w:color="000000"/>
              <w:right w:val="nil"/>
            </w:tcBorders>
            <w:hideMark/>
          </w:tcPr>
          <w:p w14:paraId="3BCBF114" w14:textId="77777777" w:rsidR="007A527A" w:rsidRPr="00FC0F95" w:rsidRDefault="007A527A" w:rsidP="00272488">
            <w:pPr>
              <w:snapToGrid w:val="0"/>
              <w:spacing w:line="240" w:lineRule="exact"/>
              <w:jc w:val="both"/>
            </w:pPr>
            <w:r w:rsidRPr="00FC0F95">
              <w:t>Приказ о назначении руководителя (для юридических лиц)</w:t>
            </w:r>
          </w:p>
        </w:tc>
        <w:tc>
          <w:tcPr>
            <w:tcW w:w="1080" w:type="dxa"/>
            <w:tcBorders>
              <w:top w:val="single" w:sz="4" w:space="0" w:color="000000"/>
              <w:left w:val="single" w:sz="4" w:space="0" w:color="000000"/>
              <w:bottom w:val="single" w:sz="4" w:space="0" w:color="000000"/>
              <w:right w:val="nil"/>
            </w:tcBorders>
          </w:tcPr>
          <w:p w14:paraId="19EC6356"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1CAB9045" w14:textId="77777777" w:rsidR="007A527A" w:rsidRPr="00FC0F95" w:rsidRDefault="007A527A" w:rsidP="00272488">
            <w:pPr>
              <w:snapToGrid w:val="0"/>
              <w:ind w:right="485"/>
              <w:jc w:val="both"/>
            </w:pPr>
          </w:p>
        </w:tc>
      </w:tr>
      <w:tr w:rsidR="007A527A" w:rsidRPr="00FC0F95" w14:paraId="66A59E8F" w14:textId="77777777" w:rsidTr="00272488">
        <w:tc>
          <w:tcPr>
            <w:tcW w:w="851" w:type="dxa"/>
            <w:tcBorders>
              <w:top w:val="single" w:sz="4" w:space="0" w:color="000000"/>
              <w:left w:val="double" w:sz="4" w:space="0" w:color="000000"/>
              <w:bottom w:val="single" w:sz="4" w:space="0" w:color="000000"/>
              <w:right w:val="nil"/>
            </w:tcBorders>
            <w:hideMark/>
          </w:tcPr>
          <w:p w14:paraId="79C9BA9F" w14:textId="77777777" w:rsidR="007A527A" w:rsidRPr="00FC0F95" w:rsidRDefault="007A527A" w:rsidP="00272488">
            <w:pPr>
              <w:tabs>
                <w:tab w:val="left" w:pos="392"/>
              </w:tabs>
              <w:ind w:right="485"/>
              <w:jc w:val="center"/>
            </w:pPr>
            <w:r w:rsidRPr="00FC0F95">
              <w:t>9</w:t>
            </w:r>
          </w:p>
        </w:tc>
        <w:tc>
          <w:tcPr>
            <w:tcW w:w="6840" w:type="dxa"/>
            <w:tcBorders>
              <w:top w:val="single" w:sz="4" w:space="0" w:color="000000"/>
              <w:left w:val="single" w:sz="4" w:space="0" w:color="000000"/>
              <w:bottom w:val="single" w:sz="4" w:space="0" w:color="000000"/>
              <w:right w:val="nil"/>
            </w:tcBorders>
            <w:hideMark/>
          </w:tcPr>
          <w:p w14:paraId="4B09672A" w14:textId="77777777" w:rsidR="007A527A" w:rsidRPr="00FC0F95" w:rsidRDefault="007A527A" w:rsidP="00272488">
            <w:pPr>
              <w:snapToGrid w:val="0"/>
              <w:spacing w:line="240" w:lineRule="exact"/>
              <w:jc w:val="both"/>
              <w:rPr>
                <w:lang w:eastAsia="zh-CN"/>
              </w:rPr>
            </w:pPr>
            <w:r w:rsidRPr="00FC0F95">
              <w:t>Документ, подтверждающий внесение задатка</w:t>
            </w:r>
          </w:p>
        </w:tc>
        <w:tc>
          <w:tcPr>
            <w:tcW w:w="1080" w:type="dxa"/>
            <w:tcBorders>
              <w:top w:val="single" w:sz="4" w:space="0" w:color="000000"/>
              <w:left w:val="single" w:sz="4" w:space="0" w:color="000000"/>
              <w:bottom w:val="single" w:sz="4" w:space="0" w:color="000000"/>
              <w:right w:val="nil"/>
            </w:tcBorders>
          </w:tcPr>
          <w:p w14:paraId="42C78468"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7B2F74ED" w14:textId="77777777" w:rsidR="007A527A" w:rsidRPr="00FC0F95" w:rsidRDefault="007A527A" w:rsidP="00272488">
            <w:pPr>
              <w:snapToGrid w:val="0"/>
              <w:ind w:right="485"/>
              <w:jc w:val="both"/>
            </w:pPr>
          </w:p>
        </w:tc>
      </w:tr>
      <w:tr w:rsidR="007A527A" w:rsidRPr="00FC0F95" w14:paraId="405A2DD2" w14:textId="77777777" w:rsidTr="00272488">
        <w:tc>
          <w:tcPr>
            <w:tcW w:w="851" w:type="dxa"/>
            <w:tcBorders>
              <w:top w:val="single" w:sz="4" w:space="0" w:color="000000"/>
              <w:left w:val="double" w:sz="4" w:space="0" w:color="000000"/>
              <w:bottom w:val="single" w:sz="4" w:space="0" w:color="000000"/>
              <w:right w:val="nil"/>
            </w:tcBorders>
            <w:hideMark/>
          </w:tcPr>
          <w:p w14:paraId="7AC0B487" w14:textId="77777777" w:rsidR="007A527A" w:rsidRPr="00FC0F95" w:rsidRDefault="007A527A" w:rsidP="00272488">
            <w:pPr>
              <w:tabs>
                <w:tab w:val="left" w:pos="493"/>
              </w:tabs>
              <w:ind w:left="-18" w:right="317"/>
              <w:jc w:val="center"/>
            </w:pPr>
            <w:r w:rsidRPr="00FC0F95">
              <w:t>10</w:t>
            </w:r>
          </w:p>
        </w:tc>
        <w:tc>
          <w:tcPr>
            <w:tcW w:w="6840" w:type="dxa"/>
            <w:tcBorders>
              <w:top w:val="single" w:sz="4" w:space="0" w:color="000000"/>
              <w:left w:val="single" w:sz="4" w:space="0" w:color="000000"/>
              <w:bottom w:val="single" w:sz="4" w:space="0" w:color="000000"/>
              <w:right w:val="nil"/>
            </w:tcBorders>
          </w:tcPr>
          <w:p w14:paraId="4DDAA46A" w14:textId="77777777" w:rsidR="007A527A" w:rsidRPr="00FC0F95" w:rsidRDefault="007A527A" w:rsidP="00272488">
            <w:pPr>
              <w:snapToGrid w:val="0"/>
              <w:spacing w:line="240" w:lineRule="exact"/>
              <w:jc w:val="both"/>
              <w:rPr>
                <w:lang w:eastAsia="zh-CN"/>
              </w:rPr>
            </w:pPr>
          </w:p>
        </w:tc>
        <w:tc>
          <w:tcPr>
            <w:tcW w:w="1080" w:type="dxa"/>
            <w:tcBorders>
              <w:top w:val="single" w:sz="4" w:space="0" w:color="000000"/>
              <w:left w:val="single" w:sz="4" w:space="0" w:color="000000"/>
              <w:bottom w:val="single" w:sz="4" w:space="0" w:color="000000"/>
              <w:right w:val="nil"/>
            </w:tcBorders>
          </w:tcPr>
          <w:p w14:paraId="57E25CA2" w14:textId="77777777" w:rsidR="007A527A" w:rsidRPr="00FC0F95" w:rsidRDefault="007A527A" w:rsidP="00272488">
            <w:pPr>
              <w:snapToGrid w:val="0"/>
              <w:spacing w:line="240" w:lineRule="exact"/>
              <w:jc w:val="both"/>
            </w:pPr>
          </w:p>
        </w:tc>
        <w:tc>
          <w:tcPr>
            <w:tcW w:w="945" w:type="dxa"/>
            <w:tcBorders>
              <w:top w:val="single" w:sz="4" w:space="0" w:color="000000"/>
              <w:left w:val="single" w:sz="4" w:space="0" w:color="000000"/>
              <w:bottom w:val="single" w:sz="4" w:space="0" w:color="000000"/>
              <w:right w:val="double" w:sz="4" w:space="0" w:color="000000"/>
            </w:tcBorders>
          </w:tcPr>
          <w:p w14:paraId="2208A2CC" w14:textId="77777777" w:rsidR="007A527A" w:rsidRPr="00FC0F95" w:rsidRDefault="007A527A" w:rsidP="00272488">
            <w:pPr>
              <w:snapToGrid w:val="0"/>
              <w:ind w:right="485"/>
              <w:jc w:val="both"/>
            </w:pPr>
          </w:p>
        </w:tc>
      </w:tr>
      <w:tr w:rsidR="007A527A" w:rsidRPr="00FC0F95" w14:paraId="25BD4A45" w14:textId="77777777" w:rsidTr="00272488">
        <w:tc>
          <w:tcPr>
            <w:tcW w:w="7691" w:type="dxa"/>
            <w:gridSpan w:val="2"/>
            <w:tcBorders>
              <w:top w:val="single" w:sz="4" w:space="0" w:color="000000"/>
              <w:left w:val="double" w:sz="4" w:space="0" w:color="000000"/>
              <w:bottom w:val="double" w:sz="4" w:space="0" w:color="000000"/>
              <w:right w:val="nil"/>
            </w:tcBorders>
            <w:hideMark/>
          </w:tcPr>
          <w:p w14:paraId="5E9CB697" w14:textId="77777777" w:rsidR="007A527A" w:rsidRPr="00FC0F95" w:rsidRDefault="007A527A" w:rsidP="00272488">
            <w:pPr>
              <w:widowControl w:val="0"/>
              <w:jc w:val="both"/>
              <w:rPr>
                <w:b/>
              </w:rPr>
            </w:pPr>
            <w:r w:rsidRPr="00FC0F95">
              <w:br/>
              <w:t>ИТОГО страниц:</w:t>
            </w:r>
          </w:p>
        </w:tc>
        <w:tc>
          <w:tcPr>
            <w:tcW w:w="1080" w:type="dxa"/>
            <w:tcBorders>
              <w:top w:val="single" w:sz="4" w:space="0" w:color="000000"/>
              <w:left w:val="single" w:sz="4" w:space="0" w:color="000000"/>
              <w:bottom w:val="double" w:sz="4" w:space="0" w:color="000000"/>
              <w:right w:val="nil"/>
            </w:tcBorders>
          </w:tcPr>
          <w:p w14:paraId="3D15AEE0" w14:textId="77777777" w:rsidR="007A527A" w:rsidRPr="00FC0F95" w:rsidRDefault="007A527A" w:rsidP="00272488">
            <w:pPr>
              <w:snapToGrid w:val="0"/>
              <w:jc w:val="center"/>
              <w:rPr>
                <w:b/>
              </w:rPr>
            </w:pPr>
          </w:p>
        </w:tc>
        <w:tc>
          <w:tcPr>
            <w:tcW w:w="945" w:type="dxa"/>
            <w:tcBorders>
              <w:top w:val="single" w:sz="4" w:space="0" w:color="000000"/>
              <w:left w:val="single" w:sz="4" w:space="0" w:color="000000"/>
              <w:bottom w:val="double" w:sz="4" w:space="0" w:color="000000"/>
              <w:right w:val="double" w:sz="4" w:space="0" w:color="000000"/>
            </w:tcBorders>
          </w:tcPr>
          <w:p w14:paraId="03E2900F" w14:textId="77777777" w:rsidR="007A527A" w:rsidRPr="00FC0F95" w:rsidRDefault="007A527A" w:rsidP="00272488">
            <w:pPr>
              <w:snapToGrid w:val="0"/>
              <w:jc w:val="center"/>
              <w:rPr>
                <w:b/>
              </w:rPr>
            </w:pPr>
          </w:p>
        </w:tc>
      </w:tr>
    </w:tbl>
    <w:p w14:paraId="69D70318" w14:textId="77777777" w:rsidR="007A527A" w:rsidRPr="00FC0F95" w:rsidRDefault="007A527A" w:rsidP="007A527A">
      <w:pPr>
        <w:tabs>
          <w:tab w:val="left" w:pos="9354"/>
        </w:tabs>
        <w:ind w:right="-6"/>
        <w:jc w:val="both"/>
        <w:rPr>
          <w:lang w:eastAsia="zh-CN"/>
        </w:rPr>
      </w:pPr>
    </w:p>
    <w:p w14:paraId="789E9B3D" w14:textId="77777777" w:rsidR="007A527A" w:rsidRPr="00FC0F95" w:rsidRDefault="007A527A" w:rsidP="007A527A">
      <w:pPr>
        <w:tabs>
          <w:tab w:val="left" w:pos="9354"/>
        </w:tabs>
        <w:ind w:right="-6"/>
        <w:jc w:val="both"/>
      </w:pPr>
    </w:p>
    <w:p w14:paraId="77B66619" w14:textId="77777777" w:rsidR="007A527A" w:rsidRPr="00FC0F95" w:rsidRDefault="007A527A" w:rsidP="007A527A">
      <w:pPr>
        <w:tabs>
          <w:tab w:val="left" w:pos="9354"/>
        </w:tabs>
        <w:ind w:right="-6"/>
        <w:jc w:val="both"/>
      </w:pPr>
      <w:r w:rsidRPr="00FC0F95">
        <w:t>________________________________________________________________________________</w:t>
      </w:r>
    </w:p>
    <w:p w14:paraId="2B77BF80" w14:textId="77777777" w:rsidR="007A527A" w:rsidRPr="00FC0F95" w:rsidRDefault="007A527A" w:rsidP="007A527A">
      <w:pPr>
        <w:tabs>
          <w:tab w:val="left" w:pos="9354"/>
        </w:tabs>
        <w:ind w:right="-6"/>
        <w:jc w:val="both"/>
      </w:pPr>
      <w:r w:rsidRPr="00FC0F95">
        <w:t xml:space="preserve">заявитель/уполномоченный представитель </w:t>
      </w:r>
    </w:p>
    <w:p w14:paraId="2BFA5310" w14:textId="77777777" w:rsidR="007A527A" w:rsidRPr="00FC0F95" w:rsidRDefault="007A527A" w:rsidP="007A527A">
      <w:pPr>
        <w:tabs>
          <w:tab w:val="left" w:pos="9354"/>
        </w:tabs>
        <w:ind w:right="-6"/>
        <w:jc w:val="both"/>
        <w:rPr>
          <w:b/>
        </w:rPr>
      </w:pPr>
    </w:p>
    <w:p w14:paraId="3D51642E" w14:textId="77777777" w:rsidR="007A527A" w:rsidRPr="00FC0F95" w:rsidRDefault="007A527A" w:rsidP="007A527A">
      <w:pPr>
        <w:tabs>
          <w:tab w:val="left" w:pos="5040"/>
          <w:tab w:val="left" w:pos="7740"/>
        </w:tabs>
        <w:ind w:right="-6"/>
        <w:jc w:val="both"/>
        <w:rPr>
          <w:i/>
          <w:vertAlign w:val="superscript"/>
        </w:rPr>
      </w:pPr>
      <w:r w:rsidRPr="00FC0F95">
        <w:rPr>
          <w:b/>
        </w:rPr>
        <w:tab/>
      </w:r>
      <w:r>
        <w:t>___________________ /__________________/</w:t>
      </w:r>
    </w:p>
    <w:p w14:paraId="767D0A9B" w14:textId="77777777" w:rsidR="007A527A" w:rsidRPr="00FC0F95" w:rsidRDefault="007A527A" w:rsidP="007A527A">
      <w:pPr>
        <w:tabs>
          <w:tab w:val="left" w:pos="5940"/>
          <w:tab w:val="left" w:pos="9354"/>
        </w:tabs>
        <w:ind w:right="-6"/>
      </w:pPr>
      <w:r w:rsidRPr="00FC0F95">
        <w:rPr>
          <w:i/>
          <w:vertAlign w:val="superscript"/>
        </w:rPr>
        <w:tab/>
        <w:t>(</w:t>
      </w:r>
      <w:proofErr w:type="gramStart"/>
      <w:r w:rsidRPr="00FC0F95">
        <w:rPr>
          <w:i/>
          <w:vertAlign w:val="superscript"/>
        </w:rPr>
        <w:t>подпись)</w:t>
      </w:r>
      <w:r>
        <w:rPr>
          <w:i/>
          <w:vertAlign w:val="superscript"/>
        </w:rPr>
        <w:t xml:space="preserve">   </w:t>
      </w:r>
      <w:proofErr w:type="gramEnd"/>
      <w:r>
        <w:rPr>
          <w:i/>
          <w:vertAlign w:val="superscript"/>
        </w:rPr>
        <w:t xml:space="preserve">                               (ФИО)</w:t>
      </w:r>
    </w:p>
    <w:p w14:paraId="360CCA9B" w14:textId="77777777" w:rsidR="007A527A" w:rsidRPr="00FC0F95" w:rsidRDefault="007A527A" w:rsidP="007A527A">
      <w:pPr>
        <w:tabs>
          <w:tab w:val="left" w:pos="900"/>
          <w:tab w:val="left" w:pos="9354"/>
        </w:tabs>
        <w:ind w:right="-6"/>
      </w:pPr>
      <w:r w:rsidRPr="00FC0F95">
        <w:tab/>
        <w:t xml:space="preserve">                                                                       М.П.</w:t>
      </w:r>
    </w:p>
    <w:p w14:paraId="23C55E2C" w14:textId="77777777" w:rsidR="007A527A" w:rsidRDefault="007A527A" w:rsidP="007A527A"/>
    <w:p w14:paraId="65BA8ADC" w14:textId="77777777" w:rsidR="007A527A" w:rsidRDefault="007A527A" w:rsidP="007A527A">
      <w:pPr>
        <w:keepNext/>
        <w:ind w:left="720" w:hanging="720"/>
        <w:jc w:val="right"/>
        <w:outlineLvl w:val="2"/>
        <w:rPr>
          <w:bCs/>
        </w:rPr>
      </w:pPr>
    </w:p>
    <w:p w14:paraId="406E01B3" w14:textId="77777777" w:rsidR="007A527A" w:rsidRDefault="007A527A" w:rsidP="007A527A">
      <w:pPr>
        <w:keepNext/>
        <w:ind w:left="720" w:hanging="720"/>
        <w:jc w:val="right"/>
        <w:outlineLvl w:val="2"/>
        <w:rPr>
          <w:bCs/>
        </w:rPr>
      </w:pPr>
    </w:p>
    <w:p w14:paraId="5743F975" w14:textId="77777777" w:rsidR="007A527A" w:rsidRDefault="007A527A" w:rsidP="007A527A">
      <w:pPr>
        <w:keepNext/>
        <w:ind w:left="720" w:hanging="720"/>
        <w:jc w:val="right"/>
        <w:outlineLvl w:val="2"/>
        <w:rPr>
          <w:bCs/>
        </w:rPr>
      </w:pPr>
    </w:p>
    <w:p w14:paraId="65C5D7A4" w14:textId="77777777" w:rsidR="007A527A" w:rsidRDefault="007A527A" w:rsidP="007A527A">
      <w:pPr>
        <w:keepNext/>
        <w:ind w:left="720" w:hanging="720"/>
        <w:jc w:val="right"/>
        <w:outlineLvl w:val="2"/>
        <w:rPr>
          <w:bCs/>
        </w:rPr>
      </w:pPr>
    </w:p>
    <w:p w14:paraId="71EE9C1F" w14:textId="77777777" w:rsidR="007A527A" w:rsidRDefault="007A527A" w:rsidP="007A527A">
      <w:pPr>
        <w:keepNext/>
        <w:ind w:left="720" w:hanging="720"/>
        <w:jc w:val="right"/>
        <w:outlineLvl w:val="2"/>
        <w:rPr>
          <w:bCs/>
        </w:rPr>
      </w:pPr>
    </w:p>
    <w:p w14:paraId="69E84087" w14:textId="77777777" w:rsidR="007A527A" w:rsidRDefault="007A527A" w:rsidP="007A527A">
      <w:pPr>
        <w:keepNext/>
        <w:ind w:left="720" w:hanging="720"/>
        <w:jc w:val="right"/>
        <w:outlineLvl w:val="2"/>
        <w:rPr>
          <w:bCs/>
        </w:rPr>
      </w:pPr>
    </w:p>
    <w:p w14:paraId="0E007135" w14:textId="77777777" w:rsidR="007A527A" w:rsidRDefault="007A527A" w:rsidP="007A527A">
      <w:pPr>
        <w:keepNext/>
        <w:ind w:left="720" w:hanging="720"/>
        <w:jc w:val="right"/>
        <w:outlineLvl w:val="2"/>
        <w:rPr>
          <w:bCs/>
        </w:rPr>
      </w:pPr>
    </w:p>
    <w:p w14:paraId="4203C2E3" w14:textId="77777777" w:rsidR="007A527A" w:rsidRDefault="007A527A" w:rsidP="007A527A">
      <w:pPr>
        <w:keepNext/>
        <w:ind w:left="720" w:hanging="720"/>
        <w:jc w:val="right"/>
        <w:outlineLvl w:val="2"/>
        <w:rPr>
          <w:bCs/>
        </w:rPr>
      </w:pPr>
    </w:p>
    <w:p w14:paraId="255866FE" w14:textId="77777777" w:rsidR="007A527A" w:rsidRDefault="007A527A" w:rsidP="007A527A">
      <w:pPr>
        <w:keepNext/>
        <w:ind w:left="720" w:hanging="720"/>
        <w:jc w:val="right"/>
        <w:outlineLvl w:val="2"/>
        <w:rPr>
          <w:bCs/>
        </w:rPr>
      </w:pPr>
    </w:p>
    <w:p w14:paraId="4B73E0A9" w14:textId="77777777" w:rsidR="007A527A" w:rsidRDefault="007A527A" w:rsidP="007A527A">
      <w:pPr>
        <w:keepNext/>
        <w:ind w:left="720" w:hanging="720"/>
        <w:jc w:val="right"/>
        <w:outlineLvl w:val="2"/>
        <w:rPr>
          <w:bCs/>
        </w:rPr>
      </w:pPr>
    </w:p>
    <w:p w14:paraId="377E8AB0" w14:textId="74120D48" w:rsidR="007A527A" w:rsidRDefault="007A527A" w:rsidP="007A527A">
      <w:pPr>
        <w:widowControl w:val="0"/>
        <w:spacing w:line="360" w:lineRule="auto"/>
        <w:jc w:val="center"/>
        <w:rPr>
          <w:sz w:val="20"/>
          <w:szCs w:val="20"/>
        </w:rPr>
      </w:pPr>
    </w:p>
    <w:p w14:paraId="73946C47" w14:textId="200ADA01" w:rsidR="0028532F" w:rsidRDefault="0028532F" w:rsidP="007A527A">
      <w:pPr>
        <w:widowControl w:val="0"/>
        <w:spacing w:line="360" w:lineRule="auto"/>
        <w:jc w:val="center"/>
        <w:rPr>
          <w:sz w:val="20"/>
          <w:szCs w:val="20"/>
        </w:rPr>
      </w:pPr>
    </w:p>
    <w:p w14:paraId="5B5A15BA" w14:textId="2A0077B5" w:rsidR="0028532F" w:rsidRDefault="0028532F" w:rsidP="007A527A">
      <w:pPr>
        <w:widowControl w:val="0"/>
        <w:spacing w:line="360" w:lineRule="auto"/>
        <w:jc w:val="center"/>
        <w:rPr>
          <w:sz w:val="20"/>
          <w:szCs w:val="20"/>
        </w:rPr>
      </w:pPr>
    </w:p>
    <w:p w14:paraId="6EFD2D3F" w14:textId="77777777" w:rsidR="0028532F" w:rsidRPr="00726CC8" w:rsidRDefault="0028532F" w:rsidP="007A527A">
      <w:pPr>
        <w:widowControl w:val="0"/>
        <w:spacing w:line="360" w:lineRule="auto"/>
        <w:jc w:val="center"/>
        <w:rPr>
          <w:sz w:val="20"/>
          <w:szCs w:val="20"/>
        </w:rPr>
      </w:pPr>
    </w:p>
    <w:p w14:paraId="0C9B4CDF" w14:textId="77777777" w:rsidR="007A527A" w:rsidRDefault="007A527A" w:rsidP="007A527A">
      <w:pPr>
        <w:ind w:firstLine="709"/>
        <w:jc w:val="center"/>
        <w:rPr>
          <w:b/>
        </w:rPr>
      </w:pPr>
    </w:p>
    <w:p w14:paraId="3CE0ACB3" w14:textId="77777777" w:rsidR="007A527A" w:rsidRPr="00BC6D71" w:rsidRDefault="007A527A" w:rsidP="007A527A">
      <w:pPr>
        <w:keepNext/>
        <w:ind w:left="720" w:hanging="720"/>
        <w:jc w:val="right"/>
        <w:outlineLvl w:val="2"/>
        <w:rPr>
          <w:bCs/>
        </w:rPr>
      </w:pPr>
      <w:r w:rsidRPr="00BC6D71">
        <w:rPr>
          <w:bCs/>
        </w:rPr>
        <w:lastRenderedPageBreak/>
        <w:t xml:space="preserve">Приложение № </w:t>
      </w:r>
      <w:r>
        <w:rPr>
          <w:bCs/>
        </w:rPr>
        <w:t>4</w:t>
      </w:r>
    </w:p>
    <w:p w14:paraId="124E36E2" w14:textId="77777777" w:rsidR="007A527A" w:rsidRPr="009E7268" w:rsidRDefault="007A527A" w:rsidP="007A527A">
      <w:pPr>
        <w:widowControl w:val="0"/>
        <w:jc w:val="right"/>
      </w:pPr>
      <w:r w:rsidRPr="00BC6D71">
        <w:t>к документации об аукционе</w:t>
      </w:r>
    </w:p>
    <w:p w14:paraId="5D9C2623" w14:textId="77777777" w:rsidR="007A527A" w:rsidRDefault="007A527A" w:rsidP="007A527A">
      <w:pPr>
        <w:ind w:firstLine="709"/>
        <w:jc w:val="center"/>
        <w:rPr>
          <w:b/>
        </w:rPr>
      </w:pPr>
    </w:p>
    <w:p w14:paraId="4A6FE2BB" w14:textId="77777777" w:rsidR="007A527A" w:rsidRDefault="007A527A" w:rsidP="007A527A">
      <w:pPr>
        <w:ind w:firstLine="709"/>
        <w:jc w:val="center"/>
        <w:rPr>
          <w:b/>
        </w:rPr>
      </w:pPr>
    </w:p>
    <w:p w14:paraId="415A0DDB" w14:textId="77777777" w:rsidR="007A527A" w:rsidRPr="00BC6D71" w:rsidRDefault="007A527A" w:rsidP="007A527A">
      <w:pPr>
        <w:ind w:firstLine="709"/>
        <w:jc w:val="center"/>
        <w:rPr>
          <w:b/>
        </w:rPr>
      </w:pPr>
      <w:r w:rsidRPr="00BC6D71">
        <w:rPr>
          <w:b/>
        </w:rPr>
        <w:t>ПРОЕКТ ДОГОВОРА АРЕНДЫ</w:t>
      </w:r>
      <w:r>
        <w:rPr>
          <w:b/>
        </w:rPr>
        <w:t xml:space="preserve"> № ____</w:t>
      </w:r>
    </w:p>
    <w:p w14:paraId="36D24FF1" w14:textId="77777777" w:rsidR="007A527A" w:rsidRPr="00BC6D71" w:rsidRDefault="007A527A" w:rsidP="007A527A">
      <w:pPr>
        <w:jc w:val="center"/>
      </w:pPr>
      <w:r w:rsidRPr="008F122F">
        <w:t xml:space="preserve">объекта коммунально-бытового назначения (здание бани п. </w:t>
      </w:r>
      <w:proofErr w:type="spellStart"/>
      <w:r w:rsidRPr="008F122F">
        <w:t>Севастьново</w:t>
      </w:r>
      <w:proofErr w:type="spellEnd"/>
      <w:r w:rsidRPr="008F122F">
        <w:t>)</w:t>
      </w:r>
    </w:p>
    <w:p w14:paraId="3D51B208" w14:textId="77777777" w:rsidR="007A527A" w:rsidRDefault="007A527A" w:rsidP="007A527A">
      <w:pPr>
        <w:ind w:firstLine="709"/>
        <w:jc w:val="center"/>
        <w:rPr>
          <w:b/>
        </w:rPr>
      </w:pPr>
    </w:p>
    <w:p w14:paraId="0227C2D0" w14:textId="77777777" w:rsidR="007A527A" w:rsidRPr="00BC6D71" w:rsidRDefault="007A527A" w:rsidP="007A527A">
      <w:pPr>
        <w:ind w:firstLine="709"/>
        <w:jc w:val="center"/>
        <w:rPr>
          <w:b/>
        </w:rPr>
      </w:pPr>
      <w:r w:rsidRPr="00BC6D71">
        <w:rPr>
          <w:b/>
        </w:rPr>
        <w:t>п.</w:t>
      </w:r>
      <w:r>
        <w:rPr>
          <w:b/>
        </w:rPr>
        <w:t xml:space="preserve"> </w:t>
      </w:r>
      <w:proofErr w:type="spellStart"/>
      <w:r w:rsidRPr="00BC6D71">
        <w:rPr>
          <w:b/>
        </w:rPr>
        <w:t>Севастьяново</w:t>
      </w:r>
      <w:proofErr w:type="spellEnd"/>
      <w:r w:rsidRPr="00BC6D71">
        <w:rPr>
          <w:b/>
        </w:rPr>
        <w:t xml:space="preserve">                                                                     _____________ 2024</w:t>
      </w:r>
      <w:r>
        <w:rPr>
          <w:b/>
        </w:rPr>
        <w:t xml:space="preserve"> </w:t>
      </w:r>
      <w:r w:rsidRPr="00BC6D71">
        <w:rPr>
          <w:b/>
        </w:rPr>
        <w:t>года</w:t>
      </w:r>
    </w:p>
    <w:p w14:paraId="4A695A3D" w14:textId="77777777" w:rsidR="007A527A" w:rsidRPr="00BC6D71" w:rsidRDefault="007A527A" w:rsidP="007A527A">
      <w:pPr>
        <w:ind w:firstLine="709"/>
        <w:jc w:val="center"/>
      </w:pPr>
    </w:p>
    <w:p w14:paraId="46B7A43D" w14:textId="77777777" w:rsidR="007A527A" w:rsidRPr="00BC6D71" w:rsidRDefault="007A527A" w:rsidP="007A527A">
      <w:pPr>
        <w:ind w:firstLine="709"/>
        <w:jc w:val="both"/>
      </w:pPr>
      <w:r w:rsidRPr="00BC6D71">
        <w:t xml:space="preserve">Администрация </w:t>
      </w:r>
      <w:proofErr w:type="spellStart"/>
      <w:r w:rsidRPr="00BC6D71">
        <w:t>Севастьяновско</w:t>
      </w:r>
      <w:r>
        <w:t>го</w:t>
      </w:r>
      <w:proofErr w:type="spellEnd"/>
      <w:r w:rsidRPr="00BC6D71">
        <w:t xml:space="preserve"> сельско</w:t>
      </w:r>
      <w:r>
        <w:t>го</w:t>
      </w:r>
      <w:r w:rsidRPr="00BC6D71">
        <w:t xml:space="preserve"> поселени</w:t>
      </w:r>
      <w:r>
        <w:t>я</w:t>
      </w:r>
      <w:r w:rsidRPr="00BC6D71">
        <w:t xml:space="preserve"> Приозерск</w:t>
      </w:r>
      <w:r>
        <w:t>ого</w:t>
      </w:r>
      <w:r w:rsidRPr="00BC6D71">
        <w:t xml:space="preserve"> муниципальн</w:t>
      </w:r>
      <w:r>
        <w:t>ого</w:t>
      </w:r>
      <w:r w:rsidRPr="00BC6D71">
        <w:t xml:space="preserve"> район</w:t>
      </w:r>
      <w:r>
        <w:t xml:space="preserve">а </w:t>
      </w:r>
      <w:r w:rsidRPr="00BC6D71">
        <w:t>Ленинградской области</w:t>
      </w:r>
      <w:r>
        <w:t xml:space="preserve"> (далее – Администрация </w:t>
      </w:r>
      <w:proofErr w:type="spellStart"/>
      <w:r>
        <w:t>Севастьяновского</w:t>
      </w:r>
      <w:proofErr w:type="spellEnd"/>
      <w:r>
        <w:t xml:space="preserve"> сельского поселения), именуемая в дальнейшем </w:t>
      </w:r>
      <w:r w:rsidRPr="00BC6D71">
        <w:t>«Арендодатель», в лице</w:t>
      </w:r>
      <w:r>
        <w:t xml:space="preserve"> </w:t>
      </w:r>
      <w:r w:rsidRPr="00BC6D71">
        <w:t xml:space="preserve">Главы администрации </w:t>
      </w:r>
      <w:proofErr w:type="spellStart"/>
      <w:r>
        <w:t>Севастьяновского</w:t>
      </w:r>
      <w:proofErr w:type="spellEnd"/>
      <w:r>
        <w:t xml:space="preserve"> сельского поселения </w:t>
      </w:r>
      <w:r w:rsidRPr="00BC6D71">
        <w:t>Герасимчук</w:t>
      </w:r>
      <w:r>
        <w:t xml:space="preserve"> </w:t>
      </w:r>
      <w:r w:rsidRPr="00BC6D71">
        <w:t>Ольги Николаевны,</w:t>
      </w:r>
      <w:r>
        <w:t xml:space="preserve"> </w:t>
      </w:r>
      <w:r w:rsidRPr="00BC6D71">
        <w:t>действующей на основании Устава</w:t>
      </w:r>
      <w:r>
        <w:t xml:space="preserve"> </w:t>
      </w:r>
      <w:proofErr w:type="spellStart"/>
      <w:r>
        <w:t>Севастьяновского</w:t>
      </w:r>
      <w:proofErr w:type="spellEnd"/>
      <w:r>
        <w:t xml:space="preserve"> сельского поселения</w:t>
      </w:r>
      <w:r w:rsidRPr="00BC6D71">
        <w:t>, с одной стороны,  и _______________, являющееся победителем аукциона № 1/2024, лот № 1 по сдаче в аренду муниципального имущества в соответствии с протоколом № ____ от __________ 202</w:t>
      </w:r>
      <w:r>
        <w:t>4, именуемый</w:t>
      </w:r>
      <w:r w:rsidRPr="00BC6D71">
        <w:t xml:space="preserve"> в дальнейшем «Арендатор», в лице _________________________________, действующего на основании  _____________, с другой стороны (далее Стороны),</w:t>
      </w:r>
      <w:r>
        <w:t xml:space="preserve"> на основании Постановления администрации </w:t>
      </w:r>
      <w:proofErr w:type="spellStart"/>
      <w:r>
        <w:t>Севастьяновского</w:t>
      </w:r>
      <w:proofErr w:type="spellEnd"/>
      <w:r>
        <w:t xml:space="preserve"> сельского поселения от ________2024 года № ___, </w:t>
      </w:r>
      <w:r w:rsidRPr="00BC6D71">
        <w:t>заключили  настоящий договор о нижеследующем.</w:t>
      </w:r>
    </w:p>
    <w:p w14:paraId="0E248CFB" w14:textId="77777777" w:rsidR="007A527A" w:rsidRPr="00726CC8" w:rsidRDefault="007A527A" w:rsidP="007A527A">
      <w:pPr>
        <w:spacing w:line="360" w:lineRule="auto"/>
        <w:jc w:val="both"/>
        <w:rPr>
          <w:sz w:val="20"/>
          <w:szCs w:val="20"/>
        </w:rPr>
      </w:pPr>
    </w:p>
    <w:p w14:paraId="2B414457" w14:textId="32A30BA2" w:rsidR="007A527A" w:rsidRPr="00543815" w:rsidRDefault="007A527A" w:rsidP="0028532F">
      <w:pPr>
        <w:pStyle w:val="afd"/>
        <w:numPr>
          <w:ilvl w:val="0"/>
          <w:numId w:val="41"/>
        </w:numPr>
        <w:spacing w:after="0" w:line="240" w:lineRule="auto"/>
        <w:jc w:val="center"/>
        <w:rPr>
          <w:rFonts w:ascii="Times New Roman" w:eastAsia="Times New Roman" w:hAnsi="Times New Roman"/>
          <w:b/>
          <w:sz w:val="24"/>
          <w:szCs w:val="24"/>
          <w:lang w:eastAsia="ru-RU"/>
        </w:rPr>
      </w:pPr>
      <w:r w:rsidRPr="00543815">
        <w:rPr>
          <w:rFonts w:ascii="Times New Roman" w:eastAsia="Times New Roman" w:hAnsi="Times New Roman"/>
          <w:b/>
          <w:sz w:val="24"/>
          <w:szCs w:val="24"/>
          <w:lang w:eastAsia="ru-RU"/>
        </w:rPr>
        <w:t>ОБЩИЕ УСЛОВИЯ</w:t>
      </w:r>
    </w:p>
    <w:p w14:paraId="01E77834" w14:textId="77777777" w:rsidR="007A527A" w:rsidRPr="00BE341E" w:rsidRDefault="007A527A" w:rsidP="007A527A">
      <w:pPr>
        <w:ind w:firstLine="709"/>
        <w:jc w:val="center"/>
        <w:rPr>
          <w:b/>
        </w:rPr>
      </w:pPr>
    </w:p>
    <w:p w14:paraId="27FB1804" w14:textId="77777777" w:rsidR="007A527A" w:rsidRPr="00BE341E" w:rsidRDefault="007A527A" w:rsidP="007A527A">
      <w:pPr>
        <w:widowControl w:val="0"/>
        <w:autoSpaceDE w:val="0"/>
        <w:autoSpaceDN w:val="0"/>
        <w:adjustRightInd w:val="0"/>
        <w:ind w:firstLine="709"/>
        <w:jc w:val="both"/>
      </w:pPr>
      <w:r w:rsidRPr="00BE341E">
        <w:t xml:space="preserve">1.1. Арендодатель </w:t>
      </w:r>
      <w:r>
        <w:t xml:space="preserve">передает, а </w:t>
      </w:r>
      <w:r w:rsidRPr="00BE341E">
        <w:t>Арендатор</w:t>
      </w:r>
      <w:r>
        <w:t xml:space="preserve"> принимает</w:t>
      </w:r>
      <w:r w:rsidRPr="00BE341E">
        <w:t xml:space="preserve"> за плату во временное владение и пользование объект недвижимости –</w:t>
      </w:r>
      <w:r>
        <w:t xml:space="preserve"> </w:t>
      </w:r>
      <w:r w:rsidRPr="00BE341E">
        <w:t>Здание бани -</w:t>
      </w:r>
      <w:r>
        <w:t xml:space="preserve"> </w:t>
      </w:r>
      <w:r w:rsidRPr="00BE341E">
        <w:t>нежило</w:t>
      </w:r>
      <w:r>
        <w:t>е</w:t>
      </w:r>
      <w:r w:rsidRPr="00BE341E">
        <w:t xml:space="preserve"> здани</w:t>
      </w:r>
      <w:r>
        <w:t>е</w:t>
      </w:r>
      <w:r w:rsidRPr="00BE341E">
        <w:t xml:space="preserve"> площадью 241,4 кв. м., с кадастровым номером 47:03:0111001:66, по адресу: Ленинградская область, Приозерский район, п.</w:t>
      </w:r>
      <w:r>
        <w:t xml:space="preserve"> </w:t>
      </w:r>
      <w:proofErr w:type="spellStart"/>
      <w:r w:rsidRPr="00BE341E">
        <w:t>Севастьяново</w:t>
      </w:r>
      <w:proofErr w:type="spellEnd"/>
      <w:r w:rsidRPr="00BE341E">
        <w:t>, улица Шоссейная д. 14, и земельн</w:t>
      </w:r>
      <w:r>
        <w:t>ый</w:t>
      </w:r>
      <w:r w:rsidRPr="00BE341E">
        <w:t xml:space="preserve"> участ</w:t>
      </w:r>
      <w:r>
        <w:t>ок</w:t>
      </w:r>
      <w:r w:rsidRPr="00BE341E">
        <w:t xml:space="preserve"> под зданием </w:t>
      </w:r>
      <w:r>
        <w:t xml:space="preserve">бани </w:t>
      </w:r>
      <w:r w:rsidRPr="00BE341E">
        <w:t xml:space="preserve">с КН 47:03:0111004:27, площадью 550 </w:t>
      </w:r>
      <w:proofErr w:type="spellStart"/>
      <w:r w:rsidRPr="00BE341E">
        <w:t>кв.м</w:t>
      </w:r>
      <w:proofErr w:type="spellEnd"/>
      <w:r w:rsidRPr="00BE341E">
        <w:t>. по адресу: Ленинградская область, Приозерский район, п.</w:t>
      </w:r>
      <w:r>
        <w:t xml:space="preserve"> </w:t>
      </w:r>
      <w:proofErr w:type="spellStart"/>
      <w:r w:rsidRPr="00BE341E">
        <w:t>Севастьяново</w:t>
      </w:r>
      <w:proofErr w:type="spellEnd"/>
      <w:r w:rsidRPr="00BE341E">
        <w:t>, улица Шоссейная, участок 14</w:t>
      </w:r>
      <w:r>
        <w:t xml:space="preserve"> (далее – Объект).</w:t>
      </w:r>
    </w:p>
    <w:p w14:paraId="66D522FA" w14:textId="77777777" w:rsidR="007A527A" w:rsidRDefault="007A527A" w:rsidP="007A527A">
      <w:pPr>
        <w:tabs>
          <w:tab w:val="left" w:pos="540"/>
        </w:tabs>
        <w:suppressAutoHyphens/>
        <w:ind w:firstLine="709"/>
        <w:jc w:val="both"/>
      </w:pPr>
      <w:r w:rsidRPr="00BE341E">
        <w:t>1.2.</w:t>
      </w:r>
      <w:r>
        <w:t xml:space="preserve"> </w:t>
      </w:r>
      <w:r w:rsidRPr="00BE341E">
        <w:t xml:space="preserve">Целевое назначение </w:t>
      </w:r>
      <w:r>
        <w:t>Объекта</w:t>
      </w:r>
      <w:r w:rsidRPr="00BE341E">
        <w:t xml:space="preserve">: административно-хозяйственный объект </w:t>
      </w:r>
      <w:r>
        <w:t>коммунально-бытового</w:t>
      </w:r>
      <w:r w:rsidRPr="00BE341E">
        <w:t xml:space="preserve"> назначения. Предоставление населению банных услуг, в том числе и льготным категориям граждан по ценам, установленных распоряжением администрации </w:t>
      </w:r>
      <w:proofErr w:type="spellStart"/>
      <w:r w:rsidRPr="00BE341E">
        <w:t>Севастьяновского</w:t>
      </w:r>
      <w:proofErr w:type="spellEnd"/>
      <w:r w:rsidRPr="00BE341E">
        <w:t xml:space="preserve"> сельского поселения. Режим работы бани - круглогодично, не менее 1 дня в неделю, с учетом мужских и женских часов помывки.</w:t>
      </w:r>
    </w:p>
    <w:p w14:paraId="19ABB347" w14:textId="77777777" w:rsidR="007A527A" w:rsidRDefault="007A527A" w:rsidP="007A527A">
      <w:pPr>
        <w:tabs>
          <w:tab w:val="left" w:pos="540"/>
        </w:tabs>
        <w:suppressAutoHyphens/>
        <w:ind w:firstLine="709"/>
        <w:jc w:val="both"/>
      </w:pPr>
      <w:r>
        <w:t>1.3. Передаваемый в аренду Объект принадлежит Арендодателю на праве собственности.</w:t>
      </w:r>
    </w:p>
    <w:p w14:paraId="6B097831" w14:textId="77777777" w:rsidR="007A527A" w:rsidRDefault="007A527A" w:rsidP="007A527A">
      <w:pPr>
        <w:tabs>
          <w:tab w:val="left" w:pos="540"/>
        </w:tabs>
        <w:suppressAutoHyphens/>
        <w:ind w:firstLine="709"/>
        <w:jc w:val="both"/>
        <w:rPr>
          <w:color w:val="000000"/>
        </w:rPr>
      </w:pPr>
      <w:r>
        <w:t xml:space="preserve">1.4. </w:t>
      </w:r>
      <w:r w:rsidRPr="00FC5AB0">
        <w:rPr>
          <w:color w:val="000000"/>
        </w:rPr>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w:t>
      </w:r>
      <w:r>
        <w:rPr>
          <w:color w:val="000000"/>
        </w:rPr>
        <w:t>2</w:t>
      </w:r>
      <w:r w:rsidRPr="00FC5AB0">
        <w:rPr>
          <w:color w:val="000000"/>
        </w:rPr>
        <w:t>. Договора.</w:t>
      </w:r>
    </w:p>
    <w:p w14:paraId="6554E1FD" w14:textId="77777777" w:rsidR="007A527A" w:rsidRDefault="007A527A" w:rsidP="007A527A">
      <w:pPr>
        <w:tabs>
          <w:tab w:val="left" w:pos="540"/>
        </w:tabs>
        <w:suppressAutoHyphens/>
        <w:ind w:firstLine="709"/>
        <w:jc w:val="both"/>
        <w:rPr>
          <w:color w:val="000000"/>
        </w:rPr>
      </w:pPr>
      <w:r>
        <w:rPr>
          <w:color w:val="000000"/>
        </w:rPr>
        <w:t xml:space="preserve">1.5. </w:t>
      </w:r>
      <w:r w:rsidRPr="00737807">
        <w:rPr>
          <w:color w:val="000000"/>
        </w:rPr>
        <w:t>Объект предоставляется по настоящему Договору по результатам открытого аукциона на право заключения договора аренды</w:t>
      </w:r>
      <w:r>
        <w:rPr>
          <w:color w:val="000000"/>
        </w:rPr>
        <w:t>.</w:t>
      </w:r>
    </w:p>
    <w:p w14:paraId="046EA039" w14:textId="77777777" w:rsidR="007A527A" w:rsidRDefault="007A527A" w:rsidP="007A527A">
      <w:pPr>
        <w:tabs>
          <w:tab w:val="left" w:pos="540"/>
        </w:tabs>
        <w:suppressAutoHyphens/>
        <w:ind w:firstLine="709"/>
        <w:jc w:val="both"/>
        <w:rPr>
          <w:color w:val="000000"/>
        </w:rPr>
      </w:pPr>
      <w:r>
        <w:rPr>
          <w:color w:val="000000"/>
        </w:rPr>
        <w:t>1.6. Договор вступает в силу с ___________ 2024 года и распространяется на правоотношения с ___________ 2024 года, действует в течении 5 (пяти) лет до ____________ 2029 года.</w:t>
      </w:r>
    </w:p>
    <w:p w14:paraId="2305611B" w14:textId="77777777" w:rsidR="007A527A" w:rsidRPr="002216C9" w:rsidRDefault="007A527A" w:rsidP="007A527A">
      <w:pPr>
        <w:tabs>
          <w:tab w:val="left" w:pos="540"/>
        </w:tabs>
        <w:suppressAutoHyphens/>
        <w:ind w:firstLine="709"/>
        <w:jc w:val="both"/>
        <w:rPr>
          <w:sz w:val="28"/>
          <w:szCs w:val="28"/>
        </w:rPr>
      </w:pPr>
      <w:r w:rsidRPr="002216C9">
        <w:t>Настоящий договор считается заключенным с момента его подписания Сторонами</w:t>
      </w:r>
      <w:r>
        <w:t>.</w:t>
      </w:r>
    </w:p>
    <w:p w14:paraId="206B1DB4" w14:textId="77777777" w:rsidR="007A527A" w:rsidRPr="00BE341E" w:rsidRDefault="007A527A" w:rsidP="007A527A">
      <w:pPr>
        <w:tabs>
          <w:tab w:val="left" w:pos="1080"/>
          <w:tab w:val="num" w:pos="1245"/>
        </w:tabs>
        <w:ind w:firstLine="709"/>
        <w:jc w:val="both"/>
      </w:pPr>
      <w:r w:rsidRPr="00BE341E">
        <w:t>1.</w:t>
      </w:r>
      <w:r>
        <w:t>7</w:t>
      </w:r>
      <w:r w:rsidRPr="00BE341E">
        <w:t>. Передача объекта оформляется актом приема - передачи в письменной форме, в трех экземплярах, с указанием технического состояния Объекта на момент передачи и подписывается Арендодателем и Арендатором, либо уполномоченными представителями сторон. Указанный акт прилагается к договору (Приложение № 1) и является неотъемлемой его частью. При отсутствии акта приема-передачи настоящий договор считается незаключенным.</w:t>
      </w:r>
    </w:p>
    <w:p w14:paraId="485F5483" w14:textId="77777777" w:rsidR="007A527A" w:rsidRPr="00BE341E" w:rsidRDefault="007A527A" w:rsidP="007A527A">
      <w:pPr>
        <w:tabs>
          <w:tab w:val="left" w:pos="0"/>
        </w:tabs>
        <w:ind w:firstLine="709"/>
        <w:jc w:val="both"/>
      </w:pPr>
      <w:r w:rsidRPr="00BE341E">
        <w:t>1.</w:t>
      </w:r>
      <w:r>
        <w:t>8</w:t>
      </w:r>
      <w:r w:rsidRPr="00BE341E">
        <w:t>. За пределами исполнения обязательств по настоящему договору Арендатор полностью свободен в своей деятельности.</w:t>
      </w:r>
    </w:p>
    <w:p w14:paraId="0C3A026E" w14:textId="77777777" w:rsidR="007A527A" w:rsidRDefault="007A527A" w:rsidP="007A527A">
      <w:pPr>
        <w:tabs>
          <w:tab w:val="left" w:pos="0"/>
        </w:tabs>
        <w:ind w:firstLine="709"/>
        <w:jc w:val="both"/>
      </w:pPr>
      <w:r w:rsidRPr="00BE341E">
        <w:lastRenderedPageBreak/>
        <w:t>1.</w:t>
      </w:r>
      <w:r>
        <w:t>9</w:t>
      </w:r>
      <w:r w:rsidRPr="00BE341E">
        <w:t>. Часть площади арендуемого объекта может быть сдано Арендатором в субаренду только с письменного разрешения Арендодателя на срок, не превышающий срок действия насто</w:t>
      </w:r>
      <w:r>
        <w:t xml:space="preserve">ящего договора. </w:t>
      </w:r>
    </w:p>
    <w:p w14:paraId="287BEB76" w14:textId="77777777" w:rsidR="007A527A" w:rsidRPr="0080136B" w:rsidRDefault="007A527A" w:rsidP="007A527A">
      <w:pPr>
        <w:tabs>
          <w:tab w:val="left" w:pos="0"/>
        </w:tabs>
        <w:ind w:firstLine="709"/>
        <w:jc w:val="both"/>
      </w:pPr>
    </w:p>
    <w:p w14:paraId="3504DBDE" w14:textId="77777777" w:rsidR="007A527A" w:rsidRDefault="007A527A" w:rsidP="0028532F">
      <w:pPr>
        <w:pStyle w:val="afd"/>
        <w:numPr>
          <w:ilvl w:val="0"/>
          <w:numId w:val="41"/>
        </w:numPr>
        <w:tabs>
          <w:tab w:val="left" w:pos="0"/>
          <w:tab w:val="num" w:pos="720"/>
        </w:tabs>
        <w:spacing w:after="0" w:line="240" w:lineRule="auto"/>
        <w:ind w:left="72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СРОК ДЕЙСТВИЯ ДОГОВОРА</w:t>
      </w:r>
    </w:p>
    <w:p w14:paraId="1673B0DD" w14:textId="77777777" w:rsidR="007A527A" w:rsidRDefault="007A527A" w:rsidP="007A527A">
      <w:pPr>
        <w:pStyle w:val="afd"/>
        <w:tabs>
          <w:tab w:val="left" w:pos="0"/>
        </w:tabs>
        <w:spacing w:after="0" w:line="240" w:lineRule="auto"/>
        <w:rPr>
          <w:rFonts w:ascii="Times New Roman" w:eastAsia="Times New Roman" w:hAnsi="Times New Roman"/>
          <w:b/>
          <w:bCs/>
          <w:sz w:val="24"/>
          <w:szCs w:val="24"/>
          <w:lang w:eastAsia="ru-RU"/>
        </w:rPr>
      </w:pPr>
    </w:p>
    <w:p w14:paraId="6F54C043" w14:textId="77777777" w:rsidR="007A527A" w:rsidRPr="002216C9" w:rsidRDefault="007A527A" w:rsidP="007A527A">
      <w:pPr>
        <w:pStyle w:val="afd"/>
        <w:tabs>
          <w:tab w:val="left" w:pos="-567"/>
        </w:tabs>
        <w:spacing w:after="0" w:line="240" w:lineRule="auto"/>
        <w:ind w:left="0" w:firstLine="709"/>
        <w:rPr>
          <w:rFonts w:ascii="Times New Roman" w:hAnsi="Times New Roman"/>
          <w:sz w:val="24"/>
          <w:szCs w:val="24"/>
        </w:rPr>
      </w:pPr>
      <w:r w:rsidRPr="002216C9">
        <w:rPr>
          <w:rFonts w:ascii="Times New Roman" w:hAnsi="Times New Roman"/>
          <w:sz w:val="24"/>
          <w:szCs w:val="24"/>
        </w:rPr>
        <w:t>2.1. Договор заключен сроком на</w:t>
      </w:r>
      <w:r>
        <w:rPr>
          <w:rFonts w:ascii="Times New Roman" w:hAnsi="Times New Roman"/>
          <w:sz w:val="24"/>
          <w:szCs w:val="24"/>
        </w:rPr>
        <w:t xml:space="preserve"> </w:t>
      </w:r>
      <w:r w:rsidRPr="002216C9">
        <w:rPr>
          <w:rFonts w:ascii="Times New Roman" w:hAnsi="Times New Roman"/>
          <w:sz w:val="24"/>
          <w:szCs w:val="24"/>
        </w:rPr>
        <w:t>5 лет.</w:t>
      </w:r>
    </w:p>
    <w:p w14:paraId="2160AA1A" w14:textId="77777777" w:rsidR="007A527A" w:rsidRPr="002216C9" w:rsidRDefault="007A527A" w:rsidP="007A527A">
      <w:pPr>
        <w:pStyle w:val="afd"/>
        <w:tabs>
          <w:tab w:val="left" w:pos="-567"/>
        </w:tabs>
        <w:spacing w:after="0" w:line="240" w:lineRule="auto"/>
        <w:ind w:left="0" w:firstLine="709"/>
        <w:rPr>
          <w:rFonts w:ascii="Times New Roman" w:hAnsi="Times New Roman"/>
          <w:sz w:val="24"/>
          <w:szCs w:val="24"/>
        </w:rPr>
      </w:pPr>
      <w:r w:rsidRPr="002216C9">
        <w:rPr>
          <w:rFonts w:ascii="Times New Roman" w:hAnsi="Times New Roman"/>
          <w:sz w:val="24"/>
          <w:szCs w:val="24"/>
        </w:rPr>
        <w:t>2.2. Договор вступает в силу с момента его государственной регистрации.</w:t>
      </w:r>
    </w:p>
    <w:p w14:paraId="146A6052" w14:textId="77777777" w:rsidR="007A527A" w:rsidRPr="002216C9" w:rsidRDefault="007A527A" w:rsidP="007A527A">
      <w:pPr>
        <w:pStyle w:val="afd"/>
        <w:tabs>
          <w:tab w:val="left" w:pos="-567"/>
        </w:tabs>
        <w:spacing w:after="0" w:line="240" w:lineRule="auto"/>
        <w:ind w:left="0" w:firstLine="709"/>
        <w:jc w:val="both"/>
        <w:rPr>
          <w:rStyle w:val="FontStyle13"/>
          <w:sz w:val="24"/>
          <w:szCs w:val="24"/>
        </w:rPr>
      </w:pPr>
      <w:r w:rsidRPr="002216C9">
        <w:rPr>
          <w:rFonts w:ascii="Times New Roman" w:hAnsi="Times New Roman"/>
          <w:sz w:val="24"/>
          <w:szCs w:val="24"/>
        </w:rPr>
        <w:t xml:space="preserve">2.3. Условия Договора, в том числе начисление арендной платы, распространяются на правоотношения сторон, возникшие с даты постановления </w:t>
      </w:r>
      <w:r w:rsidRPr="002216C9">
        <w:rPr>
          <w:rFonts w:ascii="Times New Roman" w:hAnsi="Times New Roman"/>
          <w:spacing w:val="-1"/>
          <w:sz w:val="24"/>
          <w:szCs w:val="24"/>
        </w:rPr>
        <w:t xml:space="preserve">администрации </w:t>
      </w:r>
      <w:proofErr w:type="spellStart"/>
      <w:r>
        <w:rPr>
          <w:rFonts w:ascii="Times New Roman" w:hAnsi="Times New Roman"/>
          <w:spacing w:val="-1"/>
          <w:sz w:val="24"/>
          <w:szCs w:val="24"/>
        </w:rPr>
        <w:t>Севастьяновского</w:t>
      </w:r>
      <w:proofErr w:type="spellEnd"/>
      <w:r w:rsidRPr="002216C9">
        <w:rPr>
          <w:rFonts w:ascii="Times New Roman" w:hAnsi="Times New Roman"/>
          <w:spacing w:val="-1"/>
          <w:sz w:val="24"/>
          <w:szCs w:val="24"/>
        </w:rPr>
        <w:t xml:space="preserve"> сельского поселения </w:t>
      </w:r>
      <w:r w:rsidRPr="002216C9">
        <w:rPr>
          <w:rFonts w:ascii="Times New Roman" w:hAnsi="Times New Roman"/>
          <w:sz w:val="24"/>
          <w:szCs w:val="24"/>
        </w:rPr>
        <w:t xml:space="preserve">от ____ № _____ </w:t>
      </w:r>
      <w:r w:rsidRPr="002216C9">
        <w:rPr>
          <w:rStyle w:val="40"/>
          <w:rFonts w:eastAsia="Calibri"/>
          <w:sz w:val="24"/>
          <w:szCs w:val="24"/>
        </w:rPr>
        <w:t>«</w:t>
      </w:r>
      <w:r w:rsidRPr="002216C9">
        <w:rPr>
          <w:rStyle w:val="FontStyle13"/>
          <w:sz w:val="24"/>
          <w:szCs w:val="24"/>
        </w:rPr>
        <w:t>О результатах аукциона на право заключения договора аренды объекта нежилого фонда».</w:t>
      </w:r>
    </w:p>
    <w:p w14:paraId="4FFDD818" w14:textId="77777777" w:rsidR="007A527A" w:rsidRPr="002216C9" w:rsidRDefault="007A527A" w:rsidP="007A527A">
      <w:pPr>
        <w:pStyle w:val="afd"/>
        <w:widowControl w:val="0"/>
        <w:shd w:val="clear" w:color="auto" w:fill="FFFFFF"/>
        <w:tabs>
          <w:tab w:val="left" w:pos="-567"/>
        </w:tabs>
        <w:adjustRightInd w:val="0"/>
        <w:spacing w:after="0" w:line="240" w:lineRule="auto"/>
        <w:ind w:left="0" w:firstLine="709"/>
        <w:jc w:val="both"/>
        <w:rPr>
          <w:rFonts w:ascii="Times New Roman" w:hAnsi="Times New Roman"/>
          <w:color w:val="000000"/>
          <w:sz w:val="24"/>
          <w:szCs w:val="24"/>
        </w:rPr>
      </w:pPr>
      <w:r w:rsidRPr="002216C9">
        <w:rPr>
          <w:rFonts w:ascii="Times New Roman" w:hAnsi="Times New Roman"/>
          <w:color w:val="000000"/>
          <w:sz w:val="24"/>
          <w:szCs w:val="24"/>
        </w:rPr>
        <w:t>2.4. Истечение срока действия договора не освобождает Стороны от исполнения обязанностей, предусмотренных Договором, в том числе от ответственности.</w:t>
      </w:r>
    </w:p>
    <w:p w14:paraId="5857F44C" w14:textId="77777777" w:rsidR="007A527A" w:rsidRPr="00726CC8" w:rsidRDefault="007A527A" w:rsidP="007A527A">
      <w:pPr>
        <w:tabs>
          <w:tab w:val="left" w:pos="0"/>
        </w:tabs>
        <w:spacing w:line="360" w:lineRule="auto"/>
        <w:jc w:val="both"/>
        <w:rPr>
          <w:sz w:val="20"/>
          <w:szCs w:val="20"/>
        </w:rPr>
      </w:pPr>
    </w:p>
    <w:p w14:paraId="4143F0CF" w14:textId="77777777" w:rsidR="007A527A" w:rsidRPr="00B84E06" w:rsidRDefault="007A527A" w:rsidP="0028532F">
      <w:pPr>
        <w:pStyle w:val="afd"/>
        <w:numPr>
          <w:ilvl w:val="0"/>
          <w:numId w:val="41"/>
        </w:numPr>
        <w:tabs>
          <w:tab w:val="left" w:pos="0"/>
          <w:tab w:val="num" w:pos="720"/>
        </w:tabs>
        <w:spacing w:after="0" w:line="240" w:lineRule="auto"/>
        <w:ind w:left="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ПРАВА СТОРОН</w:t>
      </w:r>
    </w:p>
    <w:p w14:paraId="667A0FEF" w14:textId="77777777" w:rsidR="007A527A" w:rsidRPr="005066DB" w:rsidRDefault="007A527A" w:rsidP="007A527A">
      <w:pPr>
        <w:tabs>
          <w:tab w:val="left" w:pos="0"/>
        </w:tabs>
        <w:ind w:firstLine="709"/>
        <w:rPr>
          <w:b/>
        </w:rPr>
      </w:pPr>
    </w:p>
    <w:p w14:paraId="73C242C0" w14:textId="77777777" w:rsidR="007A527A" w:rsidRDefault="007A527A" w:rsidP="007A527A">
      <w:pPr>
        <w:tabs>
          <w:tab w:val="left" w:pos="0"/>
        </w:tabs>
        <w:ind w:firstLine="709"/>
        <w:jc w:val="both"/>
        <w:rPr>
          <w:b/>
        </w:rPr>
      </w:pPr>
      <w:r>
        <w:rPr>
          <w:b/>
        </w:rPr>
        <w:t>3</w:t>
      </w:r>
      <w:r w:rsidRPr="005066DB">
        <w:rPr>
          <w:b/>
        </w:rPr>
        <w:t xml:space="preserve">.1. </w:t>
      </w:r>
      <w:r>
        <w:rPr>
          <w:b/>
        </w:rPr>
        <w:t>Арендодатель имеет право:</w:t>
      </w:r>
    </w:p>
    <w:p w14:paraId="7E87B469" w14:textId="77777777" w:rsidR="007A527A" w:rsidRPr="00B84E06" w:rsidRDefault="007A527A" w:rsidP="007A527A">
      <w:pPr>
        <w:widowControl w:val="0"/>
        <w:shd w:val="clear" w:color="auto" w:fill="FFFFFF"/>
        <w:tabs>
          <w:tab w:val="left" w:pos="0"/>
          <w:tab w:val="left" w:pos="360"/>
        </w:tabs>
        <w:autoSpaceDE w:val="0"/>
        <w:autoSpaceDN w:val="0"/>
        <w:adjustRightInd w:val="0"/>
        <w:ind w:firstLine="709"/>
        <w:jc w:val="both"/>
        <w:rPr>
          <w:color w:val="000000"/>
        </w:rPr>
      </w:pPr>
      <w:r w:rsidRPr="00B84E06">
        <w:rPr>
          <w:color w:val="000000"/>
        </w:rPr>
        <w:t xml:space="preserve">3.1.1. Осуществлять проверку сохранности, использования по целевому назначению, восстановления и осуществления мероприятий по списанию имущества </w:t>
      </w:r>
      <w:r>
        <w:rPr>
          <w:color w:val="000000"/>
        </w:rPr>
        <w:t>здания</w:t>
      </w:r>
      <w:r w:rsidRPr="00B84E06">
        <w:rPr>
          <w:color w:val="000000"/>
        </w:rPr>
        <w:t xml:space="preserve"> бани, переданного Арендатору по настоящему Договору.</w:t>
      </w:r>
    </w:p>
    <w:p w14:paraId="3721194E"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3.1.2. Осуществлять проверку технического состояния, соблюдения правил и норм эксплуатации, выполнения технических регламентов, соблюдения параметров коммунальных услуг.</w:t>
      </w:r>
    </w:p>
    <w:p w14:paraId="0BD4943D"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3.1.3. Передать Арендатору имущество (</w:t>
      </w:r>
      <w:r w:rsidRPr="00811174">
        <w:rPr>
          <w:color w:val="000000"/>
        </w:rPr>
        <w:t>Приложение № 2),</w:t>
      </w:r>
      <w:r w:rsidRPr="00B84E06">
        <w:rPr>
          <w:color w:val="000000"/>
        </w:rPr>
        <w:t xml:space="preserve"> возникшее в период действия настоящего Договора, которое находится в неразрывной технологической цепи и является неотделимой без вреда, частью переданного в аренду имущества коммунальной инфраструктуры.</w:t>
      </w:r>
    </w:p>
    <w:p w14:paraId="7547A5E6"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3.1.4. На возмещение убытков, связанных с неисполнением или ненадлежащим исполнением Арендатором условий по настоящему Договору.</w:t>
      </w:r>
    </w:p>
    <w:p w14:paraId="58B45C2B"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3.1.5. Направлять Арендатору акты о нарушении условий настоящего Договора и требования об обязательном принятии Арендатором мер к устранению выявленных нарушений.</w:t>
      </w:r>
    </w:p>
    <w:p w14:paraId="1A40C1F4" w14:textId="77777777" w:rsidR="007A527A"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3.1.6. Осуществлять иные права, предусмотренные действующим законодательством Российской Федерации и настоящим Договором.</w:t>
      </w:r>
    </w:p>
    <w:p w14:paraId="415D696F" w14:textId="77777777" w:rsidR="007A527A" w:rsidRPr="00B84E06" w:rsidRDefault="007A527A" w:rsidP="007A527A">
      <w:pPr>
        <w:widowControl w:val="0"/>
        <w:shd w:val="clear" w:color="auto" w:fill="FFFFFF"/>
        <w:tabs>
          <w:tab w:val="left" w:pos="0"/>
          <w:tab w:val="left" w:pos="360"/>
          <w:tab w:val="num" w:pos="1440"/>
        </w:tabs>
        <w:autoSpaceDE w:val="0"/>
        <w:autoSpaceDN w:val="0"/>
        <w:adjustRightInd w:val="0"/>
        <w:ind w:firstLine="709"/>
        <w:jc w:val="both"/>
        <w:rPr>
          <w:b/>
          <w:bCs/>
          <w:color w:val="000000"/>
        </w:rPr>
      </w:pPr>
      <w:r w:rsidRPr="00B84E06">
        <w:rPr>
          <w:b/>
          <w:bCs/>
          <w:color w:val="000000"/>
        </w:rPr>
        <w:t>3.2. Арендатор имеет право:</w:t>
      </w:r>
    </w:p>
    <w:p w14:paraId="37A29F37"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3.2.1. Пользоваться переданным ему имуществом коммунальной инфраструктуры </w:t>
      </w:r>
      <w:r w:rsidRPr="00811174">
        <w:rPr>
          <w:color w:val="000000"/>
        </w:rPr>
        <w:t>(Приложение № 2)</w:t>
      </w:r>
      <w:r w:rsidRPr="00B84E06">
        <w:rPr>
          <w:color w:val="000000"/>
        </w:rPr>
        <w:t xml:space="preserve"> в соответствии с условиями настоящего Договора и нормами действующего законодательства Российской Федерации, </w:t>
      </w:r>
    </w:p>
    <w:p w14:paraId="74C2DD4A" w14:textId="77777777" w:rsidR="007A527A" w:rsidRPr="00B84E06" w:rsidRDefault="007A527A" w:rsidP="007A527A">
      <w:pPr>
        <w:widowControl w:val="0"/>
        <w:shd w:val="clear" w:color="auto" w:fill="FFFFFF"/>
        <w:tabs>
          <w:tab w:val="left" w:pos="0"/>
        </w:tabs>
        <w:autoSpaceDE w:val="0"/>
        <w:autoSpaceDN w:val="0"/>
        <w:adjustRightInd w:val="0"/>
        <w:ind w:firstLine="709"/>
        <w:jc w:val="both"/>
      </w:pPr>
      <w:r>
        <w:rPr>
          <w:color w:val="000000"/>
        </w:rPr>
        <w:t>3.2.2. Сдавать арендуемый Объект</w:t>
      </w:r>
      <w:r w:rsidRPr="00B84E06">
        <w:rPr>
          <w:color w:val="000000"/>
        </w:rPr>
        <w:t>, либо его соответствующую часть в субаренду только с согласия Арендодателя и на срок не более ср</w:t>
      </w:r>
      <w:r>
        <w:rPr>
          <w:color w:val="000000"/>
        </w:rPr>
        <w:t>ока действия основного договора.</w:t>
      </w:r>
    </w:p>
    <w:p w14:paraId="72B057B1"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3.2.3. Для согласования передачи имущества нежилых помещений бани в субаренду Арендатор представляет Арендодателю проект договора субаренды.</w:t>
      </w:r>
    </w:p>
    <w:p w14:paraId="72210C39"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3.2.4. Договор субаренды считается заключенным только при наличии в нем информации о согласовании договора субаренды Арендодателем либо уполномоченным Арендодателем лицом.</w:t>
      </w:r>
    </w:p>
    <w:p w14:paraId="78DEC856"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3.2.5. Один экземпляр согласованного договора субаренды (с приложением копий документов к договору субаренды) остается у Арендодателя.</w:t>
      </w:r>
    </w:p>
    <w:p w14:paraId="15B87F29"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3.2.6. Заключение договора субаренды не освобождает Арендатора от выполнения своих обязательств по настоящему Договору. </w:t>
      </w:r>
    </w:p>
    <w:p w14:paraId="61F2FB5E"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3.2.7. Ответственность за нарушение субарендатором условий договора субаренды несет Арендатор </w:t>
      </w:r>
      <w:r>
        <w:rPr>
          <w:color w:val="000000"/>
        </w:rPr>
        <w:t>Объекта</w:t>
      </w:r>
      <w:r w:rsidRPr="00B84E06">
        <w:rPr>
          <w:color w:val="000000"/>
        </w:rPr>
        <w:t>.</w:t>
      </w:r>
    </w:p>
    <w:p w14:paraId="41A23D2F" w14:textId="77777777" w:rsidR="007A527A"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3.2.8. Информировать Арендодателя о необходимости списания пришедшего в негодность арендуемого имущества коммунальной инфраструктуры по основаниям и в </w:t>
      </w:r>
      <w:r w:rsidRPr="00B84E06">
        <w:rPr>
          <w:color w:val="000000"/>
        </w:rPr>
        <w:lastRenderedPageBreak/>
        <w:t xml:space="preserve">порядке, предусмотренным действующим законодательством Российской Федерации о бухгалтерском учете и муниципальными правовыми актами </w:t>
      </w:r>
      <w:proofErr w:type="spellStart"/>
      <w:r>
        <w:rPr>
          <w:color w:val="000000"/>
        </w:rPr>
        <w:t>Севастьяновского</w:t>
      </w:r>
      <w:proofErr w:type="spellEnd"/>
      <w:r w:rsidRPr="00B84E06">
        <w:rPr>
          <w:color w:val="000000"/>
        </w:rPr>
        <w:t xml:space="preserve"> сельского поселения.</w:t>
      </w:r>
    </w:p>
    <w:p w14:paraId="08120D78" w14:textId="77777777" w:rsidR="007A527A" w:rsidRDefault="007A527A" w:rsidP="007A527A">
      <w:pPr>
        <w:widowControl w:val="0"/>
        <w:shd w:val="clear" w:color="auto" w:fill="FFFFFF"/>
        <w:tabs>
          <w:tab w:val="left" w:pos="0"/>
        </w:tabs>
        <w:autoSpaceDE w:val="0"/>
        <w:autoSpaceDN w:val="0"/>
        <w:adjustRightInd w:val="0"/>
        <w:ind w:firstLine="709"/>
        <w:jc w:val="both"/>
        <w:rPr>
          <w:color w:val="000000"/>
        </w:rPr>
      </w:pPr>
    </w:p>
    <w:p w14:paraId="379B5C75" w14:textId="77777777" w:rsidR="007A527A" w:rsidRPr="00B84E06" w:rsidRDefault="007A527A" w:rsidP="0028532F">
      <w:pPr>
        <w:pStyle w:val="afd"/>
        <w:widowControl w:val="0"/>
        <w:numPr>
          <w:ilvl w:val="0"/>
          <w:numId w:val="41"/>
        </w:numPr>
        <w:shd w:val="clear" w:color="auto" w:fill="FFFFFF"/>
        <w:tabs>
          <w:tab w:val="left" w:pos="0"/>
          <w:tab w:val="num" w:pos="720"/>
        </w:tabs>
        <w:autoSpaceDE w:val="0"/>
        <w:autoSpaceDN w:val="0"/>
        <w:adjustRightInd w:val="0"/>
        <w:spacing w:after="0" w:line="240" w:lineRule="auto"/>
        <w:ind w:left="720"/>
        <w:jc w:val="center"/>
        <w:rPr>
          <w:rFonts w:ascii="Times New Roman" w:hAnsi="Times New Roman"/>
          <w:b/>
          <w:bCs/>
          <w:color w:val="000000"/>
          <w:sz w:val="24"/>
          <w:szCs w:val="24"/>
        </w:rPr>
      </w:pPr>
      <w:r w:rsidRPr="00B84E06">
        <w:rPr>
          <w:rFonts w:ascii="Times New Roman" w:hAnsi="Times New Roman"/>
          <w:b/>
          <w:bCs/>
          <w:color w:val="000000"/>
          <w:sz w:val="24"/>
          <w:szCs w:val="24"/>
        </w:rPr>
        <w:t>ОБЯЗАННОСТИ СТОРОН</w:t>
      </w:r>
    </w:p>
    <w:p w14:paraId="5E36C041" w14:textId="77777777" w:rsidR="007A527A" w:rsidRPr="00B84E06" w:rsidRDefault="007A527A" w:rsidP="007A527A">
      <w:pPr>
        <w:pStyle w:val="afd"/>
        <w:widowControl w:val="0"/>
        <w:shd w:val="clear" w:color="auto" w:fill="FFFFFF"/>
        <w:tabs>
          <w:tab w:val="left" w:pos="0"/>
        </w:tabs>
        <w:autoSpaceDE w:val="0"/>
        <w:autoSpaceDN w:val="0"/>
        <w:adjustRightInd w:val="0"/>
        <w:spacing w:after="0" w:line="240" w:lineRule="auto"/>
        <w:rPr>
          <w:rFonts w:ascii="Times New Roman" w:hAnsi="Times New Roman"/>
          <w:color w:val="000000"/>
          <w:sz w:val="24"/>
          <w:szCs w:val="24"/>
        </w:rPr>
      </w:pPr>
    </w:p>
    <w:p w14:paraId="757A6FF3"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b/>
          <w:color w:val="000000"/>
        </w:rPr>
        <w:t>4.1. Арендодатель обязуется</w:t>
      </w:r>
      <w:r w:rsidRPr="00B84E06">
        <w:rPr>
          <w:color w:val="000000"/>
        </w:rPr>
        <w:t>:</w:t>
      </w:r>
    </w:p>
    <w:p w14:paraId="7525C485" w14:textId="77777777" w:rsidR="007A527A"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4.1.1. Передать в пользование Арендатору указанный в п.1.1. Объект по акту приема-передачи (</w:t>
      </w:r>
      <w:r w:rsidRPr="00873DC3">
        <w:rPr>
          <w:color w:val="000000"/>
        </w:rPr>
        <w:t>Приложение № 1)</w:t>
      </w:r>
      <w:r w:rsidRPr="00B84E06">
        <w:rPr>
          <w:color w:val="000000"/>
        </w:rPr>
        <w:t xml:space="preserve"> в состоянии, пригодном для использования.</w:t>
      </w:r>
    </w:p>
    <w:p w14:paraId="44F11D46"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t xml:space="preserve">4.1.2. </w:t>
      </w:r>
      <w:r w:rsidRPr="005066DB">
        <w:t>В срок не позднее пяти рабочих дней с даты подписания Арендатором Договора</w:t>
      </w:r>
      <w:r>
        <w:t xml:space="preserve"> </w:t>
      </w:r>
      <w:r w:rsidRPr="005066DB">
        <w:t>направить в</w:t>
      </w:r>
      <w:r>
        <w:t xml:space="preserve"> </w:t>
      </w:r>
      <w:r w:rsidRPr="005066DB">
        <w:t>орган регистрации прав с использованием информационно-телекоммуникационных сетей общего пользования, в том числе сети "Интернет" (посредством официального сайта, или иных информационных технологий взаимодействия с органом регистрации прав) заявление о государственной регистрации прав и электронный образ Договора, подписанный усиленной квалифицированной электронной подписью (далее - УКЭП) Арендодателя в порядке, установленном статьей 18 Федерального закона от 13.07.2015</w:t>
      </w:r>
      <w:r>
        <w:t xml:space="preserve"> года</w:t>
      </w:r>
      <w:r w:rsidRPr="005066DB">
        <w:t xml:space="preserve"> № 218-ФЗ «О государственной регистрации недвижимости».</w:t>
      </w:r>
    </w:p>
    <w:p w14:paraId="70FCE31D"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w:t>
      </w:r>
      <w:r>
        <w:rPr>
          <w:color w:val="000000"/>
        </w:rPr>
        <w:t>3</w:t>
      </w:r>
      <w:r w:rsidRPr="00B84E06">
        <w:rPr>
          <w:color w:val="000000"/>
        </w:rPr>
        <w:t>. Не чинить препятствий Арендатору в правомерном пользовании Объектом.</w:t>
      </w:r>
    </w:p>
    <w:p w14:paraId="30A1C3D3"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w:t>
      </w:r>
      <w:r>
        <w:rPr>
          <w:color w:val="000000"/>
        </w:rPr>
        <w:t>4</w:t>
      </w:r>
      <w:r w:rsidRPr="00B84E06">
        <w:rPr>
          <w:color w:val="000000"/>
        </w:rPr>
        <w:t>. С момента подписания договора обеспечивать беспрепятственный доступ к Объекту работникам, транспорту, подрядчикам Арендатора, а также любым другим лицам по указанию Арендатора для обеспечения его нормальной эксплуатации и сохранности.</w:t>
      </w:r>
    </w:p>
    <w:p w14:paraId="48E24BE5"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w:t>
      </w:r>
      <w:r>
        <w:rPr>
          <w:color w:val="000000"/>
        </w:rPr>
        <w:t>5</w:t>
      </w:r>
      <w:r w:rsidRPr="00B84E06">
        <w:rPr>
          <w:color w:val="000000"/>
        </w:rPr>
        <w:t>. Предоставить всю необходимую техническую документацию на Объект.</w:t>
      </w:r>
    </w:p>
    <w:p w14:paraId="2C866CA8"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w:t>
      </w:r>
      <w:r>
        <w:rPr>
          <w:color w:val="000000"/>
        </w:rPr>
        <w:t>6</w:t>
      </w:r>
      <w:r w:rsidRPr="00B84E06">
        <w:rPr>
          <w:color w:val="000000"/>
        </w:rPr>
        <w:t>. Осуществлять контроль использования Объекта в соответствии с условиями Договора.</w:t>
      </w:r>
    </w:p>
    <w:p w14:paraId="3C03220D"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w:t>
      </w:r>
      <w:r>
        <w:rPr>
          <w:color w:val="000000"/>
        </w:rPr>
        <w:t>7</w:t>
      </w:r>
      <w:r w:rsidRPr="00B84E06">
        <w:rPr>
          <w:color w:val="000000"/>
        </w:rPr>
        <w:t>. 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течение 30 календарных дней принять имущество от Арендатора по акту приема-передачи в состоянии, в котором соответствующее имущество было предоставлено Арендатору, с учетом нормативного износа и движения имущества, санкционированного Арендодателем, а также всех произведенных перестроек, переделок и улучшений, составляющих принадлежность нежилых помещений бани, произведенных в соответствии с условиями настоящего Договора.</w:t>
      </w:r>
    </w:p>
    <w:p w14:paraId="5F3E2F54"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w:t>
      </w:r>
      <w:r>
        <w:rPr>
          <w:color w:val="000000"/>
        </w:rPr>
        <w:t>8</w:t>
      </w:r>
      <w:r w:rsidRPr="00B84E06">
        <w:rPr>
          <w:color w:val="000000"/>
        </w:rPr>
        <w:t>. В течение 30 календарных дней с момента получения от Арендатора надлежащим образом оформленных документов на объекты переданного в аренду  имущества, подлежащие списанию (заявление на имя руководителя Арендодателя, экспертное заключение, акт технического состояния объекта или другое обоснование для списания), принимать решение о списании при наличии условий, предусмотренных законодательством Российской Федерации, и при невозможности дальнейшего использования имущества по назначению либо об отказе от его списания с обоснованием принятия такого решения.</w:t>
      </w:r>
    </w:p>
    <w:p w14:paraId="6FAA84DA"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4.1.</w:t>
      </w:r>
      <w:r>
        <w:rPr>
          <w:color w:val="000000"/>
        </w:rPr>
        <w:t>9</w:t>
      </w:r>
      <w:r w:rsidRPr="00B84E06">
        <w:rPr>
          <w:color w:val="000000"/>
        </w:rPr>
        <w:t>. В случае изменения стоимости арендуемого имущества по основаниям, предусмотренным действующим законодательством Российской Федерации, предоставить Арендатору дополнительное соглашение к настоящему Договору об изменении арендной платы.</w:t>
      </w:r>
    </w:p>
    <w:p w14:paraId="7BB78924"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b/>
          <w:color w:val="000000"/>
        </w:rPr>
        <w:t>4.2. Арендатор обязуется</w:t>
      </w:r>
      <w:r w:rsidRPr="00B84E06">
        <w:rPr>
          <w:color w:val="000000"/>
        </w:rPr>
        <w:t>:</w:t>
      </w:r>
    </w:p>
    <w:p w14:paraId="4B152449"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4.2.1. Принять имущество от Арендодателя по вышеуказанному акту сдачи-приёмки, подписываемому уполномоченными представителями Сторон, являющемуся неотъемлемой частью настоящего Договора. </w:t>
      </w:r>
    </w:p>
    <w:p w14:paraId="051DE841"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4.2.2. </w:t>
      </w:r>
      <w:r w:rsidRPr="005066DB">
        <w:t>В течение месяца с даты оформления акта приема - передачи Объекта заключить договоры с ресурсоснабжающими организациями. Производить до конца текущего месяца отдельными платежными поручениями оплату коммунальных, эксплуатационных, административно - хозяйственных услуг на основании счетов соответствующих организаций, в соответствии с заключенными Арендатором договорами.</w:t>
      </w:r>
    </w:p>
    <w:p w14:paraId="6763B005"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4.2.3. Использовать </w:t>
      </w:r>
      <w:r>
        <w:rPr>
          <w:color w:val="000000"/>
        </w:rPr>
        <w:t>О</w:t>
      </w:r>
      <w:r w:rsidRPr="00B84E06">
        <w:rPr>
          <w:color w:val="000000"/>
        </w:rPr>
        <w:t>бъект аренды только под цели в соответствии с п.1.2. настоящего Договора.</w:t>
      </w:r>
    </w:p>
    <w:p w14:paraId="7664A8AC"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 xml:space="preserve">4.2.4. Проводить экспертизу в целях определения наличия или отсутствия оснований </w:t>
      </w:r>
      <w:r w:rsidRPr="00B84E06">
        <w:rPr>
          <w:color w:val="000000"/>
        </w:rPr>
        <w:lastRenderedPageBreak/>
        <w:t>для списания арендуемого имущества.</w:t>
      </w:r>
    </w:p>
    <w:p w14:paraId="0EA7CE2A" w14:textId="77777777" w:rsidR="007A527A" w:rsidRPr="00B84E06" w:rsidRDefault="007A527A" w:rsidP="007A527A">
      <w:pPr>
        <w:tabs>
          <w:tab w:val="num" w:pos="-180"/>
          <w:tab w:val="left" w:pos="0"/>
          <w:tab w:val="left" w:pos="725"/>
        </w:tabs>
        <w:ind w:firstLine="709"/>
        <w:jc w:val="both"/>
      </w:pPr>
      <w:r w:rsidRPr="00B84E06">
        <w:rPr>
          <w:color w:val="000000"/>
        </w:rPr>
        <w:t>Своевременно и полностью выплачивать арендную плату, установленную настоящим Договором, а также н</w:t>
      </w:r>
      <w:r w:rsidRPr="00B84E06">
        <w:t>алог на добавленную стоимость Арендатор самостоятельно рассчитывает и перечисляет в бюджет в соответствии с налоговым законодательством.</w:t>
      </w:r>
    </w:p>
    <w:p w14:paraId="569CE883" w14:textId="77777777" w:rsidR="007A527A" w:rsidRPr="00B84E06" w:rsidRDefault="007A527A" w:rsidP="007A527A">
      <w:pPr>
        <w:tabs>
          <w:tab w:val="num" w:pos="-180"/>
          <w:tab w:val="left" w:pos="0"/>
          <w:tab w:val="left" w:pos="725"/>
        </w:tabs>
        <w:ind w:firstLine="709"/>
        <w:jc w:val="both"/>
      </w:pPr>
      <w:r w:rsidRPr="00B84E06">
        <w:rPr>
          <w:color w:val="000000"/>
        </w:rPr>
        <w:t>4.2.5. Нести расходы, необходимые для поддержания арендованного имущества в технически исправном, комплектном состоянии, подготовки к безаварийной эксплуатации.</w:t>
      </w:r>
    </w:p>
    <w:p w14:paraId="5C90DFD3" w14:textId="77777777" w:rsidR="007A527A" w:rsidRPr="00B84E06" w:rsidRDefault="007A527A" w:rsidP="007A527A">
      <w:pPr>
        <w:tabs>
          <w:tab w:val="num" w:pos="-180"/>
          <w:tab w:val="left" w:pos="0"/>
          <w:tab w:val="left" w:pos="725"/>
        </w:tabs>
        <w:ind w:firstLine="709"/>
        <w:jc w:val="both"/>
      </w:pPr>
      <w:r w:rsidRPr="00B84E06">
        <w:rPr>
          <w:color w:val="000000"/>
        </w:rPr>
        <w:t>4.2.</w:t>
      </w:r>
      <w:r>
        <w:rPr>
          <w:color w:val="000000"/>
        </w:rPr>
        <w:t>6</w:t>
      </w:r>
      <w:r w:rsidRPr="00B84E06">
        <w:rPr>
          <w:color w:val="000000"/>
        </w:rPr>
        <w:t xml:space="preserve">. Обеспечить сохранность инженерных сетей, коммуникаций и оборудования на Объекте. </w:t>
      </w:r>
    </w:p>
    <w:p w14:paraId="3CE7939E" w14:textId="77777777" w:rsidR="007A527A" w:rsidRPr="00B84E06" w:rsidRDefault="007A527A" w:rsidP="007A527A">
      <w:pPr>
        <w:widowControl w:val="0"/>
        <w:shd w:val="clear" w:color="auto" w:fill="FFFFFF"/>
        <w:tabs>
          <w:tab w:val="left" w:pos="0"/>
        </w:tabs>
        <w:autoSpaceDE w:val="0"/>
        <w:autoSpaceDN w:val="0"/>
        <w:adjustRightInd w:val="0"/>
        <w:ind w:firstLine="709"/>
        <w:jc w:val="both"/>
      </w:pPr>
      <w:r w:rsidRPr="00B84E06">
        <w:rPr>
          <w:color w:val="000000"/>
        </w:rPr>
        <w:t>4.2.</w:t>
      </w:r>
      <w:r>
        <w:rPr>
          <w:color w:val="000000"/>
        </w:rPr>
        <w:t>7</w:t>
      </w:r>
      <w:r w:rsidRPr="00B84E06">
        <w:rPr>
          <w:color w:val="000000"/>
        </w:rPr>
        <w:t>. Соблюдать технические, санитарные, пожарные и иные нормы и требования государственных надзорных органов при использовании арендованного имущества, а также принимать меры по ликвидации ситуаций, ставящих под угрозу сохранность имущества.</w:t>
      </w:r>
    </w:p>
    <w:p w14:paraId="1B16F8CE"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w:t>
      </w:r>
      <w:r>
        <w:rPr>
          <w:color w:val="000000"/>
        </w:rPr>
        <w:t>8</w:t>
      </w:r>
      <w:r w:rsidRPr="00B84E06">
        <w:rPr>
          <w:color w:val="000000"/>
        </w:rPr>
        <w:t>. Обеспечить Арендодателю беспрепятственный до</w:t>
      </w:r>
      <w:r>
        <w:rPr>
          <w:color w:val="000000"/>
        </w:rPr>
        <w:t>ступ к Объекту</w:t>
      </w:r>
      <w:r w:rsidRPr="00B84E06">
        <w:rPr>
          <w:color w:val="000000"/>
        </w:rPr>
        <w:t xml:space="preserve"> для реализации его прав.</w:t>
      </w:r>
    </w:p>
    <w:p w14:paraId="5B53B999" w14:textId="77777777" w:rsidR="007A527A" w:rsidRPr="00B84E06" w:rsidRDefault="007A527A" w:rsidP="007A527A">
      <w:pPr>
        <w:widowControl w:val="0"/>
        <w:shd w:val="clear" w:color="auto" w:fill="FFFFFF"/>
        <w:tabs>
          <w:tab w:val="left" w:pos="0"/>
        </w:tabs>
        <w:autoSpaceDE w:val="0"/>
        <w:autoSpaceDN w:val="0"/>
        <w:adjustRightInd w:val="0"/>
        <w:ind w:firstLine="709"/>
        <w:jc w:val="both"/>
      </w:pPr>
      <w:r w:rsidRPr="00B84E06">
        <w:rPr>
          <w:color w:val="000000"/>
        </w:rPr>
        <w:t xml:space="preserve">Вновь созданное </w:t>
      </w:r>
      <w:r>
        <w:rPr>
          <w:color w:val="000000"/>
        </w:rPr>
        <w:t>имущество Объекта</w:t>
      </w:r>
      <w:r w:rsidRPr="00B84E06">
        <w:rPr>
          <w:color w:val="000000"/>
        </w:rPr>
        <w:t xml:space="preserve"> (в т.ч. неотделимые улучшения) при проведении Арендатором работ по модернизации и реконструкции Объекта является собственностью Арендодателя. </w:t>
      </w:r>
    </w:p>
    <w:p w14:paraId="3603F65A"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w:t>
      </w:r>
      <w:r>
        <w:rPr>
          <w:color w:val="000000"/>
        </w:rPr>
        <w:t>9</w:t>
      </w:r>
      <w:r w:rsidRPr="00B84E06">
        <w:rPr>
          <w:color w:val="000000"/>
        </w:rPr>
        <w:t xml:space="preserve">. В письменном виде согласовывать с Арендодателем производственные программы ремонта арендованного имущества. </w:t>
      </w:r>
    </w:p>
    <w:p w14:paraId="510EB762"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4.2.1</w:t>
      </w:r>
      <w:r>
        <w:rPr>
          <w:color w:val="000000"/>
        </w:rPr>
        <w:t>0</w:t>
      </w:r>
      <w:r w:rsidRPr="00B84E06">
        <w:rPr>
          <w:color w:val="000000"/>
        </w:rPr>
        <w:t>. При реорганизации, изменении наименования, юридического адреса (физического лица), местонахождения, банковских реквизитов в течение 10 календарных дней письменно известить Арендодателя о произошедших изменениях.</w:t>
      </w:r>
    </w:p>
    <w:p w14:paraId="3C9DF887"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4.2.1</w:t>
      </w:r>
      <w:r>
        <w:rPr>
          <w:color w:val="000000"/>
        </w:rPr>
        <w:t>1</w:t>
      </w:r>
      <w:r w:rsidRPr="00B84E06">
        <w:rPr>
          <w:color w:val="000000"/>
        </w:rPr>
        <w:t>. Незамедлительно информировать Арендодателя обо всех чрезвычайных ситуациях связанных с имуществом, а также об аресте, запрете на эксплуатацию, вынесенными государственными надзорными органами, или ином событии, в результате которого стало невозможным дальнейшее использование имущества либо его части,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
    <w:p w14:paraId="1354294A"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4.2.1</w:t>
      </w:r>
      <w:r>
        <w:rPr>
          <w:color w:val="000000"/>
        </w:rPr>
        <w:t>2</w:t>
      </w:r>
      <w:r w:rsidRPr="00B84E06">
        <w:rPr>
          <w:color w:val="000000"/>
        </w:rPr>
        <w:t>. В случае уничтожения</w:t>
      </w:r>
      <w:r>
        <w:rPr>
          <w:color w:val="000000"/>
        </w:rPr>
        <w:t xml:space="preserve"> или повреждения арендованного Объекта </w:t>
      </w:r>
      <w:r w:rsidRPr="00B84E06">
        <w:rPr>
          <w:color w:val="000000"/>
        </w:rPr>
        <w:t>по вине Арендатора возместить Арендодателю реальный ущерб и упущенную выгоду.</w:t>
      </w:r>
    </w:p>
    <w:p w14:paraId="1EC0B1FC"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4.2.1</w:t>
      </w:r>
      <w:r>
        <w:rPr>
          <w:color w:val="000000"/>
        </w:rPr>
        <w:t>3</w:t>
      </w:r>
      <w:r w:rsidRPr="00B84E06">
        <w:rPr>
          <w:color w:val="000000"/>
        </w:rPr>
        <w:t>. Нести риск случайной гибели или случайного повреждения арендуемого имущества, а также принимать на себя обязанность возмещения вреда, причиненного третьим лицам в результате проявления вредоносных свойств арендованного имущества, с момента подписания вышеуказанного акта приема-передачи, являющегося неотъемлемой частью настоящего Договора. Заключить за свой счет договор страхования Объекта, своевременно перечислять страховой взнос за Объект в течение всего срока действия Договора.</w:t>
      </w:r>
    </w:p>
    <w:p w14:paraId="6178C991"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4.2.1</w:t>
      </w:r>
      <w:r>
        <w:rPr>
          <w:color w:val="000000"/>
        </w:rPr>
        <w:t>4</w:t>
      </w:r>
      <w:r w:rsidRPr="00B84E06">
        <w:rPr>
          <w:color w:val="000000"/>
        </w:rPr>
        <w:t xml:space="preserve">. В случае прекращения Договора по основаниям, предусмотренным действующим законодательством Российской Федерации или настоящим Договором, в течение 30 календарных дней передать </w:t>
      </w:r>
      <w:r>
        <w:rPr>
          <w:color w:val="000000"/>
        </w:rPr>
        <w:t>арендованное имущество</w:t>
      </w:r>
      <w:r w:rsidRPr="00B84E06">
        <w:rPr>
          <w:color w:val="000000"/>
        </w:rPr>
        <w:t xml:space="preserve"> Арендодателю по акту приема-передачи имущества в состоянии, в котором соответствующее имущество было предоставлено Арендатору, а также всех произведенных перестроек, переделок и улучшений, составляющих принадлежность, произведенных в соответствии с настоящим Договором.</w:t>
      </w:r>
    </w:p>
    <w:p w14:paraId="71D9A247" w14:textId="77777777" w:rsidR="007A527A" w:rsidRPr="00B84E06" w:rsidRDefault="007A527A" w:rsidP="007A527A">
      <w:pPr>
        <w:widowControl w:val="0"/>
        <w:shd w:val="clear" w:color="auto" w:fill="FFFFFF"/>
        <w:tabs>
          <w:tab w:val="left" w:pos="0"/>
        </w:tabs>
        <w:autoSpaceDE w:val="0"/>
        <w:autoSpaceDN w:val="0"/>
        <w:adjustRightInd w:val="0"/>
        <w:ind w:firstLine="709"/>
        <w:jc w:val="both"/>
        <w:rPr>
          <w:color w:val="000000"/>
        </w:rPr>
      </w:pPr>
      <w:r w:rsidRPr="00B84E06">
        <w:rPr>
          <w:color w:val="000000"/>
        </w:rPr>
        <w:t>4.2.1</w:t>
      </w:r>
      <w:r>
        <w:rPr>
          <w:color w:val="000000"/>
        </w:rPr>
        <w:t>5</w:t>
      </w:r>
      <w:r w:rsidRPr="00B84E06">
        <w:rPr>
          <w:color w:val="000000"/>
        </w:rPr>
        <w:t xml:space="preserve">. Производить за свой счёт текущий ремонт. </w:t>
      </w:r>
    </w:p>
    <w:p w14:paraId="45337F7E" w14:textId="77777777" w:rsidR="007A527A" w:rsidRPr="00B84E06" w:rsidRDefault="007A527A" w:rsidP="007A527A">
      <w:pPr>
        <w:widowControl w:val="0"/>
        <w:shd w:val="clear" w:color="auto" w:fill="FFFFFF"/>
        <w:tabs>
          <w:tab w:val="left" w:pos="0"/>
          <w:tab w:val="num" w:pos="840"/>
        </w:tabs>
        <w:adjustRightInd w:val="0"/>
        <w:ind w:firstLine="709"/>
        <w:jc w:val="both"/>
        <w:rPr>
          <w:color w:val="000000"/>
        </w:rPr>
      </w:pPr>
      <w:r w:rsidRPr="00B84E06">
        <w:rPr>
          <w:color w:val="000000"/>
        </w:rPr>
        <w:t>4.2.1</w:t>
      </w:r>
      <w:r>
        <w:rPr>
          <w:color w:val="000000"/>
        </w:rPr>
        <w:t>6</w:t>
      </w:r>
      <w:r w:rsidRPr="00B84E06">
        <w:rPr>
          <w:color w:val="000000"/>
        </w:rPr>
        <w:t>. Поддерживать в надлежащем состоянии фасад объекта и принимать долевое участие в его ремонте. Доля арендатора в затратах на ремонт определяется исходя из отношений арендуемой площади к общей площади здания. Осуществлять благоустройство прилегающей к зданию территории.</w:t>
      </w:r>
    </w:p>
    <w:p w14:paraId="63AEEECC" w14:textId="77777777" w:rsidR="007A527A" w:rsidRPr="00B84E06" w:rsidRDefault="007A527A" w:rsidP="007A527A">
      <w:pPr>
        <w:widowControl w:val="0"/>
        <w:shd w:val="clear" w:color="auto" w:fill="FFFFFF"/>
        <w:tabs>
          <w:tab w:val="left" w:pos="0"/>
          <w:tab w:val="num" w:pos="840"/>
        </w:tabs>
        <w:adjustRightInd w:val="0"/>
        <w:ind w:firstLine="709"/>
        <w:jc w:val="both"/>
        <w:rPr>
          <w:color w:val="000000"/>
        </w:rPr>
      </w:pPr>
      <w:r w:rsidRPr="00B84E06">
        <w:rPr>
          <w:color w:val="000000"/>
        </w:rPr>
        <w:t>4.2.1</w:t>
      </w:r>
      <w:r>
        <w:rPr>
          <w:color w:val="000000"/>
        </w:rPr>
        <w:t>7. Не производить на О</w:t>
      </w:r>
      <w:r w:rsidRPr="00B84E06">
        <w:rPr>
          <w:color w:val="000000"/>
        </w:rPr>
        <w:t xml:space="preserve">бъекте без письменного разрешения Арендодателя прокладок, скрытых и открытых проводок и коммуникаций, перепланировок и переоборудования. В случае обнаружения Арендодателем самовольных перестроек, нарушения целостности, перегородок и перекрытий, переделок или прокладок сетей, искажающих первоначальный вид объекта, таковые должны быть ликвидированы Арендатором, а помещения приведено в прежний вид за его счет в срок, определяемый односторонним предписанием Арендодателя. </w:t>
      </w:r>
    </w:p>
    <w:p w14:paraId="490BE2C6" w14:textId="77777777" w:rsidR="007A527A" w:rsidRPr="00B84E06" w:rsidRDefault="007A527A" w:rsidP="007A527A">
      <w:pPr>
        <w:widowControl w:val="0"/>
        <w:shd w:val="clear" w:color="auto" w:fill="FFFFFF"/>
        <w:tabs>
          <w:tab w:val="left" w:pos="0"/>
          <w:tab w:val="num" w:pos="840"/>
        </w:tabs>
        <w:adjustRightInd w:val="0"/>
        <w:ind w:firstLine="709"/>
        <w:jc w:val="both"/>
        <w:rPr>
          <w:color w:val="000000"/>
        </w:rPr>
      </w:pPr>
      <w:r w:rsidRPr="00B84E06">
        <w:rPr>
          <w:color w:val="000000"/>
        </w:rPr>
        <w:t>4.2.</w:t>
      </w:r>
      <w:r>
        <w:rPr>
          <w:color w:val="000000"/>
        </w:rPr>
        <w:t>18</w:t>
      </w:r>
      <w:r w:rsidRPr="00B84E06">
        <w:rPr>
          <w:color w:val="000000"/>
        </w:rPr>
        <w:t xml:space="preserve">. Выполнять в установленный срок предписания Арендодателя, органов </w:t>
      </w:r>
      <w:r w:rsidRPr="00B84E06">
        <w:rPr>
          <w:color w:val="000000"/>
        </w:rPr>
        <w:lastRenderedPageBreak/>
        <w:t xml:space="preserve">Госпожнадзора, Госсанэпиднадзора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арендуемых помещений. </w:t>
      </w:r>
    </w:p>
    <w:p w14:paraId="68079786" w14:textId="77777777" w:rsidR="007A527A" w:rsidRPr="00543815" w:rsidRDefault="007A527A" w:rsidP="007A527A">
      <w:pPr>
        <w:widowControl w:val="0"/>
        <w:shd w:val="clear" w:color="auto" w:fill="FFFFFF"/>
        <w:tabs>
          <w:tab w:val="left" w:pos="0"/>
        </w:tabs>
        <w:autoSpaceDE w:val="0"/>
        <w:autoSpaceDN w:val="0"/>
        <w:adjustRightInd w:val="0"/>
        <w:ind w:firstLine="709"/>
        <w:jc w:val="both"/>
        <w:rPr>
          <w:color w:val="000000"/>
          <w:sz w:val="28"/>
          <w:szCs w:val="28"/>
        </w:rPr>
      </w:pPr>
      <w:r w:rsidRPr="00B84E06">
        <w:rPr>
          <w:color w:val="000000"/>
        </w:rPr>
        <w:t>4.2.</w:t>
      </w:r>
      <w:r>
        <w:rPr>
          <w:color w:val="000000"/>
        </w:rPr>
        <w:t>19</w:t>
      </w:r>
      <w:r w:rsidRPr="00B84E06">
        <w:rPr>
          <w:color w:val="000000"/>
        </w:rPr>
        <w:t>. В случае добровольного решения о досрочном прекращении действия Договора сообщить Арендодателю не позднее, чем за один месяц о предстоящем освобождении объекта</w:t>
      </w:r>
    </w:p>
    <w:p w14:paraId="064CE878" w14:textId="77777777" w:rsidR="007A527A" w:rsidRPr="00543815" w:rsidRDefault="007A527A" w:rsidP="007A527A">
      <w:pPr>
        <w:tabs>
          <w:tab w:val="left" w:pos="0"/>
        </w:tabs>
        <w:ind w:firstLine="709"/>
        <w:jc w:val="both"/>
      </w:pPr>
    </w:p>
    <w:p w14:paraId="4F7EEF93" w14:textId="77777777" w:rsidR="007A527A" w:rsidRPr="00604C1E" w:rsidRDefault="007A527A" w:rsidP="0028532F">
      <w:pPr>
        <w:pStyle w:val="afd"/>
        <w:numPr>
          <w:ilvl w:val="0"/>
          <w:numId w:val="41"/>
        </w:numPr>
        <w:tabs>
          <w:tab w:val="left" w:pos="0"/>
          <w:tab w:val="num" w:pos="720"/>
        </w:tabs>
        <w:spacing w:after="0" w:line="240" w:lineRule="auto"/>
        <w:ind w:left="720"/>
        <w:jc w:val="center"/>
        <w:rPr>
          <w:rFonts w:ascii="Times New Roman" w:eastAsia="Times New Roman" w:hAnsi="Times New Roman"/>
          <w:b/>
          <w:sz w:val="24"/>
          <w:szCs w:val="24"/>
          <w:lang w:eastAsia="ru-RU"/>
        </w:rPr>
      </w:pPr>
      <w:r>
        <w:rPr>
          <w:rFonts w:ascii="Times New Roman" w:hAnsi="Times New Roman"/>
          <w:b/>
          <w:bCs/>
          <w:color w:val="000000"/>
          <w:sz w:val="24"/>
          <w:szCs w:val="24"/>
        </w:rPr>
        <w:t>ПЛАТЕЖИ И РАСЧЕТЫ ПО ДОГОВОРУ</w:t>
      </w:r>
    </w:p>
    <w:p w14:paraId="53B9CC25" w14:textId="77777777" w:rsidR="007A527A" w:rsidRPr="00543815" w:rsidRDefault="007A527A" w:rsidP="007A527A">
      <w:pPr>
        <w:pStyle w:val="afd"/>
        <w:tabs>
          <w:tab w:val="left" w:pos="0"/>
        </w:tabs>
        <w:spacing w:after="0" w:line="240" w:lineRule="auto"/>
        <w:rPr>
          <w:rFonts w:ascii="Times New Roman" w:eastAsia="Times New Roman" w:hAnsi="Times New Roman"/>
          <w:b/>
          <w:sz w:val="24"/>
          <w:szCs w:val="24"/>
          <w:lang w:eastAsia="ru-RU"/>
        </w:rPr>
      </w:pPr>
    </w:p>
    <w:p w14:paraId="19D976F1" w14:textId="77777777" w:rsidR="007A527A" w:rsidRDefault="007A527A" w:rsidP="007A527A">
      <w:pPr>
        <w:tabs>
          <w:tab w:val="left" w:pos="0"/>
        </w:tabs>
        <w:ind w:firstLine="709"/>
        <w:jc w:val="both"/>
      </w:pPr>
      <w:r w:rsidRPr="00543815">
        <w:t>5.1. Годовой размер арендной платы за пользование Объектом муниципальной собственности на момент заключения Договора составляет _____ (_____________) рублей ______ копеек в год или ______ (______________) ______</w:t>
      </w:r>
      <w:r>
        <w:t xml:space="preserve"> копеек в месяц, без учета НДС.</w:t>
      </w:r>
    </w:p>
    <w:p w14:paraId="46B4CAAD" w14:textId="77777777" w:rsidR="007A527A" w:rsidRDefault="007A527A" w:rsidP="007A527A">
      <w:pPr>
        <w:tabs>
          <w:tab w:val="left" w:pos="0"/>
        </w:tabs>
        <w:ind w:firstLine="709"/>
        <w:jc w:val="both"/>
      </w:pPr>
      <w:r w:rsidRPr="00543815">
        <w:t>Налог на добавленную стоимость уплачивается Арендатором в порядке и сроки, установленные законодательством Российской Федерации о налогах и сборах.</w:t>
      </w:r>
    </w:p>
    <w:p w14:paraId="20D0217F" w14:textId="77777777" w:rsidR="007A527A" w:rsidRPr="009862CB" w:rsidRDefault="007A527A" w:rsidP="007A527A">
      <w:pPr>
        <w:tabs>
          <w:tab w:val="left" w:pos="0"/>
        </w:tabs>
        <w:ind w:firstLine="709"/>
        <w:jc w:val="both"/>
      </w:pPr>
      <w:r w:rsidRPr="009862CB">
        <w:t>5.2.  Арендная плата вносится Арендатором до 10 числа текущего месяца, начиная с первого месяца аренды, на расчетный счет УФК по Ленинградской области</w:t>
      </w:r>
    </w:p>
    <w:p w14:paraId="6BA1C606" w14:textId="77777777" w:rsidR="007A527A" w:rsidRPr="00543815" w:rsidRDefault="007A527A" w:rsidP="007A527A">
      <w:pPr>
        <w:pStyle w:val="afd"/>
        <w:overflowPunct w:val="0"/>
        <w:autoSpaceDE w:val="0"/>
        <w:autoSpaceDN w:val="0"/>
        <w:adjustRightInd w:val="0"/>
        <w:spacing w:after="0" w:line="240" w:lineRule="auto"/>
        <w:ind w:left="0" w:firstLine="709"/>
        <w:jc w:val="both"/>
        <w:rPr>
          <w:rFonts w:ascii="Times New Roman" w:eastAsia="Times New Roman" w:hAnsi="Times New Roman"/>
          <w:b/>
          <w:bCs/>
          <w:sz w:val="24"/>
          <w:szCs w:val="24"/>
          <w:lang w:eastAsia="ru-RU"/>
        </w:rPr>
      </w:pPr>
      <w:r w:rsidRPr="00543815">
        <w:rPr>
          <w:rFonts w:ascii="Times New Roman" w:eastAsia="Times New Roman" w:hAnsi="Times New Roman"/>
          <w:b/>
          <w:bCs/>
          <w:sz w:val="24"/>
          <w:szCs w:val="24"/>
          <w:lang w:eastAsia="ru-RU"/>
        </w:rPr>
        <w:t xml:space="preserve">Администрация </w:t>
      </w:r>
      <w:proofErr w:type="spellStart"/>
      <w:r w:rsidRPr="00543815">
        <w:rPr>
          <w:rFonts w:ascii="Times New Roman" w:eastAsia="Times New Roman" w:hAnsi="Times New Roman"/>
          <w:b/>
          <w:bCs/>
          <w:sz w:val="24"/>
          <w:szCs w:val="24"/>
          <w:lang w:eastAsia="ru-RU"/>
        </w:rPr>
        <w:t>Севастьяновского</w:t>
      </w:r>
      <w:proofErr w:type="spellEnd"/>
      <w:r w:rsidRPr="00543815">
        <w:rPr>
          <w:rFonts w:ascii="Times New Roman" w:eastAsia="Times New Roman" w:hAnsi="Times New Roman"/>
          <w:b/>
          <w:bCs/>
          <w:sz w:val="24"/>
          <w:szCs w:val="24"/>
          <w:lang w:eastAsia="ru-RU"/>
        </w:rPr>
        <w:t xml:space="preserve"> сельского поселения Приозерского района Ленинградской области</w:t>
      </w:r>
    </w:p>
    <w:p w14:paraId="3836B98F"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 xml:space="preserve">Юридический адрес: 188752, Ленинградская область, Приозерский район, поселок </w:t>
      </w:r>
      <w:proofErr w:type="spellStart"/>
      <w:r w:rsidRPr="00543815">
        <w:rPr>
          <w:rStyle w:val="FontStyle20"/>
          <w:bCs/>
          <w:sz w:val="24"/>
          <w:szCs w:val="24"/>
        </w:rPr>
        <w:t>Севастьяново</w:t>
      </w:r>
      <w:proofErr w:type="spellEnd"/>
      <w:r w:rsidRPr="00543815">
        <w:rPr>
          <w:rStyle w:val="FontStyle20"/>
          <w:bCs/>
          <w:sz w:val="24"/>
          <w:szCs w:val="24"/>
        </w:rPr>
        <w:t xml:space="preserve">, Новая улица, 4 </w:t>
      </w:r>
    </w:p>
    <w:p w14:paraId="267973A6" w14:textId="77777777" w:rsidR="007A527A" w:rsidRPr="00604C1E"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 xml:space="preserve">Тел./факс: 8(81379) 93 238, 93 122, 93 289 (факс), </w:t>
      </w:r>
      <w:r w:rsidRPr="00543815">
        <w:rPr>
          <w:rStyle w:val="FontStyle20"/>
          <w:bCs/>
          <w:sz w:val="24"/>
          <w:szCs w:val="24"/>
          <w:lang w:val="en-US"/>
        </w:rPr>
        <w:t>E</w:t>
      </w:r>
      <w:r w:rsidRPr="00543815">
        <w:rPr>
          <w:rStyle w:val="FontStyle20"/>
          <w:bCs/>
          <w:sz w:val="24"/>
          <w:szCs w:val="24"/>
        </w:rPr>
        <w:t>-</w:t>
      </w:r>
      <w:r w:rsidRPr="00543815">
        <w:rPr>
          <w:rStyle w:val="FontStyle20"/>
          <w:bCs/>
          <w:sz w:val="24"/>
          <w:szCs w:val="24"/>
          <w:lang w:val="en-US"/>
        </w:rPr>
        <w:t>mail</w:t>
      </w:r>
      <w:r w:rsidRPr="00543815">
        <w:rPr>
          <w:rStyle w:val="FontStyle20"/>
          <w:bCs/>
          <w:sz w:val="24"/>
          <w:szCs w:val="24"/>
        </w:rPr>
        <w:t xml:space="preserve">: </w:t>
      </w:r>
      <w:hyperlink r:id="rId22" w:history="1">
        <w:r w:rsidRPr="00543815">
          <w:rPr>
            <w:rStyle w:val="a3"/>
            <w:b/>
            <w:bCs/>
            <w:lang w:val="en-US"/>
          </w:rPr>
          <w:t>osipova</w:t>
        </w:r>
        <w:r w:rsidRPr="00543815">
          <w:rPr>
            <w:rStyle w:val="a3"/>
            <w:b/>
            <w:bCs/>
          </w:rPr>
          <w:t>_</w:t>
        </w:r>
        <w:r w:rsidRPr="00543815">
          <w:rPr>
            <w:rStyle w:val="a3"/>
            <w:b/>
            <w:bCs/>
            <w:lang w:val="en-US"/>
          </w:rPr>
          <w:t>ll</w:t>
        </w:r>
        <w:r w:rsidRPr="00543815">
          <w:rPr>
            <w:rStyle w:val="a3"/>
            <w:b/>
            <w:bCs/>
          </w:rPr>
          <w:t>@</w:t>
        </w:r>
        <w:r w:rsidRPr="00543815">
          <w:rPr>
            <w:rStyle w:val="a3"/>
            <w:b/>
            <w:bCs/>
            <w:lang w:val="en-US"/>
          </w:rPr>
          <w:t>mail</w:t>
        </w:r>
        <w:r w:rsidRPr="00543815">
          <w:rPr>
            <w:rStyle w:val="a3"/>
            <w:b/>
            <w:bCs/>
          </w:rPr>
          <w:t>.</w:t>
        </w:r>
        <w:proofErr w:type="spellStart"/>
        <w:r w:rsidRPr="00543815">
          <w:rPr>
            <w:rStyle w:val="a3"/>
            <w:b/>
            <w:bCs/>
            <w:lang w:val="en-US"/>
          </w:rPr>
          <w:t>ru</w:t>
        </w:r>
        <w:proofErr w:type="spellEnd"/>
      </w:hyperlink>
    </w:p>
    <w:p w14:paraId="1C5672D6"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ОГРН 1054700441366</w:t>
      </w:r>
    </w:p>
    <w:p w14:paraId="3B8032D1"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 xml:space="preserve">ОКПО 79840140 </w:t>
      </w:r>
    </w:p>
    <w:p w14:paraId="402A42CF"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ИНН 4712039340, КПП 471201001</w:t>
      </w:r>
    </w:p>
    <w:p w14:paraId="3051D298"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ОКТМО 41639404</w:t>
      </w:r>
    </w:p>
    <w:p w14:paraId="4E08F16D"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 xml:space="preserve">УФК по Ленинградской области (Комитет финансов Приозерский район Администрация </w:t>
      </w:r>
      <w:proofErr w:type="spellStart"/>
      <w:r w:rsidRPr="00543815">
        <w:rPr>
          <w:rStyle w:val="FontStyle20"/>
          <w:bCs/>
          <w:sz w:val="24"/>
          <w:szCs w:val="24"/>
        </w:rPr>
        <w:t>Севастьяновского</w:t>
      </w:r>
      <w:proofErr w:type="spellEnd"/>
      <w:r w:rsidRPr="00543815">
        <w:rPr>
          <w:rStyle w:val="FontStyle20"/>
          <w:bCs/>
          <w:sz w:val="24"/>
          <w:szCs w:val="24"/>
        </w:rPr>
        <w:t xml:space="preserve"> сельского поселения, л/</w:t>
      </w:r>
      <w:proofErr w:type="spellStart"/>
      <w:r w:rsidRPr="00543815">
        <w:rPr>
          <w:rStyle w:val="FontStyle20"/>
          <w:bCs/>
          <w:sz w:val="24"/>
          <w:szCs w:val="24"/>
        </w:rPr>
        <w:t>сч</w:t>
      </w:r>
      <w:proofErr w:type="spellEnd"/>
      <w:r w:rsidRPr="00543815">
        <w:rPr>
          <w:rStyle w:val="FontStyle20"/>
          <w:bCs/>
          <w:sz w:val="24"/>
          <w:szCs w:val="24"/>
        </w:rPr>
        <w:t xml:space="preserve"> 04453009750), </w:t>
      </w:r>
    </w:p>
    <w:p w14:paraId="4822C521" w14:textId="77777777" w:rsidR="007A527A" w:rsidRPr="00543815" w:rsidRDefault="007A527A" w:rsidP="007A527A">
      <w:pPr>
        <w:pStyle w:val="afd"/>
        <w:overflowPunct w:val="0"/>
        <w:autoSpaceDE w:val="0"/>
        <w:autoSpaceDN w:val="0"/>
        <w:adjustRightInd w:val="0"/>
        <w:spacing w:after="0" w:line="240" w:lineRule="auto"/>
        <w:ind w:left="0" w:firstLine="709"/>
        <w:jc w:val="both"/>
        <w:rPr>
          <w:rFonts w:ascii="Times New Roman" w:hAnsi="Times New Roman"/>
          <w:b/>
          <w:bCs/>
          <w:color w:val="000000"/>
          <w:sz w:val="24"/>
          <w:szCs w:val="24"/>
        </w:rPr>
      </w:pPr>
      <w:r w:rsidRPr="00543815">
        <w:rPr>
          <w:rStyle w:val="FontStyle20"/>
          <w:bCs/>
          <w:sz w:val="24"/>
          <w:szCs w:val="24"/>
        </w:rPr>
        <w:t xml:space="preserve">р/с </w:t>
      </w:r>
      <w:r w:rsidRPr="00543815">
        <w:rPr>
          <w:rFonts w:ascii="Times New Roman" w:hAnsi="Times New Roman"/>
          <w:b/>
          <w:bCs/>
          <w:color w:val="000000"/>
          <w:sz w:val="24"/>
          <w:szCs w:val="24"/>
        </w:rPr>
        <w:t>03100643000000014500</w:t>
      </w:r>
    </w:p>
    <w:p w14:paraId="78F1575B"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Style w:val="FontStyle20"/>
          <w:bCs/>
          <w:sz w:val="24"/>
          <w:szCs w:val="24"/>
        </w:rPr>
        <w:t xml:space="preserve">Кор </w:t>
      </w:r>
      <w:proofErr w:type="spellStart"/>
      <w:r w:rsidRPr="00543815">
        <w:rPr>
          <w:rStyle w:val="FontStyle20"/>
          <w:bCs/>
          <w:sz w:val="24"/>
          <w:szCs w:val="24"/>
        </w:rPr>
        <w:t>сч</w:t>
      </w:r>
      <w:proofErr w:type="spellEnd"/>
      <w:r w:rsidRPr="00543815">
        <w:rPr>
          <w:rStyle w:val="FontStyle20"/>
          <w:bCs/>
          <w:sz w:val="24"/>
          <w:szCs w:val="24"/>
        </w:rPr>
        <w:t xml:space="preserve">. 40102810745370000098 </w:t>
      </w:r>
    </w:p>
    <w:p w14:paraId="5DB12C20" w14:textId="77777777" w:rsidR="007A527A" w:rsidRPr="00543815" w:rsidRDefault="007A527A" w:rsidP="007A527A">
      <w:pPr>
        <w:pStyle w:val="afd"/>
        <w:overflowPunct w:val="0"/>
        <w:autoSpaceDE w:val="0"/>
        <w:autoSpaceDN w:val="0"/>
        <w:adjustRightInd w:val="0"/>
        <w:spacing w:after="0" w:line="240" w:lineRule="auto"/>
        <w:ind w:left="0" w:firstLine="709"/>
        <w:jc w:val="both"/>
        <w:rPr>
          <w:rFonts w:ascii="Times New Roman" w:hAnsi="Times New Roman"/>
          <w:b/>
          <w:bCs/>
          <w:sz w:val="24"/>
          <w:szCs w:val="24"/>
        </w:rPr>
      </w:pPr>
      <w:r w:rsidRPr="00543815">
        <w:rPr>
          <w:rStyle w:val="FontStyle20"/>
          <w:bCs/>
          <w:sz w:val="24"/>
          <w:szCs w:val="24"/>
        </w:rPr>
        <w:t xml:space="preserve">БИК </w:t>
      </w:r>
      <w:r w:rsidRPr="00543815">
        <w:rPr>
          <w:rFonts w:ascii="Times New Roman" w:hAnsi="Times New Roman"/>
          <w:b/>
          <w:bCs/>
          <w:sz w:val="24"/>
          <w:szCs w:val="24"/>
        </w:rPr>
        <w:t>044030098</w:t>
      </w:r>
      <w:r w:rsidRPr="00543815">
        <w:rPr>
          <w:rStyle w:val="FontStyle20"/>
          <w:bCs/>
          <w:sz w:val="24"/>
          <w:szCs w:val="24"/>
        </w:rPr>
        <w:t xml:space="preserve"> </w:t>
      </w:r>
    </w:p>
    <w:p w14:paraId="70F6C161" w14:textId="77777777" w:rsidR="007A527A" w:rsidRPr="00543815" w:rsidRDefault="007A527A" w:rsidP="007A527A">
      <w:pPr>
        <w:pStyle w:val="afd"/>
        <w:overflowPunct w:val="0"/>
        <w:autoSpaceDE w:val="0"/>
        <w:autoSpaceDN w:val="0"/>
        <w:adjustRightInd w:val="0"/>
        <w:spacing w:after="0" w:line="240" w:lineRule="auto"/>
        <w:ind w:left="0" w:firstLine="709"/>
        <w:jc w:val="both"/>
        <w:rPr>
          <w:rStyle w:val="FontStyle20"/>
          <w:bCs/>
          <w:sz w:val="24"/>
          <w:szCs w:val="24"/>
        </w:rPr>
      </w:pPr>
      <w:r w:rsidRPr="00543815">
        <w:rPr>
          <w:rFonts w:ascii="Times New Roman" w:hAnsi="Times New Roman"/>
          <w:b/>
          <w:bCs/>
          <w:sz w:val="24"/>
          <w:szCs w:val="24"/>
        </w:rPr>
        <w:t>СЕВЕРО-ЗАПАДНОЕ ГУ БАНКА РОССИИ//УФК по Ленинградской области, г. Санкт-Петербург</w:t>
      </w:r>
    </w:p>
    <w:p w14:paraId="4565ACCF" w14:textId="77777777" w:rsidR="007A527A" w:rsidRPr="00543815" w:rsidRDefault="007A527A" w:rsidP="007A527A">
      <w:pPr>
        <w:pStyle w:val="afd"/>
        <w:overflowPunct w:val="0"/>
        <w:autoSpaceDE w:val="0"/>
        <w:autoSpaceDN w:val="0"/>
        <w:adjustRightInd w:val="0"/>
        <w:spacing w:after="0" w:line="240" w:lineRule="auto"/>
        <w:ind w:left="0" w:firstLine="709"/>
        <w:jc w:val="both"/>
        <w:rPr>
          <w:rFonts w:ascii="Times New Roman" w:hAnsi="Times New Roman"/>
          <w:b/>
          <w:bCs/>
          <w:sz w:val="24"/>
          <w:szCs w:val="24"/>
        </w:rPr>
      </w:pPr>
      <w:r w:rsidRPr="00543815">
        <w:rPr>
          <w:rFonts w:ascii="Times New Roman" w:hAnsi="Times New Roman"/>
          <w:b/>
          <w:bCs/>
          <w:sz w:val="24"/>
          <w:szCs w:val="24"/>
        </w:rPr>
        <w:t>КБК 038 111 05075 10 0000 120 (арендная плата за имущество)</w:t>
      </w:r>
    </w:p>
    <w:p w14:paraId="68A363BA" w14:textId="77777777" w:rsidR="007A527A" w:rsidRPr="00543815" w:rsidRDefault="007A527A" w:rsidP="007A527A">
      <w:pPr>
        <w:pStyle w:val="afd"/>
        <w:tabs>
          <w:tab w:val="left" w:pos="0"/>
        </w:tabs>
        <w:spacing w:after="0" w:line="240" w:lineRule="auto"/>
        <w:ind w:left="0" w:firstLine="709"/>
        <w:jc w:val="both"/>
        <w:rPr>
          <w:rFonts w:ascii="Times New Roman" w:eastAsia="Times New Roman" w:hAnsi="Times New Roman"/>
          <w:sz w:val="24"/>
          <w:szCs w:val="24"/>
          <w:lang w:eastAsia="ru-RU"/>
        </w:rPr>
      </w:pPr>
      <w:r w:rsidRPr="00543815">
        <w:rPr>
          <w:rFonts w:ascii="Times New Roman" w:eastAsia="Times New Roman" w:hAnsi="Times New Roman"/>
          <w:sz w:val="24"/>
          <w:szCs w:val="24"/>
          <w:lang w:eastAsia="ru-RU"/>
        </w:rPr>
        <w:t xml:space="preserve">5.3. Оплата коммунальных, эксплуатационных, административно - хозяйственных услуг не включается в сумму арендной платы и производится Арендатором за счет собственных средств </w:t>
      </w:r>
      <w:r w:rsidRPr="00543815">
        <w:rPr>
          <w:rFonts w:ascii="Times New Roman" w:eastAsia="Times New Roman" w:hAnsi="Times New Roman"/>
          <w:bCs/>
          <w:iCs/>
          <w:sz w:val="24"/>
          <w:szCs w:val="24"/>
          <w:lang w:eastAsia="ar-SA"/>
        </w:rPr>
        <w:t xml:space="preserve">на основании счетов соответствующих организаций, в соответствии с заключенными Арендатором договорами, </w:t>
      </w:r>
      <w:r w:rsidRPr="00543815">
        <w:rPr>
          <w:rFonts w:ascii="Times New Roman" w:eastAsia="Times New Roman" w:hAnsi="Times New Roman"/>
          <w:sz w:val="24"/>
          <w:szCs w:val="24"/>
          <w:lang w:eastAsia="ru-RU"/>
        </w:rPr>
        <w:t>с момента фактического получения объекта в пользование.</w:t>
      </w:r>
    </w:p>
    <w:p w14:paraId="5F35D14D" w14:textId="77777777" w:rsidR="007A527A" w:rsidRPr="009862CB" w:rsidRDefault="007A527A" w:rsidP="007A527A">
      <w:pPr>
        <w:tabs>
          <w:tab w:val="left" w:pos="0"/>
        </w:tabs>
        <w:ind w:firstLine="709"/>
        <w:jc w:val="both"/>
      </w:pPr>
      <w:r w:rsidRPr="009862CB">
        <w:t>5.4. Размер арендной платы, определенной по результатам аукциона, является размером ежегодной арендной платы в течение всего срока действия договора аренды, заключенного по результатам аукциона.</w:t>
      </w:r>
    </w:p>
    <w:p w14:paraId="2EAB650B" w14:textId="77777777" w:rsidR="007A527A" w:rsidRPr="00471349" w:rsidRDefault="007A527A" w:rsidP="007A527A">
      <w:pPr>
        <w:tabs>
          <w:tab w:val="left" w:pos="0"/>
        </w:tabs>
        <w:ind w:firstLine="709"/>
        <w:jc w:val="both"/>
      </w:pPr>
      <w:r w:rsidRPr="009862CB">
        <w:t>5.5. Цена заключенного договора не может быть пересмотрена сторонами в сторону уменьшения.</w:t>
      </w:r>
    </w:p>
    <w:p w14:paraId="00502A52" w14:textId="77777777" w:rsidR="007A527A" w:rsidRPr="00471349" w:rsidRDefault="007A527A" w:rsidP="007A527A">
      <w:pPr>
        <w:widowControl w:val="0"/>
        <w:tabs>
          <w:tab w:val="left" w:pos="0"/>
        </w:tabs>
        <w:ind w:firstLine="709"/>
        <w:jc w:val="both"/>
        <w:rPr>
          <w:b/>
        </w:rPr>
      </w:pPr>
    </w:p>
    <w:p w14:paraId="1E743EAB" w14:textId="77777777" w:rsidR="007A527A" w:rsidRDefault="007A527A" w:rsidP="0028532F">
      <w:pPr>
        <w:pStyle w:val="afd"/>
        <w:widowControl w:val="0"/>
        <w:numPr>
          <w:ilvl w:val="0"/>
          <w:numId w:val="41"/>
        </w:numPr>
        <w:tabs>
          <w:tab w:val="left" w:pos="0"/>
          <w:tab w:val="num" w:pos="720"/>
        </w:tabs>
        <w:spacing w:after="0" w:line="240" w:lineRule="auto"/>
        <w:ind w:left="720"/>
        <w:jc w:val="center"/>
        <w:rPr>
          <w:rFonts w:ascii="Times New Roman" w:eastAsia="Times New Roman" w:hAnsi="Times New Roman"/>
          <w:b/>
          <w:sz w:val="24"/>
          <w:szCs w:val="24"/>
          <w:lang w:eastAsia="ru-RU"/>
        </w:rPr>
      </w:pPr>
      <w:r w:rsidRPr="00471349">
        <w:rPr>
          <w:rFonts w:ascii="Times New Roman" w:eastAsia="Times New Roman" w:hAnsi="Times New Roman"/>
          <w:b/>
          <w:sz w:val="24"/>
          <w:szCs w:val="24"/>
          <w:lang w:eastAsia="ru-RU"/>
        </w:rPr>
        <w:t>ОТВЕТСТВЕННОСТЬ СТОРОН</w:t>
      </w:r>
    </w:p>
    <w:p w14:paraId="6C94E669" w14:textId="77777777" w:rsidR="007A527A" w:rsidRPr="00471349" w:rsidRDefault="007A527A" w:rsidP="007A527A">
      <w:pPr>
        <w:widowControl w:val="0"/>
        <w:tabs>
          <w:tab w:val="left" w:pos="0"/>
        </w:tabs>
        <w:ind w:left="360"/>
        <w:rPr>
          <w:b/>
        </w:rPr>
      </w:pPr>
    </w:p>
    <w:p w14:paraId="27582C87" w14:textId="77777777" w:rsidR="007A527A" w:rsidRPr="005066DB" w:rsidRDefault="007A527A" w:rsidP="007A527A">
      <w:pPr>
        <w:tabs>
          <w:tab w:val="left" w:pos="0"/>
        </w:tabs>
        <w:ind w:firstLine="709"/>
        <w:jc w:val="both"/>
      </w:pPr>
      <w:r>
        <w:t>6</w:t>
      </w:r>
      <w:r w:rsidRPr="005066DB">
        <w:t>.1. В случае неисполнения или ненадлежащего исполнения условий договора виновная сторона обязана возместить причиненные убытки.</w:t>
      </w:r>
    </w:p>
    <w:p w14:paraId="7CB0FD8C" w14:textId="77777777" w:rsidR="007A527A" w:rsidRPr="005066DB" w:rsidRDefault="007A527A" w:rsidP="007A527A">
      <w:pPr>
        <w:widowControl w:val="0"/>
        <w:tabs>
          <w:tab w:val="left" w:pos="0"/>
        </w:tabs>
        <w:ind w:firstLine="709"/>
        <w:jc w:val="both"/>
      </w:pPr>
      <w:r>
        <w:t>6</w:t>
      </w:r>
      <w:r w:rsidRPr="005066DB">
        <w:t>.2. Если Объект аренды выбывает из строя ранее полного амортизационного срока службы по вине Арендатора, в том числе в случае полного уничтожения Объекта, Арендатор уплачивает Арендодателю недовнесенную им арендную плату за фактическое пользование Объектом на момент обнаружения факта непригодности Объекта, а также возмещает   убытки в соответствии с действующим законодательством Российской Федерации.</w:t>
      </w:r>
    </w:p>
    <w:p w14:paraId="2CFBE124" w14:textId="77777777" w:rsidR="007A527A" w:rsidRDefault="007A527A" w:rsidP="007A527A">
      <w:pPr>
        <w:widowControl w:val="0"/>
        <w:tabs>
          <w:tab w:val="left" w:pos="0"/>
        </w:tabs>
        <w:ind w:firstLine="709"/>
        <w:jc w:val="both"/>
      </w:pPr>
      <w:r>
        <w:t>6</w:t>
      </w:r>
      <w:r w:rsidRPr="005066DB">
        <w:t xml:space="preserve">.3. В случае не целевого использования Арендуемых помещений или передачи их Арендатором в субаренду без письменного согласия Арендодателя Арендатор обязан </w:t>
      </w:r>
      <w:r w:rsidRPr="005066DB">
        <w:lastRenderedPageBreak/>
        <w:t xml:space="preserve">перечислить штраф в размере 1/3 суммы годовой арендной платы. </w:t>
      </w:r>
    </w:p>
    <w:p w14:paraId="55F8F087" w14:textId="77777777" w:rsidR="007A527A" w:rsidRDefault="007A527A" w:rsidP="007A527A">
      <w:pPr>
        <w:widowControl w:val="0"/>
        <w:tabs>
          <w:tab w:val="left" w:pos="0"/>
        </w:tabs>
        <w:ind w:firstLine="709"/>
        <w:jc w:val="both"/>
        <w:rPr>
          <w:b/>
        </w:rPr>
      </w:pPr>
      <w:r>
        <w:t>6</w:t>
      </w:r>
      <w:r w:rsidRPr="005066DB">
        <w:t>.4. В</w:t>
      </w:r>
      <w:r>
        <w:t xml:space="preserve"> </w:t>
      </w:r>
      <w:r w:rsidRPr="005066DB">
        <w:t>случае невнесения Арендатором платежей, установленных разделом 3 настоящего договора, в установленные сроки, начисля</w:t>
      </w:r>
      <w:r>
        <w:t>ю</w:t>
      </w:r>
      <w:r w:rsidRPr="005066DB">
        <w:t>тся пен</w:t>
      </w:r>
      <w:r>
        <w:t>и</w:t>
      </w:r>
      <w:r w:rsidRPr="005066DB">
        <w:t xml:space="preserve"> в размере 1% от неуплаченной суммы арендной платы за каждый день просрочки. Оплата пени не освобождает Арендатора от уплаты платежей, установленных п. </w:t>
      </w:r>
      <w:r>
        <w:t>5</w:t>
      </w:r>
      <w:r w:rsidRPr="005066DB">
        <w:t xml:space="preserve">.1 и </w:t>
      </w:r>
      <w:r>
        <w:t>5</w:t>
      </w:r>
      <w:r w:rsidRPr="005066DB">
        <w:t>.3. настоящего договора, а также от выполнения лежащих на Арендаторе обязательств или устранения нарушений, а также возмещения причиненных убытков</w:t>
      </w:r>
      <w:r w:rsidRPr="005066DB">
        <w:rPr>
          <w:b/>
        </w:rPr>
        <w:t>.</w:t>
      </w:r>
    </w:p>
    <w:p w14:paraId="4A304BB3" w14:textId="77777777" w:rsidR="007A527A" w:rsidRDefault="007A527A" w:rsidP="007A527A">
      <w:pPr>
        <w:widowControl w:val="0"/>
        <w:tabs>
          <w:tab w:val="left" w:pos="0"/>
        </w:tabs>
        <w:ind w:firstLine="709"/>
        <w:jc w:val="both"/>
        <w:rPr>
          <w:b/>
        </w:rPr>
      </w:pPr>
    </w:p>
    <w:p w14:paraId="39D4F801" w14:textId="77777777" w:rsidR="007A527A" w:rsidRPr="00471349" w:rsidRDefault="007A527A" w:rsidP="0028532F">
      <w:pPr>
        <w:pStyle w:val="afd"/>
        <w:widowControl w:val="0"/>
        <w:numPr>
          <w:ilvl w:val="0"/>
          <w:numId w:val="41"/>
        </w:numPr>
        <w:tabs>
          <w:tab w:val="left" w:pos="0"/>
          <w:tab w:val="num" w:pos="720"/>
        </w:tabs>
        <w:spacing w:after="0" w:line="240" w:lineRule="auto"/>
        <w:ind w:left="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ИЗМЕНЕНИЯ И ДОСРОЧНОГО РАСТОРЖЕНИЯ НАСТОЯЩЕГО ДОГОВОРА</w:t>
      </w:r>
    </w:p>
    <w:p w14:paraId="3A3B205F" w14:textId="77777777" w:rsidR="007A527A" w:rsidRPr="005066DB" w:rsidRDefault="007A527A" w:rsidP="007A527A">
      <w:pPr>
        <w:tabs>
          <w:tab w:val="left" w:pos="0"/>
        </w:tabs>
        <w:rPr>
          <w:b/>
        </w:rPr>
      </w:pPr>
    </w:p>
    <w:p w14:paraId="0955A678" w14:textId="77777777" w:rsidR="007A527A" w:rsidRPr="005066DB" w:rsidRDefault="007A527A" w:rsidP="007A527A">
      <w:pPr>
        <w:tabs>
          <w:tab w:val="left" w:pos="0"/>
        </w:tabs>
        <w:ind w:firstLine="709"/>
        <w:jc w:val="both"/>
      </w:pPr>
      <w:r>
        <w:t>7</w:t>
      </w:r>
      <w:r w:rsidRPr="005066DB">
        <w:t>.1.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14:paraId="35E007C9" w14:textId="77777777" w:rsidR="007A527A" w:rsidRPr="005066DB" w:rsidRDefault="007A527A" w:rsidP="007A527A">
      <w:pPr>
        <w:tabs>
          <w:tab w:val="left" w:pos="0"/>
        </w:tabs>
        <w:ind w:firstLine="709"/>
        <w:jc w:val="both"/>
      </w:pPr>
      <w:r>
        <w:t>7</w:t>
      </w:r>
      <w:r w:rsidRPr="005066DB">
        <w:t>.2. По одностороннему требованию Арендодателя, либо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14:paraId="6E977AB7" w14:textId="77777777" w:rsidR="007A527A" w:rsidRPr="005066DB" w:rsidRDefault="007A527A" w:rsidP="007A527A">
      <w:pPr>
        <w:tabs>
          <w:tab w:val="left" w:pos="0"/>
        </w:tabs>
        <w:ind w:firstLine="709"/>
        <w:jc w:val="both"/>
      </w:pPr>
      <w:r>
        <w:t>7</w:t>
      </w:r>
      <w:r w:rsidRPr="005066DB">
        <w:t>.3. Договор аренды подлежит досрочному расторжению, а Арендатор выселению по требованиям Арендодателя в следующих случаях, признаваемых Сторонами существенными нарушениями условий договора:</w:t>
      </w:r>
    </w:p>
    <w:p w14:paraId="444BB05F" w14:textId="77777777" w:rsidR="007A527A" w:rsidRDefault="007A527A" w:rsidP="007A527A">
      <w:pPr>
        <w:tabs>
          <w:tab w:val="left" w:pos="0"/>
        </w:tabs>
        <w:ind w:firstLine="709"/>
        <w:jc w:val="both"/>
      </w:pPr>
      <w:r w:rsidRPr="005066DB">
        <w:t>а) более двух раз подряд по истечении установленного договором срока платежа Арендатор не вносит арендную плату;</w:t>
      </w:r>
    </w:p>
    <w:p w14:paraId="26BA09F3" w14:textId="77777777" w:rsidR="007A527A" w:rsidRPr="005066DB" w:rsidRDefault="007A527A" w:rsidP="007A527A">
      <w:pPr>
        <w:tabs>
          <w:tab w:val="left" w:pos="0"/>
        </w:tabs>
        <w:ind w:firstLine="709"/>
        <w:jc w:val="both"/>
      </w:pPr>
      <w:r w:rsidRPr="005066DB">
        <w:t>б) при использовании помещений (в целом или частично) не в соответствии с целями, определенными в п. 1.</w:t>
      </w:r>
      <w:r>
        <w:t>2</w:t>
      </w:r>
      <w:r w:rsidRPr="005066DB">
        <w:t xml:space="preserve">. </w:t>
      </w:r>
      <w:r>
        <w:t>д</w:t>
      </w:r>
      <w:r w:rsidRPr="005066DB">
        <w:t>оговора;</w:t>
      </w:r>
    </w:p>
    <w:p w14:paraId="4A1C7629" w14:textId="77777777" w:rsidR="007A527A" w:rsidRDefault="007A527A" w:rsidP="007A527A">
      <w:pPr>
        <w:tabs>
          <w:tab w:val="left" w:pos="0"/>
        </w:tabs>
        <w:ind w:firstLine="709"/>
        <w:jc w:val="both"/>
      </w:pPr>
      <w:r w:rsidRPr="005066DB">
        <w:t>в) при умышленном или неосторожном ухудшении Арендатором состояния помещений, инженерного оборудования.</w:t>
      </w:r>
    </w:p>
    <w:p w14:paraId="40EDD64A" w14:textId="77777777" w:rsidR="007A527A" w:rsidRDefault="007A527A" w:rsidP="007A527A">
      <w:pPr>
        <w:tabs>
          <w:tab w:val="left" w:pos="0"/>
        </w:tabs>
        <w:ind w:firstLine="709"/>
        <w:jc w:val="both"/>
      </w:pPr>
      <w:r w:rsidRPr="005066DB">
        <w:t>Расторжение договора не освобождает Арендатора от необходимости погашения задолженности по арендной плате и выплате неустойки.</w:t>
      </w:r>
    </w:p>
    <w:p w14:paraId="7F42B516" w14:textId="77777777" w:rsidR="007A527A" w:rsidRDefault="007A527A" w:rsidP="007A527A">
      <w:pPr>
        <w:tabs>
          <w:tab w:val="left" w:pos="0"/>
        </w:tabs>
        <w:ind w:firstLine="709"/>
        <w:jc w:val="both"/>
      </w:pPr>
    </w:p>
    <w:p w14:paraId="3D2A15E3" w14:textId="77777777" w:rsidR="007A527A" w:rsidRDefault="007A527A" w:rsidP="0028532F">
      <w:pPr>
        <w:pStyle w:val="afd"/>
        <w:numPr>
          <w:ilvl w:val="0"/>
          <w:numId w:val="41"/>
        </w:numPr>
        <w:tabs>
          <w:tab w:val="left" w:pos="0"/>
          <w:tab w:val="num" w:pos="720"/>
        </w:tabs>
        <w:spacing w:after="0" w:line="240" w:lineRule="auto"/>
        <w:ind w:left="72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ФОРС-МАЖОР</w:t>
      </w:r>
    </w:p>
    <w:p w14:paraId="129679EA" w14:textId="77777777" w:rsidR="007A527A" w:rsidRPr="00471349" w:rsidRDefault="007A527A" w:rsidP="007A527A">
      <w:pPr>
        <w:pStyle w:val="afd"/>
        <w:tabs>
          <w:tab w:val="left" w:pos="0"/>
        </w:tabs>
        <w:spacing w:after="0" w:line="240" w:lineRule="auto"/>
        <w:rPr>
          <w:rFonts w:ascii="Times New Roman" w:eastAsia="Times New Roman" w:hAnsi="Times New Roman"/>
          <w:b/>
          <w:bCs/>
          <w:sz w:val="24"/>
          <w:szCs w:val="24"/>
          <w:lang w:eastAsia="ru-RU"/>
        </w:rPr>
      </w:pPr>
    </w:p>
    <w:p w14:paraId="31CFAE52" w14:textId="77777777" w:rsidR="007A527A" w:rsidRPr="00471349" w:rsidRDefault="007A527A" w:rsidP="007A527A">
      <w:pPr>
        <w:widowControl w:val="0"/>
        <w:tabs>
          <w:tab w:val="left" w:pos="0"/>
        </w:tabs>
        <w:ind w:firstLine="709"/>
        <w:jc w:val="both"/>
      </w:pPr>
      <w:r>
        <w:t>8</w:t>
      </w:r>
      <w:r w:rsidRPr="00471349">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такими обстоятельствами.</w:t>
      </w:r>
    </w:p>
    <w:p w14:paraId="075F4EFE" w14:textId="77777777" w:rsidR="007A527A" w:rsidRPr="00471349" w:rsidRDefault="007A527A" w:rsidP="007A527A">
      <w:pPr>
        <w:widowControl w:val="0"/>
        <w:tabs>
          <w:tab w:val="left" w:pos="0"/>
        </w:tabs>
        <w:ind w:firstLine="709"/>
        <w:jc w:val="both"/>
      </w:pPr>
      <w:r>
        <w:t>8</w:t>
      </w:r>
      <w:r w:rsidRPr="00471349">
        <w:t>.2. Сторона, которая не исполняет своего обязательства, должна уведомить другую сторону о препятствии и его влиянии на исполнение обязательств по Договору.</w:t>
      </w:r>
    </w:p>
    <w:p w14:paraId="6E661986" w14:textId="77777777" w:rsidR="007A527A" w:rsidRDefault="007A527A" w:rsidP="007A527A">
      <w:pPr>
        <w:widowControl w:val="0"/>
        <w:tabs>
          <w:tab w:val="left" w:pos="0"/>
        </w:tabs>
        <w:ind w:firstLine="709"/>
        <w:jc w:val="both"/>
      </w:pPr>
      <w:r>
        <w:t>8</w:t>
      </w:r>
      <w:r w:rsidRPr="00471349">
        <w:t>.3. Если обстоятельства непреодолимой силы действуют на протяжении трех последовательных месяцев и не обнаруживают признаков прекращения, договор может быть расторгнут Сторонами путем направления уведомления другой стороне.</w:t>
      </w:r>
    </w:p>
    <w:p w14:paraId="5DEE0CCF" w14:textId="77777777" w:rsidR="007A527A" w:rsidRDefault="007A527A" w:rsidP="007A527A">
      <w:pPr>
        <w:widowControl w:val="0"/>
        <w:tabs>
          <w:tab w:val="left" w:pos="0"/>
        </w:tabs>
        <w:ind w:firstLine="709"/>
        <w:jc w:val="both"/>
      </w:pPr>
    </w:p>
    <w:p w14:paraId="106E4708" w14:textId="77777777" w:rsidR="007A527A" w:rsidRDefault="007A527A" w:rsidP="0028532F">
      <w:pPr>
        <w:pStyle w:val="afd"/>
        <w:widowControl w:val="0"/>
        <w:numPr>
          <w:ilvl w:val="0"/>
          <w:numId w:val="41"/>
        </w:numPr>
        <w:tabs>
          <w:tab w:val="left" w:pos="0"/>
          <w:tab w:val="num" w:pos="720"/>
        </w:tabs>
        <w:spacing w:after="0" w:line="240" w:lineRule="auto"/>
        <w:ind w:left="720"/>
        <w:jc w:val="center"/>
        <w:rPr>
          <w:rFonts w:ascii="Times New Roman" w:eastAsia="Times New Roman" w:hAnsi="Times New Roman"/>
          <w:b/>
          <w:bCs/>
          <w:sz w:val="24"/>
          <w:szCs w:val="24"/>
          <w:lang w:eastAsia="ru-RU"/>
        </w:rPr>
      </w:pPr>
      <w:r w:rsidRPr="00471349">
        <w:rPr>
          <w:rFonts w:ascii="Times New Roman" w:eastAsia="Times New Roman" w:hAnsi="Times New Roman"/>
          <w:b/>
          <w:bCs/>
          <w:sz w:val="24"/>
          <w:szCs w:val="24"/>
          <w:lang w:eastAsia="ru-RU"/>
        </w:rPr>
        <w:t>ИНЫЕ УСЛОВИЯ</w:t>
      </w:r>
    </w:p>
    <w:p w14:paraId="71A7AB9C" w14:textId="77777777" w:rsidR="007A527A" w:rsidRPr="00471349" w:rsidRDefault="007A527A" w:rsidP="007A527A">
      <w:pPr>
        <w:pStyle w:val="afd"/>
        <w:widowControl w:val="0"/>
        <w:tabs>
          <w:tab w:val="left" w:pos="0"/>
        </w:tabs>
        <w:spacing w:after="0" w:line="240" w:lineRule="auto"/>
        <w:rPr>
          <w:rFonts w:ascii="Times New Roman" w:eastAsia="Times New Roman" w:hAnsi="Times New Roman"/>
          <w:b/>
          <w:bCs/>
          <w:sz w:val="24"/>
          <w:szCs w:val="24"/>
          <w:lang w:eastAsia="ru-RU"/>
        </w:rPr>
      </w:pPr>
    </w:p>
    <w:p w14:paraId="486F783B" w14:textId="77777777" w:rsidR="007A527A" w:rsidRPr="00471349" w:rsidRDefault="007A527A" w:rsidP="007A527A">
      <w:pPr>
        <w:tabs>
          <w:tab w:val="left" w:pos="0"/>
        </w:tabs>
        <w:ind w:firstLine="709"/>
        <w:jc w:val="both"/>
      </w:pPr>
      <w:r>
        <w:t>9</w:t>
      </w:r>
      <w:r w:rsidRPr="00471349">
        <w:t>.1. Реорганизация Сторон, а также перемена собственника не являются основанием для изменения условий или расторжения настоящего договора, при этом договор подлежит переоформлению на основании дополнительного соглашения.</w:t>
      </w:r>
    </w:p>
    <w:p w14:paraId="7764534F" w14:textId="77777777" w:rsidR="007A527A" w:rsidRPr="00471349" w:rsidRDefault="007A527A" w:rsidP="007A527A">
      <w:pPr>
        <w:tabs>
          <w:tab w:val="left" w:pos="0"/>
        </w:tabs>
        <w:ind w:firstLine="709"/>
        <w:jc w:val="both"/>
      </w:pPr>
      <w:r>
        <w:t>9</w:t>
      </w:r>
      <w:r w:rsidRPr="00471349">
        <w:t>.2. Настоящий договор не дает права Арендатору на размещение рекламы на наружной част</w:t>
      </w:r>
      <w:r>
        <w:t xml:space="preserve">и здания </w:t>
      </w:r>
      <w:r w:rsidRPr="00471349">
        <w:t>без согласия Арендодателя, но разрешает размещение знаков идентификации подразделения Арендатора на наружной част</w:t>
      </w:r>
      <w:r>
        <w:t>и здания.</w:t>
      </w:r>
    </w:p>
    <w:p w14:paraId="5EDD02C5" w14:textId="77777777" w:rsidR="007A527A" w:rsidRPr="00471349" w:rsidRDefault="007A527A" w:rsidP="007A527A">
      <w:pPr>
        <w:tabs>
          <w:tab w:val="left" w:pos="0"/>
        </w:tabs>
        <w:ind w:firstLine="709"/>
        <w:jc w:val="both"/>
      </w:pPr>
      <w:r>
        <w:lastRenderedPageBreak/>
        <w:t>9</w:t>
      </w:r>
      <w:r w:rsidRPr="00471349">
        <w:t>.3. Взаимоотношения Сторон, не урегулированные настоящим договором, регулируются действующим законодательством Российской Федерации.</w:t>
      </w:r>
    </w:p>
    <w:p w14:paraId="5FC0302F" w14:textId="77777777" w:rsidR="007A527A" w:rsidRDefault="007A527A" w:rsidP="007A527A">
      <w:pPr>
        <w:widowControl w:val="0"/>
        <w:tabs>
          <w:tab w:val="left" w:pos="0"/>
        </w:tabs>
        <w:ind w:firstLine="709"/>
        <w:jc w:val="both"/>
      </w:pPr>
      <w:r>
        <w:t>9</w:t>
      </w:r>
      <w:r w:rsidRPr="00471349">
        <w:t>.4. Споры, возникающие из настоящего договора, и в связи с ним будут решаться сторонами путем переговоров, при не достижении согласия стороны передают спор на рассмотрение Арбитражного суда Ленинградской области.</w:t>
      </w:r>
    </w:p>
    <w:p w14:paraId="6B055523" w14:textId="77777777" w:rsidR="007A527A" w:rsidRDefault="007A527A" w:rsidP="007A527A">
      <w:pPr>
        <w:widowControl w:val="0"/>
        <w:tabs>
          <w:tab w:val="left" w:pos="0"/>
        </w:tabs>
        <w:ind w:firstLine="709"/>
        <w:jc w:val="both"/>
      </w:pPr>
    </w:p>
    <w:p w14:paraId="46A0064B" w14:textId="77777777" w:rsidR="007A527A" w:rsidRPr="00471349" w:rsidRDefault="007A527A" w:rsidP="0028532F">
      <w:pPr>
        <w:pStyle w:val="afd"/>
        <w:widowControl w:val="0"/>
        <w:numPr>
          <w:ilvl w:val="0"/>
          <w:numId w:val="41"/>
        </w:numPr>
        <w:tabs>
          <w:tab w:val="left" w:pos="0"/>
          <w:tab w:val="num" w:pos="720"/>
        </w:tabs>
        <w:spacing w:after="0" w:line="240" w:lineRule="auto"/>
        <w:ind w:left="720"/>
        <w:jc w:val="center"/>
        <w:rPr>
          <w:rFonts w:ascii="Times New Roman" w:eastAsia="Times New Roman" w:hAnsi="Times New Roman"/>
          <w:b/>
          <w:bCs/>
          <w:sz w:val="24"/>
          <w:szCs w:val="24"/>
          <w:lang w:eastAsia="ru-RU"/>
        </w:rPr>
      </w:pPr>
      <w:r w:rsidRPr="00471349">
        <w:rPr>
          <w:rFonts w:ascii="Times New Roman" w:eastAsia="Times New Roman" w:hAnsi="Times New Roman"/>
          <w:b/>
          <w:bCs/>
          <w:sz w:val="24"/>
          <w:szCs w:val="24"/>
          <w:lang w:eastAsia="ru-RU"/>
        </w:rPr>
        <w:t>ЗАКЛЮЧИТЕЛЬНЫЕ ПОЛОЖЕНИЯ</w:t>
      </w:r>
    </w:p>
    <w:p w14:paraId="041E385A" w14:textId="77777777" w:rsidR="007A527A" w:rsidRPr="005066DB" w:rsidRDefault="007A527A" w:rsidP="007A527A">
      <w:pPr>
        <w:tabs>
          <w:tab w:val="left" w:pos="0"/>
        </w:tabs>
        <w:jc w:val="both"/>
      </w:pPr>
    </w:p>
    <w:p w14:paraId="166484A7" w14:textId="77777777" w:rsidR="007A527A" w:rsidRDefault="007A527A" w:rsidP="007A527A">
      <w:pPr>
        <w:widowControl w:val="0"/>
        <w:tabs>
          <w:tab w:val="left" w:pos="0"/>
        </w:tabs>
        <w:ind w:firstLine="709"/>
        <w:jc w:val="both"/>
      </w:pPr>
      <w:r>
        <w:t>10.1</w:t>
      </w:r>
      <w:r w:rsidRPr="005066DB">
        <w:t>. Настоящий договор вступает в силу с «___» __________ 2024 года, составлен в 3-х экземплярах (по одному для каждой стороны и в орган, осуществляющий государственную регистрацию прав на недвижимое имущество и сделок с ним), имеющих одинаковую юридическую силу.</w:t>
      </w:r>
    </w:p>
    <w:p w14:paraId="2941B7BC" w14:textId="77777777" w:rsidR="007A527A" w:rsidRDefault="007A527A" w:rsidP="007A527A">
      <w:pPr>
        <w:widowControl w:val="0"/>
        <w:tabs>
          <w:tab w:val="left" w:pos="0"/>
        </w:tabs>
        <w:ind w:firstLine="709"/>
        <w:jc w:val="both"/>
      </w:pPr>
    </w:p>
    <w:p w14:paraId="5932828F" w14:textId="77777777" w:rsidR="007A527A" w:rsidRDefault="007A527A" w:rsidP="0028532F">
      <w:pPr>
        <w:pStyle w:val="afd"/>
        <w:widowControl w:val="0"/>
        <w:numPr>
          <w:ilvl w:val="0"/>
          <w:numId w:val="41"/>
        </w:numPr>
        <w:tabs>
          <w:tab w:val="left" w:pos="0"/>
          <w:tab w:val="num" w:pos="720"/>
        </w:tabs>
        <w:spacing w:after="0" w:line="240" w:lineRule="auto"/>
        <w:ind w:left="720"/>
        <w:jc w:val="center"/>
        <w:rPr>
          <w:rFonts w:ascii="Times New Roman" w:eastAsia="Times New Roman" w:hAnsi="Times New Roman"/>
          <w:b/>
          <w:bCs/>
          <w:sz w:val="24"/>
          <w:szCs w:val="24"/>
          <w:lang w:eastAsia="ru-RU"/>
        </w:rPr>
      </w:pPr>
      <w:r w:rsidRPr="00471349">
        <w:rPr>
          <w:rFonts w:ascii="Times New Roman" w:eastAsia="Times New Roman" w:hAnsi="Times New Roman"/>
          <w:b/>
          <w:bCs/>
          <w:sz w:val="24"/>
          <w:szCs w:val="24"/>
          <w:lang w:eastAsia="ru-RU"/>
        </w:rPr>
        <w:t>ПРИЛОЖЕНИЯ К ДОГОВОРУ</w:t>
      </w:r>
    </w:p>
    <w:p w14:paraId="01C78AEF" w14:textId="77777777" w:rsidR="007A527A" w:rsidRDefault="007A527A" w:rsidP="007A527A">
      <w:pPr>
        <w:pStyle w:val="afd"/>
        <w:widowControl w:val="0"/>
        <w:tabs>
          <w:tab w:val="left" w:pos="0"/>
        </w:tabs>
        <w:spacing w:after="0" w:line="240" w:lineRule="auto"/>
        <w:jc w:val="both"/>
        <w:rPr>
          <w:rFonts w:ascii="Times New Roman" w:eastAsia="Times New Roman" w:hAnsi="Times New Roman"/>
          <w:sz w:val="24"/>
          <w:szCs w:val="24"/>
          <w:lang w:eastAsia="ru-RU"/>
        </w:rPr>
      </w:pPr>
    </w:p>
    <w:p w14:paraId="5F29A446" w14:textId="77777777" w:rsidR="007A527A" w:rsidRDefault="007A527A" w:rsidP="007A527A">
      <w:pPr>
        <w:pStyle w:val="afd"/>
        <w:widowControl w:val="0"/>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 1 – Акт сдачи-приемки муниципального имущества</w:t>
      </w:r>
    </w:p>
    <w:p w14:paraId="5B900D23" w14:textId="77777777" w:rsidR="007A527A" w:rsidRPr="009D26E4" w:rsidRDefault="007A527A" w:rsidP="007A527A">
      <w:pPr>
        <w:pStyle w:val="afd"/>
        <w:widowControl w:val="0"/>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 2 – Перечень имущества, передаваемого в аренду</w:t>
      </w:r>
    </w:p>
    <w:p w14:paraId="4054E449" w14:textId="77777777" w:rsidR="007A527A" w:rsidRDefault="007A527A" w:rsidP="007A527A">
      <w:pPr>
        <w:pStyle w:val="afd"/>
        <w:widowControl w:val="0"/>
        <w:tabs>
          <w:tab w:val="left" w:pos="0"/>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 «Об итогах аукциона» комиссии по распоряжению муниципальным имуществом </w:t>
      </w:r>
      <w:proofErr w:type="spellStart"/>
      <w:r>
        <w:rPr>
          <w:rFonts w:ascii="Times New Roman" w:eastAsia="Times New Roman" w:hAnsi="Times New Roman"/>
          <w:sz w:val="24"/>
          <w:szCs w:val="24"/>
          <w:lang w:eastAsia="ru-RU"/>
        </w:rPr>
        <w:t>Севастьяновского</w:t>
      </w:r>
      <w:proofErr w:type="spellEnd"/>
      <w:r>
        <w:rPr>
          <w:rFonts w:ascii="Times New Roman" w:eastAsia="Times New Roman" w:hAnsi="Times New Roman"/>
          <w:sz w:val="24"/>
          <w:szCs w:val="24"/>
          <w:lang w:eastAsia="ru-RU"/>
        </w:rPr>
        <w:t xml:space="preserve"> сельского поселения Приозерского муниципального района Ленинградской области от ____________ 2024 года № ____</w:t>
      </w:r>
    </w:p>
    <w:p w14:paraId="13C6A5EE" w14:textId="77777777" w:rsidR="007A527A" w:rsidRDefault="007A527A" w:rsidP="007A527A">
      <w:pPr>
        <w:pStyle w:val="afd"/>
        <w:widowControl w:val="0"/>
        <w:tabs>
          <w:tab w:val="left" w:pos="0"/>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Постановление администрации </w:t>
      </w:r>
      <w:proofErr w:type="spellStart"/>
      <w:r>
        <w:rPr>
          <w:rFonts w:ascii="Times New Roman" w:eastAsia="Times New Roman" w:hAnsi="Times New Roman"/>
          <w:sz w:val="24"/>
          <w:szCs w:val="24"/>
          <w:lang w:eastAsia="ru-RU"/>
        </w:rPr>
        <w:t>Севастьяновского</w:t>
      </w:r>
      <w:proofErr w:type="spellEnd"/>
      <w:r>
        <w:rPr>
          <w:rFonts w:ascii="Times New Roman" w:eastAsia="Times New Roman" w:hAnsi="Times New Roman"/>
          <w:sz w:val="24"/>
          <w:szCs w:val="24"/>
          <w:lang w:eastAsia="ru-RU"/>
        </w:rPr>
        <w:t xml:space="preserve"> сельского поселения Приозерского муниципального района Ленинградской области от ____________ 2024 года № ______</w:t>
      </w:r>
    </w:p>
    <w:p w14:paraId="46D85408" w14:textId="77777777" w:rsidR="007A527A" w:rsidRDefault="007A527A" w:rsidP="007A527A">
      <w:pPr>
        <w:pStyle w:val="afd"/>
        <w:widowControl w:val="0"/>
        <w:tabs>
          <w:tab w:val="left" w:pos="0"/>
        </w:tabs>
        <w:spacing w:after="0" w:line="240" w:lineRule="auto"/>
        <w:ind w:left="0" w:firstLine="709"/>
        <w:jc w:val="both"/>
        <w:rPr>
          <w:rFonts w:ascii="Times New Roman" w:eastAsia="Times New Roman" w:hAnsi="Times New Roman"/>
          <w:sz w:val="24"/>
          <w:szCs w:val="24"/>
          <w:lang w:eastAsia="ru-RU"/>
        </w:rPr>
      </w:pPr>
    </w:p>
    <w:p w14:paraId="764474CB" w14:textId="63E30D68" w:rsidR="00ED39A8" w:rsidRPr="00ED39A8" w:rsidRDefault="007A527A" w:rsidP="00ED39A8">
      <w:pPr>
        <w:pStyle w:val="afd"/>
        <w:widowControl w:val="0"/>
        <w:numPr>
          <w:ilvl w:val="0"/>
          <w:numId w:val="41"/>
        </w:numPr>
        <w:tabs>
          <w:tab w:val="left" w:pos="0"/>
        </w:tabs>
        <w:spacing w:after="0" w:line="240" w:lineRule="auto"/>
        <w:ind w:left="720"/>
        <w:jc w:val="center"/>
        <w:rPr>
          <w:rFonts w:ascii="Times New Roman" w:eastAsia="Times New Roman" w:hAnsi="Times New Roman"/>
          <w:b/>
          <w:bCs/>
          <w:sz w:val="24"/>
          <w:szCs w:val="24"/>
          <w:lang w:eastAsia="ru-RU"/>
        </w:rPr>
      </w:pPr>
      <w:r w:rsidRPr="00D52679">
        <w:rPr>
          <w:rFonts w:ascii="Times New Roman" w:eastAsia="Times New Roman" w:hAnsi="Times New Roman"/>
          <w:b/>
          <w:bCs/>
          <w:sz w:val="24"/>
          <w:szCs w:val="24"/>
          <w:lang w:eastAsia="ru-RU"/>
        </w:rPr>
        <w:t>АДРЕСА И РЕКВИЗИТЫ СТОРОН</w:t>
      </w:r>
    </w:p>
    <w:p w14:paraId="07B5D7E1" w14:textId="77777777" w:rsidR="007A527A" w:rsidRPr="000E3210" w:rsidRDefault="007A527A" w:rsidP="007A527A">
      <w:pPr>
        <w:tabs>
          <w:tab w:val="left" w:pos="0"/>
        </w:tabs>
        <w:jc w:val="both"/>
        <w:rPr>
          <w:iCs/>
          <w:lang w:eastAsia="ar-SA"/>
        </w:rPr>
      </w:pPr>
      <w:r w:rsidRPr="000E3210">
        <w:rPr>
          <w:b/>
        </w:rPr>
        <w:t xml:space="preserve">Арендодатель: </w:t>
      </w:r>
      <w:r w:rsidRPr="000E3210">
        <w:rPr>
          <w:iCs/>
          <w:lang w:eastAsia="ar-SA"/>
        </w:rPr>
        <w:t xml:space="preserve">Администрация </w:t>
      </w:r>
      <w:proofErr w:type="spellStart"/>
      <w:r w:rsidRPr="000E3210">
        <w:rPr>
          <w:iCs/>
          <w:lang w:eastAsia="ar-SA"/>
        </w:rPr>
        <w:t>Севастьяновского</w:t>
      </w:r>
      <w:proofErr w:type="spellEnd"/>
      <w:r w:rsidRPr="000E3210">
        <w:rPr>
          <w:iCs/>
          <w:lang w:eastAsia="ar-SA"/>
        </w:rPr>
        <w:t xml:space="preserve"> сельского поселения Приозерского района</w:t>
      </w:r>
      <w:r>
        <w:rPr>
          <w:iCs/>
          <w:lang w:eastAsia="ar-SA"/>
        </w:rPr>
        <w:t xml:space="preserve"> </w:t>
      </w:r>
      <w:r w:rsidRPr="000E3210">
        <w:rPr>
          <w:iCs/>
          <w:lang w:eastAsia="ar-SA"/>
        </w:rPr>
        <w:t>Ленинградской области</w:t>
      </w:r>
    </w:p>
    <w:p w14:paraId="66279426"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Юридический адрес: 188752, Ленинградская область, Приозерский район, поселок</w:t>
      </w:r>
      <w:r>
        <w:rPr>
          <w:rStyle w:val="FontStyle20"/>
          <w:bCs/>
        </w:rPr>
        <w:t xml:space="preserve"> </w:t>
      </w:r>
      <w:proofErr w:type="spellStart"/>
      <w:r w:rsidRPr="000E3210">
        <w:rPr>
          <w:rStyle w:val="FontStyle20"/>
          <w:bCs/>
        </w:rPr>
        <w:t>Севастьяново</w:t>
      </w:r>
      <w:proofErr w:type="spellEnd"/>
      <w:r w:rsidRPr="000E3210">
        <w:rPr>
          <w:rStyle w:val="FontStyle20"/>
          <w:bCs/>
        </w:rPr>
        <w:t>, Новая улица, 4</w:t>
      </w:r>
    </w:p>
    <w:p w14:paraId="176B659A"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ОГРН 1054700441366</w:t>
      </w:r>
    </w:p>
    <w:p w14:paraId="0E2578B9"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ОКПО 79840140</w:t>
      </w:r>
    </w:p>
    <w:p w14:paraId="4E951863"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ИНН 4712039340, КПП 471201001</w:t>
      </w:r>
    </w:p>
    <w:p w14:paraId="48D57D3C"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Тел./факс: 8(81379) 93 238, 93 122, 93 289(факс)</w:t>
      </w:r>
    </w:p>
    <w:p w14:paraId="41323685" w14:textId="77777777" w:rsidR="007A527A" w:rsidRPr="000E3210" w:rsidRDefault="007A527A" w:rsidP="007A527A">
      <w:pPr>
        <w:tabs>
          <w:tab w:val="left" w:pos="4493"/>
        </w:tabs>
        <w:overflowPunct w:val="0"/>
        <w:autoSpaceDE w:val="0"/>
        <w:autoSpaceDN w:val="0"/>
        <w:adjustRightInd w:val="0"/>
        <w:jc w:val="both"/>
        <w:rPr>
          <w:rStyle w:val="FontStyle20"/>
          <w:b w:val="0"/>
          <w:bCs/>
          <w:lang w:val="en-US"/>
        </w:rPr>
      </w:pPr>
      <w:r w:rsidRPr="000E3210">
        <w:rPr>
          <w:rStyle w:val="FontStyle20"/>
          <w:bCs/>
          <w:lang w:val="en-US"/>
        </w:rPr>
        <w:t>E-mail: osipova_ll@mail.ru</w:t>
      </w:r>
    </w:p>
    <w:p w14:paraId="3E627059"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ОКТМО 41639404</w:t>
      </w:r>
    </w:p>
    <w:p w14:paraId="617CCC9D"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УФК по Ленинградской области</w:t>
      </w:r>
      <w:r>
        <w:rPr>
          <w:rStyle w:val="FontStyle20"/>
          <w:bCs/>
        </w:rPr>
        <w:t xml:space="preserve"> </w:t>
      </w:r>
      <w:r w:rsidRPr="000E3210">
        <w:rPr>
          <w:rStyle w:val="FontStyle20"/>
          <w:bCs/>
        </w:rPr>
        <w:t xml:space="preserve">(Комитет финансов Приозерский район Администрация </w:t>
      </w:r>
      <w:proofErr w:type="spellStart"/>
      <w:r w:rsidRPr="000E3210">
        <w:rPr>
          <w:rStyle w:val="FontStyle20"/>
          <w:bCs/>
        </w:rPr>
        <w:t>Севастьяновского</w:t>
      </w:r>
      <w:proofErr w:type="spellEnd"/>
      <w:r w:rsidRPr="000E3210">
        <w:rPr>
          <w:rStyle w:val="FontStyle20"/>
          <w:bCs/>
        </w:rPr>
        <w:t xml:space="preserve"> сельского поселения,</w:t>
      </w:r>
      <w:r>
        <w:rPr>
          <w:rStyle w:val="FontStyle20"/>
          <w:bCs/>
        </w:rPr>
        <w:t xml:space="preserve"> </w:t>
      </w:r>
      <w:r w:rsidRPr="000E3210">
        <w:rPr>
          <w:rStyle w:val="FontStyle20"/>
          <w:bCs/>
        </w:rPr>
        <w:t>л/</w:t>
      </w:r>
      <w:proofErr w:type="spellStart"/>
      <w:r w:rsidRPr="000E3210">
        <w:rPr>
          <w:rStyle w:val="FontStyle20"/>
          <w:bCs/>
        </w:rPr>
        <w:t>сч</w:t>
      </w:r>
      <w:proofErr w:type="spellEnd"/>
      <w:r w:rsidRPr="000E3210">
        <w:rPr>
          <w:rStyle w:val="FontStyle20"/>
          <w:bCs/>
        </w:rPr>
        <w:t xml:space="preserve"> 04453009750)</w:t>
      </w:r>
    </w:p>
    <w:p w14:paraId="0BC28B6A" w14:textId="77777777" w:rsidR="007A527A" w:rsidRPr="000E3210" w:rsidRDefault="007A527A" w:rsidP="007A527A">
      <w:pPr>
        <w:overflowPunct w:val="0"/>
        <w:autoSpaceDE w:val="0"/>
        <w:autoSpaceDN w:val="0"/>
        <w:adjustRightInd w:val="0"/>
        <w:jc w:val="both"/>
      </w:pPr>
      <w:r w:rsidRPr="000E3210">
        <w:rPr>
          <w:rStyle w:val="FontStyle20"/>
          <w:bCs/>
        </w:rPr>
        <w:t xml:space="preserve">р/с </w:t>
      </w:r>
      <w:r w:rsidRPr="000E3210">
        <w:rPr>
          <w:bCs/>
          <w:color w:val="000000"/>
        </w:rPr>
        <w:t>03100643000000014500</w:t>
      </w:r>
    </w:p>
    <w:p w14:paraId="416B15F5" w14:textId="77777777" w:rsidR="007A527A" w:rsidRPr="000E3210" w:rsidRDefault="007A527A" w:rsidP="007A527A">
      <w:pPr>
        <w:overflowPunct w:val="0"/>
        <w:autoSpaceDE w:val="0"/>
        <w:autoSpaceDN w:val="0"/>
        <w:adjustRightInd w:val="0"/>
        <w:jc w:val="both"/>
        <w:rPr>
          <w:rStyle w:val="FontStyle20"/>
          <w:b w:val="0"/>
          <w:bCs/>
        </w:rPr>
      </w:pPr>
      <w:r w:rsidRPr="000E3210">
        <w:t>СЕВЕРО-ЗАПАДНОЕ ГУ БАНКА РОССИИ//УФК по Ленинградской области, г. Санкт-Петербург</w:t>
      </w:r>
      <w:r w:rsidRPr="000E3210">
        <w:rPr>
          <w:rStyle w:val="FontStyle20"/>
          <w:bCs/>
        </w:rPr>
        <w:t xml:space="preserve"> </w:t>
      </w:r>
    </w:p>
    <w:p w14:paraId="4436378A" w14:textId="77777777" w:rsidR="007A527A" w:rsidRPr="000E3210" w:rsidRDefault="007A527A" w:rsidP="007A527A">
      <w:pPr>
        <w:overflowPunct w:val="0"/>
        <w:autoSpaceDE w:val="0"/>
        <w:autoSpaceDN w:val="0"/>
        <w:adjustRightInd w:val="0"/>
        <w:jc w:val="both"/>
        <w:rPr>
          <w:rStyle w:val="FontStyle20"/>
          <w:b w:val="0"/>
          <w:bCs/>
        </w:rPr>
      </w:pPr>
      <w:r w:rsidRPr="000E3210">
        <w:rPr>
          <w:rStyle w:val="FontStyle20"/>
          <w:bCs/>
        </w:rPr>
        <w:t xml:space="preserve">Кор </w:t>
      </w:r>
      <w:proofErr w:type="spellStart"/>
      <w:r w:rsidRPr="000E3210">
        <w:rPr>
          <w:rStyle w:val="FontStyle20"/>
          <w:bCs/>
        </w:rPr>
        <w:t>сч</w:t>
      </w:r>
      <w:proofErr w:type="spellEnd"/>
      <w:r w:rsidRPr="000E3210">
        <w:rPr>
          <w:rStyle w:val="FontStyle20"/>
          <w:bCs/>
        </w:rPr>
        <w:t>. 40102810745370000098</w:t>
      </w:r>
    </w:p>
    <w:p w14:paraId="6EFD734F" w14:textId="77777777" w:rsidR="007A527A" w:rsidRPr="000E3210" w:rsidRDefault="007A527A" w:rsidP="007A527A">
      <w:pPr>
        <w:overflowPunct w:val="0"/>
        <w:autoSpaceDE w:val="0"/>
        <w:autoSpaceDN w:val="0"/>
        <w:adjustRightInd w:val="0"/>
        <w:jc w:val="both"/>
        <w:rPr>
          <w:bCs/>
        </w:rPr>
      </w:pPr>
      <w:r w:rsidRPr="000E3210">
        <w:rPr>
          <w:rStyle w:val="FontStyle20"/>
          <w:bCs/>
        </w:rPr>
        <w:t xml:space="preserve">БИК </w:t>
      </w:r>
      <w:r w:rsidRPr="000E3210">
        <w:t>044030098</w:t>
      </w:r>
    </w:p>
    <w:p w14:paraId="0C3D9729" w14:textId="77777777" w:rsidR="007A527A" w:rsidRPr="000E3210" w:rsidRDefault="007A527A" w:rsidP="007A527A">
      <w:pPr>
        <w:overflowPunct w:val="0"/>
        <w:autoSpaceDE w:val="0"/>
        <w:autoSpaceDN w:val="0"/>
        <w:adjustRightInd w:val="0"/>
        <w:jc w:val="both"/>
      </w:pPr>
      <w:r w:rsidRPr="000E3210">
        <w:t>КБК 038 111 05075 10 0000 120 арендная плата за имущество</w:t>
      </w:r>
    </w:p>
    <w:p w14:paraId="31DCC44E" w14:textId="77777777" w:rsidR="007A527A" w:rsidRDefault="007A527A" w:rsidP="007A527A">
      <w:pPr>
        <w:tabs>
          <w:tab w:val="left" w:pos="2581"/>
        </w:tabs>
        <w:rPr>
          <w:sz w:val="20"/>
          <w:szCs w:val="20"/>
        </w:rPr>
      </w:pPr>
    </w:p>
    <w:p w14:paraId="7D63B7F4" w14:textId="34453661" w:rsidR="007A527A" w:rsidRPr="000E3210" w:rsidRDefault="007A527A" w:rsidP="007A527A">
      <w:pPr>
        <w:tabs>
          <w:tab w:val="left" w:pos="2581"/>
        </w:tabs>
        <w:rPr>
          <w:b/>
        </w:rPr>
      </w:pPr>
      <w:r w:rsidRPr="000E3210">
        <w:rPr>
          <w:b/>
        </w:rPr>
        <w:t>Арендатор:  __________________________________________________________________________________________________________________________________________________________</w:t>
      </w:r>
      <w:r w:rsidR="00ED39A8">
        <w:rPr>
          <w:b/>
        </w:rPr>
        <w:t>________</w:t>
      </w:r>
    </w:p>
    <w:p w14:paraId="76F77030" w14:textId="77777777" w:rsidR="00836981" w:rsidRDefault="00836981" w:rsidP="00ED39A8">
      <w:pPr>
        <w:tabs>
          <w:tab w:val="left" w:pos="2581"/>
        </w:tabs>
        <w:rPr>
          <w:b/>
        </w:rPr>
      </w:pPr>
    </w:p>
    <w:p w14:paraId="704AC25A" w14:textId="56B849E3" w:rsidR="007A527A" w:rsidRPr="000E3210" w:rsidRDefault="007A527A" w:rsidP="007A527A">
      <w:pPr>
        <w:tabs>
          <w:tab w:val="left" w:pos="2581"/>
        </w:tabs>
        <w:jc w:val="center"/>
        <w:rPr>
          <w:b/>
        </w:rPr>
      </w:pPr>
      <w:r w:rsidRPr="000E3210">
        <w:rPr>
          <w:b/>
        </w:rPr>
        <w:t>ПОДПИСИ И ПЕЧАТИ СТОРОН:</w:t>
      </w:r>
    </w:p>
    <w:p w14:paraId="7F0EF997" w14:textId="77777777" w:rsidR="007A527A" w:rsidRPr="000E3210" w:rsidRDefault="007A527A" w:rsidP="007A527A">
      <w:pPr>
        <w:tabs>
          <w:tab w:val="left" w:pos="2581"/>
        </w:tabs>
        <w:jc w:val="center"/>
        <w:rPr>
          <w:b/>
        </w:rPr>
      </w:pPr>
    </w:p>
    <w:tbl>
      <w:tblPr>
        <w:tblW w:w="0" w:type="auto"/>
        <w:tblLook w:val="01E0" w:firstRow="1" w:lastRow="1" w:firstColumn="1" w:lastColumn="1" w:noHBand="0" w:noVBand="0"/>
      </w:tblPr>
      <w:tblGrid>
        <w:gridCol w:w="4785"/>
        <w:gridCol w:w="4786"/>
      </w:tblGrid>
      <w:tr w:rsidR="007A527A" w:rsidRPr="000E3210" w14:paraId="2EF24F3B" w14:textId="77777777" w:rsidTr="00272488">
        <w:tc>
          <w:tcPr>
            <w:tcW w:w="4785" w:type="dxa"/>
          </w:tcPr>
          <w:p w14:paraId="7C8A22A4" w14:textId="77777777" w:rsidR="007A527A" w:rsidRPr="000E3210" w:rsidRDefault="007A527A" w:rsidP="00272488">
            <w:pPr>
              <w:tabs>
                <w:tab w:val="left" w:pos="2581"/>
              </w:tabs>
              <w:jc w:val="center"/>
              <w:rPr>
                <w:b/>
              </w:rPr>
            </w:pPr>
            <w:r w:rsidRPr="000E3210">
              <w:rPr>
                <w:b/>
              </w:rPr>
              <w:t>Арендодатель</w:t>
            </w:r>
          </w:p>
        </w:tc>
        <w:tc>
          <w:tcPr>
            <w:tcW w:w="4786" w:type="dxa"/>
          </w:tcPr>
          <w:p w14:paraId="5A5FF978" w14:textId="77777777" w:rsidR="007A527A" w:rsidRPr="000E3210" w:rsidRDefault="007A527A" w:rsidP="00272488">
            <w:pPr>
              <w:tabs>
                <w:tab w:val="left" w:pos="2581"/>
              </w:tabs>
              <w:jc w:val="center"/>
              <w:rPr>
                <w:b/>
              </w:rPr>
            </w:pPr>
            <w:r w:rsidRPr="000E3210">
              <w:rPr>
                <w:b/>
              </w:rPr>
              <w:t>Арендатор:</w:t>
            </w:r>
          </w:p>
        </w:tc>
      </w:tr>
      <w:tr w:rsidR="007A527A" w:rsidRPr="000E3210" w14:paraId="3137A1AD" w14:textId="77777777" w:rsidTr="00272488">
        <w:tc>
          <w:tcPr>
            <w:tcW w:w="4785" w:type="dxa"/>
          </w:tcPr>
          <w:p w14:paraId="20D64DB9" w14:textId="77777777" w:rsidR="007A527A" w:rsidRPr="000E3210" w:rsidRDefault="007A527A" w:rsidP="00272488">
            <w:pPr>
              <w:tabs>
                <w:tab w:val="left" w:pos="2581"/>
              </w:tabs>
              <w:jc w:val="center"/>
            </w:pPr>
            <w:r w:rsidRPr="000E3210">
              <w:t xml:space="preserve">Глава </w:t>
            </w:r>
            <w:r>
              <w:t>а</w:t>
            </w:r>
            <w:r w:rsidRPr="000E3210">
              <w:t xml:space="preserve">дминистрации </w:t>
            </w:r>
            <w:proofErr w:type="spellStart"/>
            <w:r w:rsidRPr="000E3210">
              <w:t>Севастьяновского</w:t>
            </w:r>
            <w:proofErr w:type="spellEnd"/>
            <w:r w:rsidRPr="000E3210">
              <w:t xml:space="preserve"> сельского поселения Приозерского района</w:t>
            </w:r>
            <w:r>
              <w:t xml:space="preserve"> </w:t>
            </w:r>
            <w:r w:rsidRPr="000E3210">
              <w:t>Ленинградской области</w:t>
            </w:r>
          </w:p>
          <w:p w14:paraId="58706A07" w14:textId="77777777" w:rsidR="007A527A" w:rsidRPr="000E3210" w:rsidRDefault="007A527A" w:rsidP="00272488">
            <w:pPr>
              <w:tabs>
                <w:tab w:val="left" w:pos="2581"/>
              </w:tabs>
              <w:jc w:val="center"/>
            </w:pPr>
          </w:p>
          <w:p w14:paraId="6BA074BE" w14:textId="77777777" w:rsidR="007A527A" w:rsidRPr="000E3210" w:rsidRDefault="007A527A" w:rsidP="00272488">
            <w:pPr>
              <w:tabs>
                <w:tab w:val="left" w:pos="2581"/>
              </w:tabs>
              <w:jc w:val="center"/>
              <w:rPr>
                <w:b/>
              </w:rPr>
            </w:pPr>
            <w:r w:rsidRPr="000E3210">
              <w:t>______________</w:t>
            </w:r>
            <w:r>
              <w:t xml:space="preserve"> /О.Н. Герасимчук/</w:t>
            </w:r>
          </w:p>
        </w:tc>
        <w:tc>
          <w:tcPr>
            <w:tcW w:w="4786" w:type="dxa"/>
          </w:tcPr>
          <w:p w14:paraId="05AB93F0" w14:textId="77777777" w:rsidR="007A527A" w:rsidRPr="000E3210" w:rsidRDefault="007A527A" w:rsidP="00272488">
            <w:pPr>
              <w:tabs>
                <w:tab w:val="left" w:pos="2581"/>
              </w:tabs>
              <w:jc w:val="center"/>
            </w:pPr>
          </w:p>
          <w:p w14:paraId="22571BDB" w14:textId="77777777" w:rsidR="007A527A" w:rsidRPr="000E3210" w:rsidRDefault="007A527A" w:rsidP="00272488">
            <w:pPr>
              <w:tabs>
                <w:tab w:val="left" w:pos="2581"/>
              </w:tabs>
              <w:jc w:val="center"/>
            </w:pPr>
          </w:p>
          <w:p w14:paraId="02D466D8" w14:textId="77777777" w:rsidR="007A527A" w:rsidRPr="000E3210" w:rsidRDefault="007A527A" w:rsidP="00272488">
            <w:pPr>
              <w:tabs>
                <w:tab w:val="left" w:pos="2581"/>
              </w:tabs>
              <w:jc w:val="center"/>
            </w:pPr>
          </w:p>
          <w:p w14:paraId="297A2E7B" w14:textId="77777777" w:rsidR="007A527A" w:rsidRPr="000E3210" w:rsidRDefault="007A527A" w:rsidP="00272488">
            <w:pPr>
              <w:tabs>
                <w:tab w:val="left" w:pos="2581"/>
              </w:tabs>
              <w:jc w:val="center"/>
            </w:pPr>
          </w:p>
          <w:p w14:paraId="4F55FF80" w14:textId="77777777" w:rsidR="007A527A" w:rsidRPr="000E3210" w:rsidRDefault="007A527A" w:rsidP="00272488">
            <w:pPr>
              <w:tabs>
                <w:tab w:val="left" w:pos="2581"/>
              </w:tabs>
              <w:jc w:val="center"/>
            </w:pPr>
            <w:r w:rsidRPr="000E3210">
              <w:t>______________</w:t>
            </w:r>
            <w:r>
              <w:t xml:space="preserve"> /______________/</w:t>
            </w:r>
          </w:p>
        </w:tc>
      </w:tr>
    </w:tbl>
    <w:p w14:paraId="636D2E40" w14:textId="77777777" w:rsidR="00E22378" w:rsidRDefault="00E22378" w:rsidP="00836981">
      <w:pPr>
        <w:rPr>
          <w:b/>
        </w:rPr>
      </w:pPr>
    </w:p>
    <w:p w14:paraId="3E422AF6" w14:textId="3BC72F45" w:rsidR="007A527A" w:rsidRPr="000223AD" w:rsidRDefault="007A527A" w:rsidP="007A527A">
      <w:pPr>
        <w:jc w:val="right"/>
        <w:rPr>
          <w:b/>
        </w:rPr>
      </w:pPr>
      <w:r w:rsidRPr="008E31EF">
        <w:rPr>
          <w:b/>
        </w:rPr>
        <w:t xml:space="preserve">Приложение № </w:t>
      </w:r>
      <w:r>
        <w:rPr>
          <w:b/>
        </w:rPr>
        <w:t>1</w:t>
      </w:r>
      <w:r w:rsidRPr="008E31EF">
        <w:rPr>
          <w:b/>
        </w:rPr>
        <w:t xml:space="preserve">                                                                                                                                                                                                                                              </w:t>
      </w:r>
    </w:p>
    <w:p w14:paraId="0B76F34A" w14:textId="77777777" w:rsidR="007A527A" w:rsidRPr="008E31EF" w:rsidRDefault="007A527A" w:rsidP="007A527A">
      <w:pPr>
        <w:jc w:val="right"/>
      </w:pPr>
      <w:r w:rsidRPr="008E31EF">
        <w:t xml:space="preserve">                                                                       к   Договору аренды </w:t>
      </w:r>
    </w:p>
    <w:p w14:paraId="6D602224" w14:textId="77777777" w:rsidR="007A527A" w:rsidRPr="008E31EF" w:rsidRDefault="007A527A" w:rsidP="007A527A">
      <w:pPr>
        <w:jc w:val="right"/>
      </w:pPr>
      <w:r w:rsidRPr="008E31EF">
        <w:t>№ __ от ____ 20__ года</w:t>
      </w:r>
    </w:p>
    <w:p w14:paraId="1C0AAB21" w14:textId="77777777" w:rsidR="007A527A" w:rsidRPr="008E31EF" w:rsidRDefault="007A527A" w:rsidP="007A527A"/>
    <w:p w14:paraId="6053C1C4" w14:textId="77777777" w:rsidR="007A527A" w:rsidRPr="008E31EF" w:rsidRDefault="007A527A" w:rsidP="007A527A">
      <w:pPr>
        <w:tabs>
          <w:tab w:val="left" w:pos="3796"/>
        </w:tabs>
        <w:jc w:val="center"/>
        <w:rPr>
          <w:b/>
        </w:rPr>
      </w:pPr>
      <w:r w:rsidRPr="008E31EF">
        <w:rPr>
          <w:b/>
        </w:rPr>
        <w:t>А К Т</w:t>
      </w:r>
    </w:p>
    <w:p w14:paraId="083D5F90" w14:textId="77777777" w:rsidR="007A527A" w:rsidRPr="008E31EF" w:rsidRDefault="007A527A" w:rsidP="007A527A">
      <w:pPr>
        <w:tabs>
          <w:tab w:val="left" w:pos="3796"/>
        </w:tabs>
        <w:jc w:val="center"/>
        <w:rPr>
          <w:b/>
        </w:rPr>
      </w:pPr>
      <w:r>
        <w:rPr>
          <w:b/>
        </w:rPr>
        <w:t>сдачи</w:t>
      </w:r>
      <w:r w:rsidRPr="008E31EF">
        <w:rPr>
          <w:b/>
        </w:rPr>
        <w:t>-п</w:t>
      </w:r>
      <w:r>
        <w:rPr>
          <w:b/>
        </w:rPr>
        <w:t>риемки</w:t>
      </w:r>
      <w:r w:rsidRPr="008E31EF">
        <w:rPr>
          <w:b/>
        </w:rPr>
        <w:t xml:space="preserve"> недвижимого имущества</w:t>
      </w:r>
    </w:p>
    <w:p w14:paraId="3587C53F" w14:textId="77777777" w:rsidR="007A527A" w:rsidRPr="008E31EF" w:rsidRDefault="007A527A" w:rsidP="007A527A">
      <w:pPr>
        <w:tabs>
          <w:tab w:val="left" w:pos="3796"/>
        </w:tabs>
        <w:jc w:val="center"/>
        <w:rPr>
          <w:b/>
        </w:rPr>
      </w:pPr>
    </w:p>
    <w:p w14:paraId="34A6C2A0" w14:textId="77777777" w:rsidR="007A527A" w:rsidRPr="008E31EF" w:rsidRDefault="007A527A" w:rsidP="007A527A">
      <w:pPr>
        <w:tabs>
          <w:tab w:val="left" w:pos="3796"/>
        </w:tabs>
        <w:rPr>
          <w:u w:val="single"/>
        </w:rPr>
      </w:pPr>
      <w:r w:rsidRPr="008E31EF">
        <w:t>п.</w:t>
      </w:r>
      <w:r>
        <w:t xml:space="preserve"> </w:t>
      </w:r>
      <w:proofErr w:type="spellStart"/>
      <w:r w:rsidRPr="008E31EF">
        <w:t>Севастьяново</w:t>
      </w:r>
      <w:proofErr w:type="spellEnd"/>
      <w:r w:rsidRPr="008E31EF">
        <w:t xml:space="preserve">                                                                      _________ 2024   года</w:t>
      </w:r>
    </w:p>
    <w:p w14:paraId="20B0D28B" w14:textId="77777777" w:rsidR="007A527A" w:rsidRPr="008E31EF" w:rsidRDefault="007A527A" w:rsidP="007A527A">
      <w:pPr>
        <w:tabs>
          <w:tab w:val="left" w:pos="3796"/>
        </w:tabs>
      </w:pPr>
    </w:p>
    <w:p w14:paraId="3A89E275" w14:textId="77777777" w:rsidR="007A527A" w:rsidRPr="008E31EF" w:rsidRDefault="007A527A" w:rsidP="007A527A">
      <w:pPr>
        <w:tabs>
          <w:tab w:val="left" w:pos="3796"/>
        </w:tabs>
        <w:ind w:firstLine="709"/>
        <w:jc w:val="both"/>
      </w:pPr>
      <w:r w:rsidRPr="008E31EF">
        <w:t xml:space="preserve">Администрация </w:t>
      </w:r>
      <w:proofErr w:type="spellStart"/>
      <w:r w:rsidRPr="008E31EF">
        <w:t>Севастьяновско</w:t>
      </w:r>
      <w:r>
        <w:t>го</w:t>
      </w:r>
      <w:proofErr w:type="spellEnd"/>
      <w:r w:rsidRPr="008E31EF">
        <w:t xml:space="preserve"> сельско</w:t>
      </w:r>
      <w:r>
        <w:t>го</w:t>
      </w:r>
      <w:r w:rsidRPr="008E31EF">
        <w:t xml:space="preserve"> поселени</w:t>
      </w:r>
      <w:r>
        <w:t>я</w:t>
      </w:r>
      <w:r w:rsidRPr="008E31EF">
        <w:t xml:space="preserve"> Приозерск</w:t>
      </w:r>
      <w:r>
        <w:t>ого</w:t>
      </w:r>
      <w:r w:rsidRPr="008E31EF">
        <w:t xml:space="preserve"> муниципальн</w:t>
      </w:r>
      <w:r>
        <w:t>ого</w:t>
      </w:r>
      <w:r w:rsidRPr="008E31EF">
        <w:t xml:space="preserve"> район</w:t>
      </w:r>
      <w:r>
        <w:t>а</w:t>
      </w:r>
      <w:r w:rsidRPr="008E31EF">
        <w:t xml:space="preserve"> Ленинградской области</w:t>
      </w:r>
      <w:r>
        <w:t xml:space="preserve">, </w:t>
      </w:r>
      <w:r w:rsidRPr="008E31EF">
        <w:t>именуем</w:t>
      </w:r>
      <w:r>
        <w:t>ая в дальнейшем «Арендодатель</w:t>
      </w:r>
      <w:r w:rsidRPr="008E31EF">
        <w:t>» , в лице  Главы администрации Герасимчук</w:t>
      </w:r>
      <w:r>
        <w:t xml:space="preserve"> </w:t>
      </w:r>
      <w:r w:rsidRPr="008E31EF">
        <w:t>Ольги Николаевны,</w:t>
      </w:r>
      <w:r>
        <w:t xml:space="preserve"> действующей на основании Устава</w:t>
      </w:r>
      <w:r w:rsidRPr="008E31EF">
        <w:t>, с одной стороны,  и _______________, являющееся победителем аукциона № 1/2024, лот № 1 по сдаче в аренду муниципального имущества в соответствии с протоколом № ____  от __________ 202</w:t>
      </w:r>
      <w:r>
        <w:t>4, именуемый</w:t>
      </w:r>
      <w:r w:rsidRPr="008E31EF">
        <w:t xml:space="preserve"> в дальнейшем «Арендатор», в лице _________________________________, действующего на основании  _____________, с другой стороны (далее Стороны),</w:t>
      </w:r>
      <w:r>
        <w:t xml:space="preserve"> </w:t>
      </w:r>
      <w:r w:rsidRPr="008E31EF">
        <w:t>составили настоящий акт о нижеследующем:</w:t>
      </w:r>
    </w:p>
    <w:p w14:paraId="56C172AD" w14:textId="77777777" w:rsidR="007A527A" w:rsidRDefault="007A527A" w:rsidP="007A527A">
      <w:pPr>
        <w:widowControl w:val="0"/>
        <w:autoSpaceDE w:val="0"/>
        <w:autoSpaceDN w:val="0"/>
        <w:adjustRightInd w:val="0"/>
        <w:jc w:val="both"/>
      </w:pPr>
    </w:p>
    <w:p w14:paraId="56593E53" w14:textId="77777777" w:rsidR="007A527A" w:rsidRPr="008E31EF" w:rsidRDefault="007A527A" w:rsidP="007A527A">
      <w:pPr>
        <w:widowControl w:val="0"/>
        <w:autoSpaceDE w:val="0"/>
        <w:autoSpaceDN w:val="0"/>
        <w:adjustRightInd w:val="0"/>
        <w:ind w:firstLine="709"/>
        <w:jc w:val="both"/>
      </w:pPr>
      <w:r w:rsidRPr="008E31EF">
        <w:t>Арендодатель сдал, а Арендатор принял нежилое здание бан</w:t>
      </w:r>
      <w:r>
        <w:t>и</w:t>
      </w:r>
      <w:r w:rsidRPr="008E31EF">
        <w:t>, площадью 241,4 кв. м., с кадастровым номером 47:03:0111001:66, по адресу: Ленинградская область, Приозерский район, п.</w:t>
      </w:r>
      <w:r>
        <w:t xml:space="preserve"> </w:t>
      </w:r>
      <w:proofErr w:type="spellStart"/>
      <w:r w:rsidRPr="008E31EF">
        <w:t>Севастьяново</w:t>
      </w:r>
      <w:proofErr w:type="spellEnd"/>
      <w:r w:rsidRPr="008E31EF">
        <w:t>, ули</w:t>
      </w:r>
      <w:r>
        <w:t>ца Шоссейная д. 14, и земельный участок под зданием бани</w:t>
      </w:r>
      <w:r w:rsidRPr="008E31EF">
        <w:t xml:space="preserve"> с КН 47:03:0111004:27, площадью 550 </w:t>
      </w:r>
      <w:proofErr w:type="spellStart"/>
      <w:r w:rsidRPr="008E31EF">
        <w:t>кв.м</w:t>
      </w:r>
      <w:proofErr w:type="spellEnd"/>
      <w:r w:rsidRPr="008E31EF">
        <w:t>. по адресу: Ленинградская область, Приозерский район, п.</w:t>
      </w:r>
      <w:r>
        <w:t xml:space="preserve"> </w:t>
      </w:r>
      <w:proofErr w:type="spellStart"/>
      <w:r w:rsidRPr="008E31EF">
        <w:t>Севастьяново</w:t>
      </w:r>
      <w:proofErr w:type="spellEnd"/>
      <w:r w:rsidRPr="008E31EF">
        <w:t>, улица Шоссейная, участок 14.</w:t>
      </w:r>
    </w:p>
    <w:p w14:paraId="38B8CA13" w14:textId="77777777" w:rsidR="007A527A" w:rsidRDefault="007A527A" w:rsidP="007A527A">
      <w:pPr>
        <w:tabs>
          <w:tab w:val="left" w:pos="540"/>
        </w:tabs>
        <w:suppressAutoHyphens/>
        <w:jc w:val="both"/>
      </w:pPr>
    </w:p>
    <w:p w14:paraId="242CFF2A" w14:textId="77777777" w:rsidR="007A527A" w:rsidRPr="00153384" w:rsidRDefault="007A527A" w:rsidP="007A527A">
      <w:pPr>
        <w:jc w:val="center"/>
        <w:rPr>
          <w:b/>
          <w:i/>
        </w:rPr>
      </w:pPr>
      <w:r w:rsidRPr="00153384">
        <w:rPr>
          <w:b/>
          <w:i/>
        </w:rPr>
        <w:t xml:space="preserve">Краткая характеристика </w:t>
      </w:r>
      <w:r>
        <w:rPr>
          <w:b/>
          <w:i/>
        </w:rPr>
        <w:t>здания</w:t>
      </w:r>
    </w:p>
    <w:p w14:paraId="6D45B3F0" w14:textId="77777777" w:rsidR="007A527A" w:rsidRPr="00153384" w:rsidRDefault="007A527A" w:rsidP="007A527A">
      <w:pPr>
        <w:numPr>
          <w:ilvl w:val="0"/>
          <w:numId w:val="40"/>
        </w:numPr>
        <w:jc w:val="both"/>
      </w:pPr>
      <w:r w:rsidRPr="00153384">
        <w:t xml:space="preserve">Балансовая принадлежность, стоимость здания: </w:t>
      </w:r>
      <w:r>
        <w:t>2</w:t>
      </w:r>
      <w:r w:rsidRPr="00153384">
        <w:t> </w:t>
      </w:r>
      <w:r>
        <w:t>583 </w:t>
      </w:r>
      <w:r w:rsidRPr="00153384">
        <w:t>4</w:t>
      </w:r>
      <w:r>
        <w:t xml:space="preserve">86 </w:t>
      </w:r>
      <w:r w:rsidRPr="00153384">
        <w:t xml:space="preserve">рублей </w:t>
      </w:r>
      <w:r>
        <w:t xml:space="preserve">94 </w:t>
      </w:r>
      <w:r w:rsidRPr="00153384">
        <w:t>копеек</w:t>
      </w:r>
    </w:p>
    <w:p w14:paraId="2614FB8B" w14:textId="77777777" w:rsidR="007A527A" w:rsidRPr="00153384" w:rsidRDefault="007A527A" w:rsidP="007A527A">
      <w:pPr>
        <w:numPr>
          <w:ilvl w:val="0"/>
          <w:numId w:val="40"/>
        </w:numPr>
        <w:jc w:val="both"/>
      </w:pPr>
      <w:r w:rsidRPr="00153384">
        <w:t xml:space="preserve">Процент износа (по данным Балансодержателя): </w:t>
      </w:r>
      <w:r>
        <w:t>26</w:t>
      </w:r>
      <w:r w:rsidRPr="00153384">
        <w:t xml:space="preserve"> %</w:t>
      </w:r>
    </w:p>
    <w:p w14:paraId="0E02D8FE" w14:textId="77777777" w:rsidR="007A527A" w:rsidRPr="00153384" w:rsidRDefault="007A527A" w:rsidP="007A527A">
      <w:pPr>
        <w:numPr>
          <w:ilvl w:val="0"/>
          <w:numId w:val="40"/>
        </w:numPr>
        <w:jc w:val="both"/>
      </w:pPr>
      <w:r w:rsidRPr="00153384">
        <w:t xml:space="preserve">Конструктивный тип здания: </w:t>
      </w:r>
      <w:r w:rsidRPr="00153384">
        <w:rPr>
          <w:b/>
          <w:u w:val="single"/>
        </w:rPr>
        <w:t>кирпичное,</w:t>
      </w:r>
      <w:r w:rsidRPr="00153384">
        <w:rPr>
          <w:b/>
        </w:rPr>
        <w:t xml:space="preserve"> панельное, деревянное, легкие </w:t>
      </w:r>
      <w:proofErr w:type="spellStart"/>
      <w:r w:rsidRPr="00153384">
        <w:rPr>
          <w:b/>
        </w:rPr>
        <w:t>металло</w:t>
      </w:r>
      <w:proofErr w:type="spellEnd"/>
      <w:r w:rsidRPr="00153384">
        <w:rPr>
          <w:b/>
        </w:rPr>
        <w:t xml:space="preserve"> - конструкции, павильоны</w:t>
      </w:r>
      <w:r w:rsidRPr="00153384">
        <w:t xml:space="preserve"> (</w:t>
      </w:r>
      <w:r w:rsidRPr="00153384">
        <w:rPr>
          <w:i/>
        </w:rPr>
        <w:t>нужное подчеркнуть</w:t>
      </w:r>
      <w:r w:rsidRPr="00153384">
        <w:t>)</w:t>
      </w:r>
    </w:p>
    <w:p w14:paraId="1E4B456B" w14:textId="77777777" w:rsidR="007A527A" w:rsidRPr="00153384" w:rsidRDefault="007A527A" w:rsidP="007A527A">
      <w:pPr>
        <w:numPr>
          <w:ilvl w:val="0"/>
          <w:numId w:val="40"/>
        </w:numPr>
        <w:jc w:val="both"/>
      </w:pPr>
      <w:r w:rsidRPr="00153384">
        <w:t xml:space="preserve">Тип здания: </w:t>
      </w:r>
      <w:r w:rsidRPr="00153384">
        <w:rPr>
          <w:b/>
        </w:rPr>
        <w:t>производственное</w:t>
      </w:r>
      <w:r w:rsidRPr="00153384">
        <w:rPr>
          <w:b/>
          <w:u w:val="single"/>
        </w:rPr>
        <w:t>,</w:t>
      </w:r>
      <w:r w:rsidRPr="00153384">
        <w:rPr>
          <w:b/>
        </w:rPr>
        <w:t xml:space="preserve"> складское, </w:t>
      </w:r>
      <w:r w:rsidRPr="00153384">
        <w:rPr>
          <w:b/>
          <w:u w:val="single"/>
        </w:rPr>
        <w:t>административно</w:t>
      </w:r>
      <w:r>
        <w:rPr>
          <w:b/>
          <w:u w:val="single"/>
        </w:rPr>
        <w:t>-хозяйственное</w:t>
      </w:r>
      <w:r w:rsidRPr="00153384">
        <w:rPr>
          <w:b/>
        </w:rPr>
        <w:t>, прочее</w:t>
      </w:r>
      <w:r w:rsidRPr="00153384">
        <w:t xml:space="preserve"> (</w:t>
      </w:r>
      <w:r w:rsidRPr="00153384">
        <w:rPr>
          <w:i/>
        </w:rPr>
        <w:t>нужное подчеркнуть</w:t>
      </w:r>
      <w:r w:rsidRPr="00153384">
        <w:t>)</w:t>
      </w:r>
    </w:p>
    <w:p w14:paraId="48B2D5BD" w14:textId="77777777" w:rsidR="007A527A" w:rsidRPr="00153384" w:rsidRDefault="007A527A" w:rsidP="007A527A">
      <w:pPr>
        <w:numPr>
          <w:ilvl w:val="0"/>
          <w:numId w:val="40"/>
        </w:numPr>
        <w:jc w:val="both"/>
      </w:pPr>
      <w:r w:rsidRPr="00153384">
        <w:t xml:space="preserve">Вид перекрытия: </w:t>
      </w:r>
      <w:r w:rsidRPr="00153384">
        <w:rPr>
          <w:b/>
        </w:rPr>
        <w:t xml:space="preserve">мелкоразмерный железобетон по металлическим балкам, </w:t>
      </w:r>
      <w:r w:rsidRPr="00153384">
        <w:rPr>
          <w:b/>
          <w:u w:val="single"/>
        </w:rPr>
        <w:t>сборный и монолитный железобетон</w:t>
      </w:r>
      <w:r w:rsidRPr="00153384">
        <w:rPr>
          <w:b/>
        </w:rPr>
        <w:t xml:space="preserve">, деревянное заполнение по металлическим и деревянным балкам </w:t>
      </w:r>
      <w:r w:rsidRPr="00153384">
        <w:t>(</w:t>
      </w:r>
      <w:r w:rsidRPr="00153384">
        <w:rPr>
          <w:i/>
        </w:rPr>
        <w:t>нужное подчеркнуть</w:t>
      </w:r>
      <w:r w:rsidRPr="00153384">
        <w:t>).</w:t>
      </w:r>
    </w:p>
    <w:p w14:paraId="0FBE9286" w14:textId="77777777" w:rsidR="007A527A" w:rsidRPr="00153384" w:rsidRDefault="007A527A" w:rsidP="007A527A">
      <w:pPr>
        <w:numPr>
          <w:ilvl w:val="0"/>
          <w:numId w:val="40"/>
        </w:numPr>
        <w:jc w:val="both"/>
      </w:pPr>
      <w:r w:rsidRPr="00153384">
        <w:t xml:space="preserve">Расположение арендуемого помещения: </w:t>
      </w:r>
      <w:r w:rsidRPr="00153384">
        <w:rPr>
          <w:b/>
          <w:u w:val="single"/>
        </w:rPr>
        <w:t>отдельно стоящее здание</w:t>
      </w:r>
      <w:r w:rsidRPr="00153384">
        <w:rPr>
          <w:b/>
        </w:rPr>
        <w:t>, надземная встроено-пристроенная часть, цоколь (полуподвал), чердак (мансарда), подвал</w:t>
      </w:r>
      <w:r w:rsidRPr="00153384">
        <w:t xml:space="preserve"> (</w:t>
      </w:r>
      <w:r w:rsidRPr="00153384">
        <w:rPr>
          <w:i/>
        </w:rPr>
        <w:t>нужное подчеркнуть</w:t>
      </w:r>
      <w:r w:rsidRPr="00153384">
        <w:t>).</w:t>
      </w:r>
    </w:p>
    <w:p w14:paraId="1D07D082" w14:textId="77777777" w:rsidR="007A527A" w:rsidRPr="00153384" w:rsidRDefault="007A527A" w:rsidP="007A527A">
      <w:pPr>
        <w:numPr>
          <w:ilvl w:val="0"/>
          <w:numId w:val="40"/>
        </w:numPr>
        <w:jc w:val="both"/>
      </w:pPr>
      <w:r w:rsidRPr="00153384">
        <w:t xml:space="preserve">Высота потолка: свыше </w:t>
      </w:r>
      <w:smartTag w:uri="urn:schemas-microsoft-com:office:smarttags" w:element="metricconverter">
        <w:smartTagPr>
          <w:attr w:name="ProductID" w:val="3 метров"/>
        </w:smartTagPr>
        <w:r w:rsidRPr="00153384">
          <w:t>3 метров</w:t>
        </w:r>
      </w:smartTag>
    </w:p>
    <w:p w14:paraId="4FD6DD0C" w14:textId="77777777" w:rsidR="007A527A" w:rsidRPr="00153384" w:rsidRDefault="007A527A" w:rsidP="007A527A">
      <w:pPr>
        <w:numPr>
          <w:ilvl w:val="0"/>
          <w:numId w:val="40"/>
        </w:numPr>
        <w:jc w:val="both"/>
      </w:pPr>
      <w:r w:rsidRPr="00153384">
        <w:t xml:space="preserve">Степень технического обустройства: </w:t>
      </w:r>
      <w:r w:rsidRPr="00153384">
        <w:rPr>
          <w:b/>
          <w:bCs/>
          <w:u w:val="single"/>
        </w:rPr>
        <w:t>электроснабжение</w:t>
      </w:r>
      <w:r w:rsidRPr="00153384">
        <w:t xml:space="preserve">, </w:t>
      </w:r>
      <w:r w:rsidRPr="00153384">
        <w:rPr>
          <w:b/>
          <w:u w:val="single"/>
        </w:rPr>
        <w:t>водопровод</w:t>
      </w:r>
      <w:r w:rsidRPr="00153384">
        <w:rPr>
          <w:b/>
        </w:rPr>
        <w:t xml:space="preserve">, </w:t>
      </w:r>
      <w:r w:rsidRPr="00153384">
        <w:rPr>
          <w:b/>
          <w:u w:val="single"/>
        </w:rPr>
        <w:t>канализация</w:t>
      </w:r>
      <w:r w:rsidRPr="00153384">
        <w:rPr>
          <w:b/>
        </w:rPr>
        <w:t>, центральное отопление, горячая вода, отсутствие обустройства</w:t>
      </w:r>
      <w:r w:rsidRPr="00153384">
        <w:t xml:space="preserve"> (</w:t>
      </w:r>
      <w:r w:rsidRPr="00153384">
        <w:rPr>
          <w:i/>
        </w:rPr>
        <w:t>нужное подчеркнуть</w:t>
      </w:r>
      <w:r w:rsidRPr="00153384">
        <w:t>).</w:t>
      </w:r>
    </w:p>
    <w:p w14:paraId="00EAFCB1" w14:textId="77777777" w:rsidR="007A527A" w:rsidRPr="00153384" w:rsidRDefault="007A527A" w:rsidP="007A527A">
      <w:pPr>
        <w:numPr>
          <w:ilvl w:val="0"/>
          <w:numId w:val="40"/>
        </w:numPr>
        <w:jc w:val="both"/>
      </w:pPr>
      <w:r w:rsidRPr="00153384">
        <w:t xml:space="preserve">Элементы обустройства: </w:t>
      </w:r>
      <w:r w:rsidRPr="00153384">
        <w:rPr>
          <w:b/>
          <w:u w:val="single"/>
        </w:rPr>
        <w:t>наличие отдельного входа</w:t>
      </w:r>
      <w:r w:rsidRPr="00153384">
        <w:rPr>
          <w:b/>
        </w:rPr>
        <w:t>, отсутствие отдельного входа</w:t>
      </w:r>
      <w:r w:rsidRPr="00153384">
        <w:t xml:space="preserve"> (</w:t>
      </w:r>
      <w:r w:rsidRPr="00153384">
        <w:rPr>
          <w:i/>
        </w:rPr>
        <w:t>нужное подчеркнуть</w:t>
      </w:r>
      <w:r w:rsidRPr="00153384">
        <w:t>)</w:t>
      </w:r>
    </w:p>
    <w:p w14:paraId="51ECB1EB" w14:textId="77777777" w:rsidR="007A527A" w:rsidRPr="00153384" w:rsidRDefault="007A527A" w:rsidP="007A527A">
      <w:pPr>
        <w:numPr>
          <w:ilvl w:val="0"/>
          <w:numId w:val="40"/>
        </w:numPr>
        <w:jc w:val="both"/>
      </w:pPr>
      <w:r w:rsidRPr="00153384">
        <w:t>Техническое состояние помещения: удовлетворительное, помещение пригодно к использованию по назначению.</w:t>
      </w:r>
    </w:p>
    <w:p w14:paraId="0072773E" w14:textId="77777777" w:rsidR="007A527A" w:rsidRPr="008E31EF" w:rsidRDefault="007A527A" w:rsidP="007A527A">
      <w:pPr>
        <w:tabs>
          <w:tab w:val="left" w:pos="2581"/>
        </w:tabs>
        <w:rPr>
          <w:b/>
        </w:rPr>
      </w:pPr>
    </w:p>
    <w:tbl>
      <w:tblPr>
        <w:tblW w:w="0" w:type="auto"/>
        <w:tblLook w:val="01E0" w:firstRow="1" w:lastRow="1" w:firstColumn="1" w:lastColumn="1" w:noHBand="0" w:noVBand="0"/>
      </w:tblPr>
      <w:tblGrid>
        <w:gridCol w:w="4785"/>
        <w:gridCol w:w="4786"/>
      </w:tblGrid>
      <w:tr w:rsidR="007A527A" w:rsidRPr="008E31EF" w14:paraId="1387AB45" w14:textId="77777777" w:rsidTr="00272488">
        <w:tc>
          <w:tcPr>
            <w:tcW w:w="4785" w:type="dxa"/>
          </w:tcPr>
          <w:p w14:paraId="42552F8F" w14:textId="77777777" w:rsidR="007A527A" w:rsidRPr="008E31EF" w:rsidRDefault="007A527A" w:rsidP="00272488">
            <w:pPr>
              <w:tabs>
                <w:tab w:val="left" w:pos="2581"/>
              </w:tabs>
              <w:jc w:val="center"/>
              <w:rPr>
                <w:b/>
              </w:rPr>
            </w:pPr>
            <w:r w:rsidRPr="008E31EF">
              <w:rPr>
                <w:b/>
              </w:rPr>
              <w:t>Арендодатель</w:t>
            </w:r>
          </w:p>
        </w:tc>
        <w:tc>
          <w:tcPr>
            <w:tcW w:w="4786" w:type="dxa"/>
          </w:tcPr>
          <w:p w14:paraId="590E56F8" w14:textId="77777777" w:rsidR="007A527A" w:rsidRPr="008E31EF" w:rsidRDefault="007A527A" w:rsidP="00272488">
            <w:pPr>
              <w:tabs>
                <w:tab w:val="left" w:pos="2581"/>
              </w:tabs>
              <w:jc w:val="center"/>
              <w:rPr>
                <w:b/>
              </w:rPr>
            </w:pPr>
            <w:r w:rsidRPr="008E31EF">
              <w:rPr>
                <w:b/>
              </w:rPr>
              <w:t>Арендатор:</w:t>
            </w:r>
          </w:p>
          <w:p w14:paraId="162B3B1E" w14:textId="77777777" w:rsidR="007A527A" w:rsidRPr="008E31EF" w:rsidRDefault="007A527A" w:rsidP="00272488">
            <w:pPr>
              <w:tabs>
                <w:tab w:val="left" w:pos="2581"/>
              </w:tabs>
              <w:jc w:val="center"/>
              <w:rPr>
                <w:b/>
              </w:rPr>
            </w:pPr>
          </w:p>
        </w:tc>
      </w:tr>
      <w:tr w:rsidR="007A527A" w:rsidRPr="000E3210" w14:paraId="087D999B" w14:textId="77777777" w:rsidTr="00272488">
        <w:tc>
          <w:tcPr>
            <w:tcW w:w="4785" w:type="dxa"/>
          </w:tcPr>
          <w:p w14:paraId="56C2207A" w14:textId="77777777" w:rsidR="007A527A" w:rsidRPr="000E3210" w:rsidRDefault="007A527A" w:rsidP="00272488">
            <w:pPr>
              <w:tabs>
                <w:tab w:val="left" w:pos="2581"/>
              </w:tabs>
              <w:jc w:val="center"/>
            </w:pPr>
            <w:r w:rsidRPr="000E3210">
              <w:t xml:space="preserve">Глава </w:t>
            </w:r>
            <w:r>
              <w:t>а</w:t>
            </w:r>
            <w:r w:rsidRPr="000E3210">
              <w:t xml:space="preserve">дминистрации </w:t>
            </w:r>
            <w:proofErr w:type="spellStart"/>
            <w:r w:rsidRPr="000E3210">
              <w:t>Севастьяновского</w:t>
            </w:r>
            <w:proofErr w:type="spellEnd"/>
            <w:r w:rsidRPr="000E3210">
              <w:t xml:space="preserve"> сельского поселения Приозерского района</w:t>
            </w:r>
            <w:r>
              <w:t xml:space="preserve"> </w:t>
            </w:r>
            <w:r w:rsidRPr="000E3210">
              <w:t>Ленинградской области</w:t>
            </w:r>
          </w:p>
          <w:p w14:paraId="7064BAD0" w14:textId="77777777" w:rsidR="007A527A" w:rsidRPr="000E3210" w:rsidRDefault="007A527A" w:rsidP="00272488">
            <w:pPr>
              <w:tabs>
                <w:tab w:val="left" w:pos="2581"/>
              </w:tabs>
              <w:jc w:val="center"/>
            </w:pPr>
          </w:p>
          <w:p w14:paraId="635FBD3D" w14:textId="77777777" w:rsidR="007A527A" w:rsidRPr="000E3210" w:rsidRDefault="007A527A" w:rsidP="00272488">
            <w:pPr>
              <w:tabs>
                <w:tab w:val="left" w:pos="2581"/>
              </w:tabs>
              <w:jc w:val="center"/>
              <w:rPr>
                <w:b/>
              </w:rPr>
            </w:pPr>
            <w:r w:rsidRPr="000E3210">
              <w:t>______________</w:t>
            </w:r>
            <w:r>
              <w:t xml:space="preserve"> /О.Н. Герасимчук/</w:t>
            </w:r>
          </w:p>
        </w:tc>
        <w:tc>
          <w:tcPr>
            <w:tcW w:w="4786" w:type="dxa"/>
          </w:tcPr>
          <w:p w14:paraId="6AEBBAC7" w14:textId="77777777" w:rsidR="007A527A" w:rsidRPr="000E3210" w:rsidRDefault="007A527A" w:rsidP="00272488">
            <w:pPr>
              <w:tabs>
                <w:tab w:val="left" w:pos="2581"/>
              </w:tabs>
              <w:jc w:val="center"/>
            </w:pPr>
          </w:p>
          <w:p w14:paraId="70695A87" w14:textId="77777777" w:rsidR="007A527A" w:rsidRPr="000E3210" w:rsidRDefault="007A527A" w:rsidP="00272488">
            <w:pPr>
              <w:tabs>
                <w:tab w:val="left" w:pos="2581"/>
              </w:tabs>
              <w:jc w:val="center"/>
            </w:pPr>
          </w:p>
          <w:p w14:paraId="14C2DF29" w14:textId="77777777" w:rsidR="007A527A" w:rsidRPr="000E3210" w:rsidRDefault="007A527A" w:rsidP="00272488">
            <w:pPr>
              <w:tabs>
                <w:tab w:val="left" w:pos="2581"/>
              </w:tabs>
              <w:jc w:val="center"/>
            </w:pPr>
          </w:p>
          <w:p w14:paraId="12F7F3F3" w14:textId="77777777" w:rsidR="007A527A" w:rsidRPr="000E3210" w:rsidRDefault="007A527A" w:rsidP="00272488">
            <w:pPr>
              <w:tabs>
                <w:tab w:val="left" w:pos="2581"/>
              </w:tabs>
              <w:jc w:val="center"/>
            </w:pPr>
          </w:p>
          <w:p w14:paraId="4D5672C4" w14:textId="77777777" w:rsidR="007A527A" w:rsidRPr="000E3210" w:rsidRDefault="007A527A" w:rsidP="00272488">
            <w:pPr>
              <w:tabs>
                <w:tab w:val="left" w:pos="2581"/>
              </w:tabs>
              <w:jc w:val="center"/>
            </w:pPr>
            <w:r w:rsidRPr="000E3210">
              <w:t>______________</w:t>
            </w:r>
            <w:r>
              <w:t xml:space="preserve"> /______________/</w:t>
            </w:r>
          </w:p>
        </w:tc>
      </w:tr>
    </w:tbl>
    <w:p w14:paraId="57659149" w14:textId="6E943253" w:rsidR="007A527A" w:rsidRPr="00E22378" w:rsidRDefault="007A527A" w:rsidP="00E22378">
      <w:pPr>
        <w:spacing w:line="360" w:lineRule="auto"/>
        <w:jc w:val="right"/>
        <w:rPr>
          <w:b/>
          <w:sz w:val="20"/>
          <w:szCs w:val="20"/>
        </w:rPr>
      </w:pPr>
      <w:r w:rsidRPr="00726CC8">
        <w:rPr>
          <w:sz w:val="20"/>
          <w:szCs w:val="20"/>
        </w:rPr>
        <w:br w:type="page"/>
      </w:r>
      <w:r w:rsidRPr="008E31EF">
        <w:rPr>
          <w:b/>
        </w:rPr>
        <w:lastRenderedPageBreak/>
        <w:t xml:space="preserve">Приложение № </w:t>
      </w:r>
      <w:r>
        <w:rPr>
          <w:b/>
        </w:rPr>
        <w:t>2</w:t>
      </w:r>
      <w:r w:rsidRPr="008E31EF">
        <w:rPr>
          <w:b/>
        </w:rPr>
        <w:t xml:space="preserve">                                                                                                                                                                                                                                              </w:t>
      </w:r>
    </w:p>
    <w:p w14:paraId="6E838944" w14:textId="77777777" w:rsidR="007A527A" w:rsidRPr="008E31EF" w:rsidRDefault="007A527A" w:rsidP="007A527A">
      <w:pPr>
        <w:jc w:val="right"/>
      </w:pPr>
      <w:r w:rsidRPr="008E31EF">
        <w:t xml:space="preserve">                                                                       к   Договору аренды </w:t>
      </w:r>
    </w:p>
    <w:p w14:paraId="4735D72F" w14:textId="77777777" w:rsidR="007A527A" w:rsidRPr="008E31EF" w:rsidRDefault="007A527A" w:rsidP="007A527A">
      <w:pPr>
        <w:jc w:val="right"/>
      </w:pPr>
      <w:r w:rsidRPr="008E31EF">
        <w:t>№ __ от ____ 20__ года</w:t>
      </w:r>
    </w:p>
    <w:p w14:paraId="778D0C0C" w14:textId="77777777" w:rsidR="007A527A" w:rsidRDefault="007A527A" w:rsidP="007A527A">
      <w:pPr>
        <w:tabs>
          <w:tab w:val="left" w:pos="2581"/>
        </w:tabs>
        <w:jc w:val="right"/>
        <w:rPr>
          <w:b/>
        </w:rPr>
      </w:pPr>
    </w:p>
    <w:p w14:paraId="791430BA" w14:textId="77777777" w:rsidR="007A527A" w:rsidRPr="006E35A9" w:rsidRDefault="007A527A" w:rsidP="007A527A">
      <w:pPr>
        <w:tabs>
          <w:tab w:val="left" w:pos="2565"/>
        </w:tabs>
        <w:jc w:val="center"/>
      </w:pPr>
      <w:r w:rsidRPr="006E35A9">
        <w:rPr>
          <w:lang w:eastAsia="ar-SA"/>
        </w:rPr>
        <w:t>Перечень имущества здания бани, передаваемого в аренду</w:t>
      </w:r>
      <w:r w:rsidRPr="006E35A9">
        <w:t xml:space="preserve"> по адресу: </w:t>
      </w:r>
    </w:p>
    <w:p w14:paraId="169E3FE4" w14:textId="77777777" w:rsidR="007A527A" w:rsidRPr="009251A3" w:rsidRDefault="007A527A" w:rsidP="007A527A">
      <w:pPr>
        <w:tabs>
          <w:tab w:val="left" w:pos="2581"/>
        </w:tabs>
        <w:jc w:val="center"/>
      </w:pPr>
      <w:r w:rsidRPr="006E35A9">
        <w:t xml:space="preserve">Ленинградская область, Приозерский район, п. </w:t>
      </w:r>
      <w:proofErr w:type="spellStart"/>
      <w:r w:rsidRPr="006E35A9">
        <w:t>Севастьяново</w:t>
      </w:r>
      <w:proofErr w:type="spellEnd"/>
      <w:r w:rsidRPr="006E35A9">
        <w:t>, ул. Шоссейная, д. 14</w:t>
      </w:r>
    </w:p>
    <w:tbl>
      <w:tblPr>
        <w:tblpPr w:leftFromText="180" w:rightFromText="180" w:vertAnchor="text" w:horzAnchor="margin" w:tblpXSpec="center" w:tblpY="1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663"/>
        <w:gridCol w:w="2409"/>
      </w:tblGrid>
      <w:tr w:rsidR="00D942F3" w:rsidRPr="00306FEB" w14:paraId="5E90A5B4" w14:textId="77777777" w:rsidTr="00272488">
        <w:trPr>
          <w:trHeight w:val="517"/>
        </w:trPr>
        <w:tc>
          <w:tcPr>
            <w:tcW w:w="675" w:type="dxa"/>
            <w:vMerge w:val="restart"/>
          </w:tcPr>
          <w:p w14:paraId="3661FC50" w14:textId="77777777" w:rsidR="00D942F3" w:rsidRPr="00306FEB" w:rsidRDefault="00D942F3" w:rsidP="00D942F3">
            <w:pPr>
              <w:jc w:val="center"/>
            </w:pPr>
            <w:r w:rsidRPr="00306FEB">
              <w:t xml:space="preserve">№ </w:t>
            </w:r>
          </w:p>
        </w:tc>
        <w:tc>
          <w:tcPr>
            <w:tcW w:w="6663" w:type="dxa"/>
            <w:vMerge w:val="restart"/>
          </w:tcPr>
          <w:p w14:paraId="681950C4" w14:textId="77777777" w:rsidR="00D942F3" w:rsidRPr="00306FEB" w:rsidRDefault="00D942F3" w:rsidP="00D942F3">
            <w:pPr>
              <w:jc w:val="center"/>
            </w:pPr>
            <w:r w:rsidRPr="00306FEB">
              <w:t xml:space="preserve">Наименование объекта </w:t>
            </w:r>
          </w:p>
        </w:tc>
        <w:tc>
          <w:tcPr>
            <w:tcW w:w="2409" w:type="dxa"/>
            <w:vMerge w:val="restart"/>
          </w:tcPr>
          <w:p w14:paraId="2E3C68E3" w14:textId="77777777" w:rsidR="00D942F3" w:rsidRPr="00306FEB" w:rsidRDefault="00D942F3" w:rsidP="00D942F3">
            <w:pPr>
              <w:jc w:val="center"/>
            </w:pPr>
            <w:r w:rsidRPr="00306FEB">
              <w:t xml:space="preserve">Количество шт. </w:t>
            </w:r>
          </w:p>
        </w:tc>
      </w:tr>
      <w:tr w:rsidR="00D942F3" w:rsidRPr="00306FEB" w14:paraId="13119B4D" w14:textId="77777777" w:rsidTr="00272488">
        <w:trPr>
          <w:trHeight w:val="517"/>
        </w:trPr>
        <w:tc>
          <w:tcPr>
            <w:tcW w:w="675" w:type="dxa"/>
            <w:vMerge/>
          </w:tcPr>
          <w:p w14:paraId="6E31D10A" w14:textId="77777777" w:rsidR="00D942F3" w:rsidRPr="00306FEB" w:rsidRDefault="00D942F3" w:rsidP="00D942F3"/>
        </w:tc>
        <w:tc>
          <w:tcPr>
            <w:tcW w:w="6663" w:type="dxa"/>
            <w:vMerge/>
          </w:tcPr>
          <w:p w14:paraId="082D66FF" w14:textId="77777777" w:rsidR="00D942F3" w:rsidRPr="00306FEB" w:rsidRDefault="00D942F3" w:rsidP="00D942F3"/>
        </w:tc>
        <w:tc>
          <w:tcPr>
            <w:tcW w:w="2409" w:type="dxa"/>
            <w:vMerge/>
          </w:tcPr>
          <w:p w14:paraId="50D4E993" w14:textId="77777777" w:rsidR="00D942F3" w:rsidRPr="00306FEB" w:rsidRDefault="00D942F3" w:rsidP="00D942F3"/>
        </w:tc>
      </w:tr>
      <w:tr w:rsidR="00D942F3" w:rsidRPr="00306FEB" w14:paraId="3BF24001" w14:textId="77777777" w:rsidTr="00272488">
        <w:tc>
          <w:tcPr>
            <w:tcW w:w="675" w:type="dxa"/>
          </w:tcPr>
          <w:p w14:paraId="257F85DB" w14:textId="77777777" w:rsidR="00D942F3" w:rsidRPr="00306FEB" w:rsidRDefault="00D942F3" w:rsidP="00D942F3">
            <w:pPr>
              <w:jc w:val="center"/>
            </w:pPr>
            <w:r>
              <w:t>1</w:t>
            </w:r>
          </w:p>
        </w:tc>
        <w:tc>
          <w:tcPr>
            <w:tcW w:w="6663" w:type="dxa"/>
          </w:tcPr>
          <w:p w14:paraId="283EF4D5" w14:textId="77777777" w:rsidR="00D942F3" w:rsidRPr="00306FEB" w:rsidRDefault="00D942F3" w:rsidP="00D942F3">
            <w:pPr>
              <w:jc w:val="center"/>
            </w:pPr>
            <w:proofErr w:type="spellStart"/>
            <w:r w:rsidRPr="00031BF9">
              <w:t>Пеллетный</w:t>
            </w:r>
            <w:proofErr w:type="spellEnd"/>
            <w:r w:rsidRPr="00031BF9">
              <w:t xml:space="preserve"> котел ZOTA "</w:t>
            </w:r>
            <w:proofErr w:type="spellStart"/>
            <w:r w:rsidRPr="00031BF9">
              <w:t>Pellet</w:t>
            </w:r>
            <w:proofErr w:type="spellEnd"/>
          </w:p>
        </w:tc>
        <w:tc>
          <w:tcPr>
            <w:tcW w:w="2409" w:type="dxa"/>
          </w:tcPr>
          <w:p w14:paraId="124353CB" w14:textId="77777777" w:rsidR="00D942F3" w:rsidRPr="00306FEB" w:rsidRDefault="00D942F3" w:rsidP="00D942F3">
            <w:pPr>
              <w:jc w:val="center"/>
            </w:pPr>
            <w:r>
              <w:t>1</w:t>
            </w:r>
          </w:p>
        </w:tc>
      </w:tr>
      <w:tr w:rsidR="00D942F3" w:rsidRPr="00306FEB" w14:paraId="20DABE9C" w14:textId="77777777" w:rsidTr="00272488">
        <w:tc>
          <w:tcPr>
            <w:tcW w:w="675" w:type="dxa"/>
          </w:tcPr>
          <w:p w14:paraId="578E351D" w14:textId="77777777" w:rsidR="00D942F3" w:rsidRPr="00306FEB" w:rsidRDefault="00D942F3" w:rsidP="00D942F3">
            <w:pPr>
              <w:jc w:val="center"/>
            </w:pPr>
            <w:r>
              <w:t>2</w:t>
            </w:r>
          </w:p>
        </w:tc>
        <w:tc>
          <w:tcPr>
            <w:tcW w:w="6663" w:type="dxa"/>
          </w:tcPr>
          <w:p w14:paraId="05986FB5" w14:textId="77777777" w:rsidR="00D942F3" w:rsidRPr="00306FEB" w:rsidRDefault="00D942F3" w:rsidP="00D942F3">
            <w:pPr>
              <w:jc w:val="center"/>
            </w:pPr>
            <w:r w:rsidRPr="009A010E">
              <w:t>Электрический очиститель высокого давления RYOBI</w:t>
            </w:r>
          </w:p>
        </w:tc>
        <w:tc>
          <w:tcPr>
            <w:tcW w:w="2409" w:type="dxa"/>
          </w:tcPr>
          <w:p w14:paraId="440221E2" w14:textId="77777777" w:rsidR="00D942F3" w:rsidRPr="00306FEB" w:rsidRDefault="00D942F3" w:rsidP="00D942F3">
            <w:pPr>
              <w:jc w:val="center"/>
            </w:pPr>
            <w:r>
              <w:t>1</w:t>
            </w:r>
          </w:p>
        </w:tc>
      </w:tr>
      <w:tr w:rsidR="00D942F3" w:rsidRPr="00306FEB" w14:paraId="775B9C0D" w14:textId="77777777" w:rsidTr="00272488">
        <w:tc>
          <w:tcPr>
            <w:tcW w:w="675" w:type="dxa"/>
          </w:tcPr>
          <w:p w14:paraId="02CF228B" w14:textId="77777777" w:rsidR="00D942F3" w:rsidRPr="00306FEB" w:rsidRDefault="00D942F3" w:rsidP="00D942F3">
            <w:pPr>
              <w:jc w:val="center"/>
            </w:pPr>
            <w:r>
              <w:t>3</w:t>
            </w:r>
          </w:p>
        </w:tc>
        <w:tc>
          <w:tcPr>
            <w:tcW w:w="6663" w:type="dxa"/>
          </w:tcPr>
          <w:p w14:paraId="5F6CE6FE" w14:textId="77777777" w:rsidR="00D942F3" w:rsidRPr="00306FEB" w:rsidRDefault="00D942F3" w:rsidP="00D942F3">
            <w:pPr>
              <w:jc w:val="center"/>
            </w:pPr>
            <w:r w:rsidRPr="009A010E">
              <w:t>Скамейки деревянные</w:t>
            </w:r>
          </w:p>
        </w:tc>
        <w:tc>
          <w:tcPr>
            <w:tcW w:w="2409" w:type="dxa"/>
          </w:tcPr>
          <w:p w14:paraId="6FE67677" w14:textId="77777777" w:rsidR="00D942F3" w:rsidRPr="00306FEB" w:rsidRDefault="00D942F3" w:rsidP="00D942F3">
            <w:pPr>
              <w:jc w:val="center"/>
            </w:pPr>
            <w:r>
              <w:t>10</w:t>
            </w:r>
          </w:p>
        </w:tc>
      </w:tr>
      <w:tr w:rsidR="00D942F3" w:rsidRPr="00306FEB" w14:paraId="624FB449" w14:textId="77777777" w:rsidTr="00272488">
        <w:tc>
          <w:tcPr>
            <w:tcW w:w="675" w:type="dxa"/>
          </w:tcPr>
          <w:p w14:paraId="107EA36D" w14:textId="77777777" w:rsidR="00D942F3" w:rsidRPr="00306FEB" w:rsidRDefault="00D942F3" w:rsidP="00D942F3">
            <w:pPr>
              <w:jc w:val="center"/>
            </w:pPr>
            <w:r>
              <w:t>4</w:t>
            </w:r>
          </w:p>
        </w:tc>
        <w:tc>
          <w:tcPr>
            <w:tcW w:w="6663" w:type="dxa"/>
          </w:tcPr>
          <w:p w14:paraId="65503415" w14:textId="77777777" w:rsidR="00D942F3" w:rsidRPr="00306FEB" w:rsidRDefault="00D942F3" w:rsidP="00D942F3">
            <w:pPr>
              <w:jc w:val="center"/>
            </w:pPr>
            <w:r>
              <w:t>Т</w:t>
            </w:r>
            <w:r w:rsidRPr="009A010E">
              <w:t>умба для помывочной (</w:t>
            </w:r>
            <w:proofErr w:type="spellStart"/>
            <w:r w:rsidRPr="009A010E">
              <w:t>камень+металл</w:t>
            </w:r>
            <w:proofErr w:type="spellEnd"/>
            <w:r w:rsidRPr="009A010E">
              <w:t>) 2-х местная</w:t>
            </w:r>
          </w:p>
        </w:tc>
        <w:tc>
          <w:tcPr>
            <w:tcW w:w="2409" w:type="dxa"/>
          </w:tcPr>
          <w:p w14:paraId="50EAFF44" w14:textId="77777777" w:rsidR="00D942F3" w:rsidRPr="00306FEB" w:rsidRDefault="00D942F3" w:rsidP="00D942F3">
            <w:pPr>
              <w:jc w:val="center"/>
            </w:pPr>
            <w:r>
              <w:t>18</w:t>
            </w:r>
          </w:p>
        </w:tc>
      </w:tr>
      <w:tr w:rsidR="00D942F3" w:rsidRPr="00306FEB" w14:paraId="459FA163" w14:textId="77777777" w:rsidTr="00272488">
        <w:tc>
          <w:tcPr>
            <w:tcW w:w="675" w:type="dxa"/>
          </w:tcPr>
          <w:p w14:paraId="26C43388" w14:textId="77777777" w:rsidR="00D942F3" w:rsidRPr="00306FEB" w:rsidRDefault="00D942F3" w:rsidP="00D942F3">
            <w:pPr>
              <w:jc w:val="center"/>
            </w:pPr>
            <w:r>
              <w:t>5</w:t>
            </w:r>
          </w:p>
        </w:tc>
        <w:tc>
          <w:tcPr>
            <w:tcW w:w="6663" w:type="dxa"/>
          </w:tcPr>
          <w:p w14:paraId="4FF9A82B" w14:textId="77777777" w:rsidR="00D942F3" w:rsidRPr="00306FEB" w:rsidRDefault="00D942F3" w:rsidP="00D942F3">
            <w:pPr>
              <w:jc w:val="center"/>
            </w:pPr>
            <w:r>
              <w:t>Т</w:t>
            </w:r>
            <w:r w:rsidRPr="009A010E">
              <w:t>умба для помывочной (</w:t>
            </w:r>
            <w:proofErr w:type="spellStart"/>
            <w:r w:rsidRPr="009A010E">
              <w:t>камень+металл</w:t>
            </w:r>
            <w:proofErr w:type="spellEnd"/>
            <w:r w:rsidRPr="009A010E">
              <w:t>) 1-местная</w:t>
            </w:r>
          </w:p>
        </w:tc>
        <w:tc>
          <w:tcPr>
            <w:tcW w:w="2409" w:type="dxa"/>
          </w:tcPr>
          <w:p w14:paraId="37B56991" w14:textId="77777777" w:rsidR="00D942F3" w:rsidRPr="00306FEB" w:rsidRDefault="00D942F3" w:rsidP="00D942F3">
            <w:pPr>
              <w:jc w:val="center"/>
            </w:pPr>
            <w:r>
              <w:t>4</w:t>
            </w:r>
          </w:p>
        </w:tc>
      </w:tr>
      <w:tr w:rsidR="00D942F3" w:rsidRPr="00306FEB" w14:paraId="378FFAA6" w14:textId="77777777" w:rsidTr="00272488">
        <w:tc>
          <w:tcPr>
            <w:tcW w:w="675" w:type="dxa"/>
          </w:tcPr>
          <w:p w14:paraId="17FF3845" w14:textId="77777777" w:rsidR="00D942F3" w:rsidRPr="00306FEB" w:rsidRDefault="00D942F3" w:rsidP="00D942F3">
            <w:pPr>
              <w:jc w:val="center"/>
            </w:pPr>
            <w:r>
              <w:t>6</w:t>
            </w:r>
          </w:p>
        </w:tc>
        <w:tc>
          <w:tcPr>
            <w:tcW w:w="6663" w:type="dxa"/>
          </w:tcPr>
          <w:p w14:paraId="351E78B9" w14:textId="77777777" w:rsidR="00D942F3" w:rsidRPr="00306FEB" w:rsidRDefault="00D942F3" w:rsidP="00D942F3">
            <w:pPr>
              <w:jc w:val="center"/>
            </w:pPr>
            <w:r>
              <w:t>Б</w:t>
            </w:r>
            <w:r w:rsidRPr="009A010E">
              <w:t>ойлер для нагрева воды</w:t>
            </w:r>
          </w:p>
        </w:tc>
        <w:tc>
          <w:tcPr>
            <w:tcW w:w="2409" w:type="dxa"/>
          </w:tcPr>
          <w:p w14:paraId="6D0A19E3" w14:textId="77777777" w:rsidR="00D942F3" w:rsidRPr="00306FEB" w:rsidRDefault="00D942F3" w:rsidP="00D942F3">
            <w:pPr>
              <w:jc w:val="center"/>
            </w:pPr>
            <w:r>
              <w:t>2</w:t>
            </w:r>
          </w:p>
        </w:tc>
      </w:tr>
      <w:tr w:rsidR="00D942F3" w:rsidRPr="00306FEB" w14:paraId="555D15BE" w14:textId="77777777" w:rsidTr="00272488">
        <w:tc>
          <w:tcPr>
            <w:tcW w:w="675" w:type="dxa"/>
          </w:tcPr>
          <w:p w14:paraId="298F7C69" w14:textId="77777777" w:rsidR="00D942F3" w:rsidRPr="00306FEB" w:rsidRDefault="00D942F3" w:rsidP="00D942F3">
            <w:pPr>
              <w:jc w:val="center"/>
            </w:pPr>
            <w:r>
              <w:t>7</w:t>
            </w:r>
          </w:p>
        </w:tc>
        <w:tc>
          <w:tcPr>
            <w:tcW w:w="6663" w:type="dxa"/>
          </w:tcPr>
          <w:p w14:paraId="00A49447" w14:textId="77777777" w:rsidR="00D942F3" w:rsidRPr="00306FEB" w:rsidRDefault="00D942F3" w:rsidP="00D942F3">
            <w:pPr>
              <w:jc w:val="center"/>
            </w:pPr>
            <w:r w:rsidRPr="009A010E">
              <w:t>Таз оцинкованный</w:t>
            </w:r>
          </w:p>
        </w:tc>
        <w:tc>
          <w:tcPr>
            <w:tcW w:w="2409" w:type="dxa"/>
          </w:tcPr>
          <w:p w14:paraId="44D909E3" w14:textId="77777777" w:rsidR="00D942F3" w:rsidRPr="00306FEB" w:rsidRDefault="00D942F3" w:rsidP="00D942F3">
            <w:pPr>
              <w:jc w:val="center"/>
            </w:pPr>
            <w:r>
              <w:t>15</w:t>
            </w:r>
          </w:p>
        </w:tc>
      </w:tr>
      <w:tr w:rsidR="00D942F3" w:rsidRPr="00306FEB" w14:paraId="74390C7B" w14:textId="77777777" w:rsidTr="00272488">
        <w:tc>
          <w:tcPr>
            <w:tcW w:w="675" w:type="dxa"/>
          </w:tcPr>
          <w:p w14:paraId="6F17FBE1" w14:textId="77777777" w:rsidR="00D942F3" w:rsidRPr="00306FEB" w:rsidRDefault="00D942F3" w:rsidP="00D942F3">
            <w:pPr>
              <w:jc w:val="center"/>
            </w:pPr>
            <w:r>
              <w:t>8</w:t>
            </w:r>
          </w:p>
        </w:tc>
        <w:tc>
          <w:tcPr>
            <w:tcW w:w="6663" w:type="dxa"/>
          </w:tcPr>
          <w:p w14:paraId="0626C91F" w14:textId="77777777" w:rsidR="00D942F3" w:rsidRPr="00306FEB" w:rsidRDefault="00D942F3" w:rsidP="00D942F3">
            <w:pPr>
              <w:jc w:val="center"/>
            </w:pPr>
            <w:r w:rsidRPr="009A010E">
              <w:t>Раковина</w:t>
            </w:r>
          </w:p>
        </w:tc>
        <w:tc>
          <w:tcPr>
            <w:tcW w:w="2409" w:type="dxa"/>
          </w:tcPr>
          <w:p w14:paraId="18FE70C6" w14:textId="77777777" w:rsidR="00D942F3" w:rsidRPr="00306FEB" w:rsidRDefault="00D942F3" w:rsidP="00D942F3">
            <w:pPr>
              <w:jc w:val="center"/>
            </w:pPr>
            <w:r>
              <w:t>1</w:t>
            </w:r>
          </w:p>
        </w:tc>
      </w:tr>
      <w:tr w:rsidR="00D942F3" w:rsidRPr="00306FEB" w14:paraId="44E25541" w14:textId="77777777" w:rsidTr="00272488">
        <w:tc>
          <w:tcPr>
            <w:tcW w:w="675" w:type="dxa"/>
          </w:tcPr>
          <w:p w14:paraId="4BA0BF7F" w14:textId="77777777" w:rsidR="00D942F3" w:rsidRPr="00306FEB" w:rsidRDefault="00D942F3" w:rsidP="00D942F3">
            <w:pPr>
              <w:jc w:val="center"/>
            </w:pPr>
            <w:r>
              <w:t>9</w:t>
            </w:r>
          </w:p>
        </w:tc>
        <w:tc>
          <w:tcPr>
            <w:tcW w:w="6663" w:type="dxa"/>
          </w:tcPr>
          <w:p w14:paraId="70DF4BDE" w14:textId="77777777" w:rsidR="00D942F3" w:rsidRPr="00306FEB" w:rsidRDefault="00D942F3" w:rsidP="00D942F3">
            <w:pPr>
              <w:jc w:val="center"/>
            </w:pPr>
            <w:r w:rsidRPr="009A010E">
              <w:t>Унитаз</w:t>
            </w:r>
          </w:p>
        </w:tc>
        <w:tc>
          <w:tcPr>
            <w:tcW w:w="2409" w:type="dxa"/>
          </w:tcPr>
          <w:p w14:paraId="416E7098" w14:textId="77777777" w:rsidR="00D942F3" w:rsidRPr="00306FEB" w:rsidRDefault="00D942F3" w:rsidP="00D942F3">
            <w:pPr>
              <w:jc w:val="center"/>
            </w:pPr>
            <w:r>
              <w:t>1</w:t>
            </w:r>
          </w:p>
        </w:tc>
      </w:tr>
      <w:tr w:rsidR="00D942F3" w:rsidRPr="00306FEB" w14:paraId="7044A19B" w14:textId="77777777" w:rsidTr="00272488">
        <w:tc>
          <w:tcPr>
            <w:tcW w:w="675" w:type="dxa"/>
          </w:tcPr>
          <w:p w14:paraId="39ED76E1" w14:textId="77777777" w:rsidR="00D942F3" w:rsidRPr="00306FEB" w:rsidRDefault="00D942F3" w:rsidP="00D942F3">
            <w:pPr>
              <w:jc w:val="center"/>
            </w:pPr>
            <w:r>
              <w:t>10</w:t>
            </w:r>
          </w:p>
        </w:tc>
        <w:tc>
          <w:tcPr>
            <w:tcW w:w="6663" w:type="dxa"/>
          </w:tcPr>
          <w:p w14:paraId="65F66E87" w14:textId="77777777" w:rsidR="00D942F3" w:rsidRPr="00306FEB" w:rsidRDefault="00D942F3" w:rsidP="00D942F3">
            <w:pPr>
              <w:jc w:val="center"/>
            </w:pPr>
            <w:r w:rsidRPr="009A010E">
              <w:t>Ведро (пластмассовое, оцинкованное)</w:t>
            </w:r>
          </w:p>
        </w:tc>
        <w:tc>
          <w:tcPr>
            <w:tcW w:w="2409" w:type="dxa"/>
          </w:tcPr>
          <w:p w14:paraId="39FB1440" w14:textId="77777777" w:rsidR="00D942F3" w:rsidRPr="00306FEB" w:rsidRDefault="00D942F3" w:rsidP="00D942F3">
            <w:pPr>
              <w:jc w:val="center"/>
            </w:pPr>
            <w:r>
              <w:t>7</w:t>
            </w:r>
          </w:p>
        </w:tc>
      </w:tr>
      <w:tr w:rsidR="00D942F3" w:rsidRPr="00306FEB" w14:paraId="64DA7F51" w14:textId="77777777" w:rsidTr="00272488">
        <w:tc>
          <w:tcPr>
            <w:tcW w:w="675" w:type="dxa"/>
          </w:tcPr>
          <w:p w14:paraId="13F8A6A8" w14:textId="77777777" w:rsidR="00D942F3" w:rsidRPr="00306FEB" w:rsidRDefault="00D942F3" w:rsidP="00D942F3">
            <w:pPr>
              <w:jc w:val="center"/>
            </w:pPr>
            <w:r>
              <w:t>11</w:t>
            </w:r>
          </w:p>
        </w:tc>
        <w:tc>
          <w:tcPr>
            <w:tcW w:w="6663" w:type="dxa"/>
          </w:tcPr>
          <w:p w14:paraId="451E2B83" w14:textId="77777777" w:rsidR="00D942F3" w:rsidRPr="00306FEB" w:rsidRDefault="00D942F3" w:rsidP="00D942F3">
            <w:pPr>
              <w:jc w:val="center"/>
            </w:pPr>
            <w:r w:rsidRPr="009A010E">
              <w:t>Огнетушитель</w:t>
            </w:r>
          </w:p>
        </w:tc>
        <w:tc>
          <w:tcPr>
            <w:tcW w:w="2409" w:type="dxa"/>
          </w:tcPr>
          <w:p w14:paraId="31780813" w14:textId="77777777" w:rsidR="00D942F3" w:rsidRPr="00306FEB" w:rsidRDefault="00D942F3" w:rsidP="00D942F3">
            <w:pPr>
              <w:jc w:val="center"/>
            </w:pPr>
            <w:r>
              <w:t>4</w:t>
            </w:r>
          </w:p>
        </w:tc>
      </w:tr>
      <w:tr w:rsidR="00D942F3" w:rsidRPr="00306FEB" w14:paraId="77DB2CE9" w14:textId="77777777" w:rsidTr="00272488">
        <w:tc>
          <w:tcPr>
            <w:tcW w:w="675" w:type="dxa"/>
          </w:tcPr>
          <w:p w14:paraId="2D532C08" w14:textId="77777777" w:rsidR="00D942F3" w:rsidRPr="00306FEB" w:rsidRDefault="00D942F3" w:rsidP="00D942F3">
            <w:pPr>
              <w:jc w:val="center"/>
            </w:pPr>
            <w:r>
              <w:t>12</w:t>
            </w:r>
          </w:p>
        </w:tc>
        <w:tc>
          <w:tcPr>
            <w:tcW w:w="6663" w:type="dxa"/>
          </w:tcPr>
          <w:p w14:paraId="6ACCEE12" w14:textId="77777777" w:rsidR="00D942F3" w:rsidRPr="00306FEB" w:rsidRDefault="00D942F3" w:rsidP="00D942F3">
            <w:pPr>
              <w:jc w:val="center"/>
            </w:pPr>
            <w:r w:rsidRPr="009A010E">
              <w:t>Стенд информационный (деревянный)</w:t>
            </w:r>
          </w:p>
        </w:tc>
        <w:tc>
          <w:tcPr>
            <w:tcW w:w="2409" w:type="dxa"/>
          </w:tcPr>
          <w:p w14:paraId="52D60719" w14:textId="77777777" w:rsidR="00D942F3" w:rsidRPr="00306FEB" w:rsidRDefault="00D942F3" w:rsidP="00D942F3">
            <w:pPr>
              <w:jc w:val="center"/>
            </w:pPr>
            <w:r>
              <w:t>1</w:t>
            </w:r>
          </w:p>
        </w:tc>
      </w:tr>
      <w:tr w:rsidR="00D942F3" w:rsidRPr="00306FEB" w14:paraId="31225E6F" w14:textId="77777777" w:rsidTr="00272488">
        <w:tc>
          <w:tcPr>
            <w:tcW w:w="675" w:type="dxa"/>
          </w:tcPr>
          <w:p w14:paraId="2E56D6E3" w14:textId="77777777" w:rsidR="00D942F3" w:rsidRPr="00306FEB" w:rsidRDefault="00D942F3" w:rsidP="00D942F3">
            <w:pPr>
              <w:jc w:val="center"/>
            </w:pPr>
          </w:p>
        </w:tc>
        <w:tc>
          <w:tcPr>
            <w:tcW w:w="6663" w:type="dxa"/>
          </w:tcPr>
          <w:p w14:paraId="547EA033" w14:textId="1FD746C7" w:rsidR="00D942F3" w:rsidRPr="001017BF" w:rsidRDefault="001017BF" w:rsidP="00D942F3">
            <w:pPr>
              <w:jc w:val="center"/>
              <w:rPr>
                <w:b/>
                <w:bCs/>
              </w:rPr>
            </w:pPr>
            <w:r w:rsidRPr="001017BF">
              <w:rPr>
                <w:b/>
                <w:bCs/>
              </w:rPr>
              <w:t>ИТОГО:</w:t>
            </w:r>
          </w:p>
        </w:tc>
        <w:tc>
          <w:tcPr>
            <w:tcW w:w="2409" w:type="dxa"/>
          </w:tcPr>
          <w:p w14:paraId="18D4A749" w14:textId="71ACE2A2" w:rsidR="00D942F3" w:rsidRPr="001017BF" w:rsidRDefault="001017BF" w:rsidP="00D942F3">
            <w:pPr>
              <w:jc w:val="center"/>
              <w:rPr>
                <w:b/>
                <w:bCs/>
              </w:rPr>
            </w:pPr>
            <w:r w:rsidRPr="001017BF">
              <w:rPr>
                <w:b/>
                <w:bCs/>
              </w:rPr>
              <w:t>65</w:t>
            </w:r>
          </w:p>
        </w:tc>
      </w:tr>
    </w:tbl>
    <w:p w14:paraId="62CCED76" w14:textId="77777777" w:rsidR="007A527A" w:rsidRPr="00726CC8" w:rsidRDefault="007A527A" w:rsidP="007A527A">
      <w:pPr>
        <w:tabs>
          <w:tab w:val="left" w:pos="2581"/>
        </w:tabs>
        <w:spacing w:line="360" w:lineRule="auto"/>
        <w:jc w:val="center"/>
        <w:rPr>
          <w:sz w:val="20"/>
          <w:szCs w:val="20"/>
        </w:rPr>
      </w:pPr>
    </w:p>
    <w:p w14:paraId="32795021" w14:textId="77777777" w:rsidR="007A527A" w:rsidRDefault="007A527A"/>
    <w:tbl>
      <w:tblPr>
        <w:tblW w:w="0" w:type="auto"/>
        <w:tblLook w:val="01E0" w:firstRow="1" w:lastRow="1" w:firstColumn="1" w:lastColumn="1" w:noHBand="0" w:noVBand="0"/>
      </w:tblPr>
      <w:tblGrid>
        <w:gridCol w:w="4785"/>
        <w:gridCol w:w="4786"/>
      </w:tblGrid>
      <w:tr w:rsidR="001017BF" w:rsidRPr="008E31EF" w14:paraId="46D92B01" w14:textId="77777777" w:rsidTr="00272488">
        <w:tc>
          <w:tcPr>
            <w:tcW w:w="4785" w:type="dxa"/>
          </w:tcPr>
          <w:p w14:paraId="21D91505" w14:textId="77777777" w:rsidR="001017BF" w:rsidRPr="008E31EF" w:rsidRDefault="001017BF" w:rsidP="00272488">
            <w:pPr>
              <w:tabs>
                <w:tab w:val="left" w:pos="2581"/>
              </w:tabs>
              <w:jc w:val="center"/>
              <w:rPr>
                <w:b/>
              </w:rPr>
            </w:pPr>
            <w:r w:rsidRPr="008E31EF">
              <w:rPr>
                <w:b/>
              </w:rPr>
              <w:t>Арендодатель</w:t>
            </w:r>
          </w:p>
        </w:tc>
        <w:tc>
          <w:tcPr>
            <w:tcW w:w="4786" w:type="dxa"/>
          </w:tcPr>
          <w:p w14:paraId="20082335" w14:textId="77777777" w:rsidR="001017BF" w:rsidRPr="008E31EF" w:rsidRDefault="001017BF" w:rsidP="00272488">
            <w:pPr>
              <w:tabs>
                <w:tab w:val="left" w:pos="2581"/>
              </w:tabs>
              <w:jc w:val="center"/>
              <w:rPr>
                <w:b/>
              </w:rPr>
            </w:pPr>
            <w:r w:rsidRPr="008E31EF">
              <w:rPr>
                <w:b/>
              </w:rPr>
              <w:t>Арендатор:</w:t>
            </w:r>
          </w:p>
          <w:p w14:paraId="733B592E" w14:textId="77777777" w:rsidR="001017BF" w:rsidRPr="008E31EF" w:rsidRDefault="001017BF" w:rsidP="00272488">
            <w:pPr>
              <w:tabs>
                <w:tab w:val="left" w:pos="2581"/>
              </w:tabs>
              <w:jc w:val="center"/>
              <w:rPr>
                <w:b/>
              </w:rPr>
            </w:pPr>
          </w:p>
        </w:tc>
      </w:tr>
      <w:tr w:rsidR="001017BF" w:rsidRPr="000E3210" w14:paraId="43D44CFB" w14:textId="77777777" w:rsidTr="00272488">
        <w:tc>
          <w:tcPr>
            <w:tcW w:w="4785" w:type="dxa"/>
          </w:tcPr>
          <w:p w14:paraId="1453916B" w14:textId="77777777" w:rsidR="001017BF" w:rsidRPr="000E3210" w:rsidRDefault="001017BF" w:rsidP="00272488">
            <w:pPr>
              <w:tabs>
                <w:tab w:val="left" w:pos="2581"/>
              </w:tabs>
              <w:jc w:val="center"/>
            </w:pPr>
            <w:r w:rsidRPr="000E3210">
              <w:t xml:space="preserve">Глава </w:t>
            </w:r>
            <w:r>
              <w:t>а</w:t>
            </w:r>
            <w:r w:rsidRPr="000E3210">
              <w:t xml:space="preserve">дминистрации </w:t>
            </w:r>
            <w:proofErr w:type="spellStart"/>
            <w:r w:rsidRPr="000E3210">
              <w:t>Севастьяновского</w:t>
            </w:r>
            <w:proofErr w:type="spellEnd"/>
            <w:r w:rsidRPr="000E3210">
              <w:t xml:space="preserve"> сельского поселения Приозерского района</w:t>
            </w:r>
            <w:r>
              <w:t xml:space="preserve"> </w:t>
            </w:r>
            <w:r w:rsidRPr="000E3210">
              <w:t>Ленинградской области</w:t>
            </w:r>
          </w:p>
          <w:p w14:paraId="64FE775B" w14:textId="77777777" w:rsidR="001017BF" w:rsidRPr="000E3210" w:rsidRDefault="001017BF" w:rsidP="00272488">
            <w:pPr>
              <w:tabs>
                <w:tab w:val="left" w:pos="2581"/>
              </w:tabs>
              <w:jc w:val="center"/>
            </w:pPr>
          </w:p>
          <w:p w14:paraId="1135D4D3" w14:textId="77777777" w:rsidR="001017BF" w:rsidRPr="000E3210" w:rsidRDefault="001017BF" w:rsidP="00272488">
            <w:pPr>
              <w:tabs>
                <w:tab w:val="left" w:pos="2581"/>
              </w:tabs>
              <w:jc w:val="center"/>
              <w:rPr>
                <w:b/>
              </w:rPr>
            </w:pPr>
            <w:r w:rsidRPr="000E3210">
              <w:t>______________</w:t>
            </w:r>
            <w:r>
              <w:t xml:space="preserve"> /О.Н. Герасимчук/</w:t>
            </w:r>
          </w:p>
        </w:tc>
        <w:tc>
          <w:tcPr>
            <w:tcW w:w="4786" w:type="dxa"/>
          </w:tcPr>
          <w:p w14:paraId="5932524E" w14:textId="77777777" w:rsidR="001017BF" w:rsidRPr="000E3210" w:rsidRDefault="001017BF" w:rsidP="00272488">
            <w:pPr>
              <w:tabs>
                <w:tab w:val="left" w:pos="2581"/>
              </w:tabs>
              <w:jc w:val="center"/>
            </w:pPr>
          </w:p>
          <w:p w14:paraId="7A8C6841" w14:textId="77777777" w:rsidR="001017BF" w:rsidRPr="000E3210" w:rsidRDefault="001017BF" w:rsidP="00272488">
            <w:pPr>
              <w:tabs>
                <w:tab w:val="left" w:pos="2581"/>
              </w:tabs>
              <w:jc w:val="center"/>
            </w:pPr>
          </w:p>
          <w:p w14:paraId="7788715B" w14:textId="77777777" w:rsidR="001017BF" w:rsidRPr="000E3210" w:rsidRDefault="001017BF" w:rsidP="00272488">
            <w:pPr>
              <w:tabs>
                <w:tab w:val="left" w:pos="2581"/>
              </w:tabs>
              <w:jc w:val="center"/>
            </w:pPr>
          </w:p>
          <w:p w14:paraId="4871B80E" w14:textId="77777777" w:rsidR="001017BF" w:rsidRPr="000E3210" w:rsidRDefault="001017BF" w:rsidP="00272488">
            <w:pPr>
              <w:tabs>
                <w:tab w:val="left" w:pos="2581"/>
              </w:tabs>
              <w:jc w:val="center"/>
            </w:pPr>
          </w:p>
          <w:p w14:paraId="4DAEBEA3" w14:textId="77F3AE21" w:rsidR="001017BF" w:rsidRPr="000E3210" w:rsidRDefault="00833293" w:rsidP="00272488">
            <w:pPr>
              <w:tabs>
                <w:tab w:val="left" w:pos="2581"/>
              </w:tabs>
              <w:jc w:val="center"/>
            </w:pPr>
            <w:r>
              <w:t xml:space="preserve">     </w:t>
            </w:r>
            <w:bookmarkStart w:id="0" w:name="_GoBack"/>
            <w:bookmarkEnd w:id="0"/>
            <w:r w:rsidR="001017BF" w:rsidRPr="000E3210">
              <w:t>______________</w:t>
            </w:r>
            <w:r w:rsidR="001017BF">
              <w:t xml:space="preserve"> /______________/</w:t>
            </w:r>
          </w:p>
        </w:tc>
      </w:tr>
      <w:tr w:rsidR="001017BF" w:rsidRPr="000E3210" w14:paraId="369B500F" w14:textId="77777777" w:rsidTr="00272488">
        <w:tc>
          <w:tcPr>
            <w:tcW w:w="4785" w:type="dxa"/>
          </w:tcPr>
          <w:p w14:paraId="2CC35CAC" w14:textId="77777777" w:rsidR="001017BF" w:rsidRPr="000E3210" w:rsidRDefault="001017BF" w:rsidP="00272488">
            <w:pPr>
              <w:tabs>
                <w:tab w:val="left" w:pos="2581"/>
              </w:tabs>
              <w:jc w:val="center"/>
            </w:pPr>
          </w:p>
        </w:tc>
        <w:tc>
          <w:tcPr>
            <w:tcW w:w="4786" w:type="dxa"/>
          </w:tcPr>
          <w:p w14:paraId="5DC701C2" w14:textId="77777777" w:rsidR="001017BF" w:rsidRPr="000E3210" w:rsidRDefault="001017BF" w:rsidP="00272488">
            <w:pPr>
              <w:tabs>
                <w:tab w:val="left" w:pos="2581"/>
              </w:tabs>
              <w:jc w:val="center"/>
            </w:pPr>
          </w:p>
        </w:tc>
      </w:tr>
    </w:tbl>
    <w:p w14:paraId="38081224" w14:textId="77777777" w:rsidR="006254AC" w:rsidRDefault="006254AC"/>
    <w:p w14:paraId="62023B60" w14:textId="77777777" w:rsidR="006254AC" w:rsidRDefault="006254AC"/>
    <w:p w14:paraId="0AACB948" w14:textId="77777777" w:rsidR="006254AC" w:rsidRDefault="006254AC"/>
    <w:p w14:paraId="1F4CA5BF" w14:textId="77777777" w:rsidR="006254AC" w:rsidRDefault="006254AC"/>
    <w:p w14:paraId="5A7F58C4" w14:textId="77777777" w:rsidR="006254AC" w:rsidRDefault="006254AC"/>
    <w:p w14:paraId="627D42E0" w14:textId="77777777" w:rsidR="006254AC" w:rsidRDefault="006254AC"/>
    <w:p w14:paraId="4FC57D90" w14:textId="77777777" w:rsidR="006254AC" w:rsidRDefault="006254AC"/>
    <w:sectPr w:rsidR="006254AC" w:rsidSect="0028532F">
      <w:headerReference w:type="default" r:id="rId23"/>
      <w:pgSz w:w="11906" w:h="16838"/>
      <w:pgMar w:top="992"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39280" w14:textId="77777777" w:rsidR="00D80E34" w:rsidRDefault="00D80E34" w:rsidP="00114C59">
      <w:r>
        <w:separator/>
      </w:r>
    </w:p>
  </w:endnote>
  <w:endnote w:type="continuationSeparator" w:id="0">
    <w:p w14:paraId="3FB454B9" w14:textId="77777777" w:rsidR="00D80E34" w:rsidRDefault="00D80E34" w:rsidP="0011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55E60" w14:textId="77777777" w:rsidR="00D80E34" w:rsidRDefault="00D80E34" w:rsidP="00114C59">
      <w:r>
        <w:separator/>
      </w:r>
    </w:p>
  </w:footnote>
  <w:footnote w:type="continuationSeparator" w:id="0">
    <w:p w14:paraId="19768A55" w14:textId="77777777" w:rsidR="00D80E34" w:rsidRDefault="00D80E34" w:rsidP="0011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698F" w14:textId="77777777" w:rsidR="00417E01" w:rsidRDefault="00417E01">
    <w:pPr>
      <w:shd w:val="clear" w:color="auto" w:fill="FFFFFF"/>
      <w:tabs>
        <w:tab w:val="left" w:pos="96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2700"/>
        </w:tabs>
        <w:ind w:left="-2268" w:hanging="432"/>
      </w:pPr>
    </w:lvl>
    <w:lvl w:ilvl="1">
      <w:start w:val="1"/>
      <w:numFmt w:val="decimal"/>
      <w:lvlText w:val="%1.%2"/>
      <w:lvlJc w:val="left"/>
      <w:pPr>
        <w:tabs>
          <w:tab w:val="num" w:pos="-2700"/>
        </w:tabs>
        <w:ind w:left="-2124" w:hanging="576"/>
      </w:pPr>
    </w:lvl>
    <w:lvl w:ilvl="2">
      <w:start w:val="1"/>
      <w:numFmt w:val="decimal"/>
      <w:lvlText w:val="%1.%2.%3"/>
      <w:lvlJc w:val="left"/>
      <w:pPr>
        <w:tabs>
          <w:tab w:val="num" w:pos="-2700"/>
        </w:tabs>
        <w:ind w:left="-1980" w:hanging="720"/>
      </w:pPr>
    </w:lvl>
    <w:lvl w:ilvl="3">
      <w:start w:val="1"/>
      <w:numFmt w:val="decimal"/>
      <w:lvlText w:val="%1.%2.%3.%4"/>
      <w:lvlJc w:val="left"/>
      <w:pPr>
        <w:tabs>
          <w:tab w:val="num" w:pos="-2700"/>
        </w:tabs>
        <w:ind w:left="-1836" w:hanging="864"/>
      </w:pPr>
    </w:lvl>
    <w:lvl w:ilvl="4">
      <w:start w:val="1"/>
      <w:numFmt w:val="decimal"/>
      <w:lvlText w:val="%1.%2.%3.%4.%5"/>
      <w:lvlJc w:val="left"/>
      <w:pPr>
        <w:tabs>
          <w:tab w:val="num" w:pos="-2700"/>
        </w:tabs>
        <w:ind w:left="-1692" w:hanging="1008"/>
      </w:pPr>
    </w:lvl>
    <w:lvl w:ilvl="5">
      <w:start w:val="1"/>
      <w:numFmt w:val="decimal"/>
      <w:lvlText w:val="%1.%2.%3.%4.%5.%6"/>
      <w:lvlJc w:val="left"/>
      <w:pPr>
        <w:tabs>
          <w:tab w:val="num" w:pos="-2700"/>
        </w:tabs>
        <w:ind w:left="-1548" w:hanging="1152"/>
      </w:pPr>
    </w:lvl>
    <w:lvl w:ilvl="6">
      <w:start w:val="1"/>
      <w:numFmt w:val="decimal"/>
      <w:lvlText w:val="%1.%2.%3.%4.%5.%6.%7"/>
      <w:lvlJc w:val="left"/>
      <w:pPr>
        <w:tabs>
          <w:tab w:val="num" w:pos="-2700"/>
        </w:tabs>
        <w:ind w:left="-1404" w:hanging="1296"/>
      </w:pPr>
    </w:lvl>
    <w:lvl w:ilvl="7">
      <w:start w:val="1"/>
      <w:numFmt w:val="decimal"/>
      <w:lvlText w:val="%1.%2.%3.%4.%5.%6.%7.%8"/>
      <w:lvlJc w:val="left"/>
      <w:pPr>
        <w:tabs>
          <w:tab w:val="num" w:pos="-2700"/>
        </w:tabs>
        <w:ind w:left="-1260" w:hanging="1440"/>
      </w:pPr>
    </w:lvl>
    <w:lvl w:ilvl="8">
      <w:start w:val="1"/>
      <w:numFmt w:val="decimal"/>
      <w:lvlText w:val="%1.%2.%3.%4.%5.%6.%7.%8.%9"/>
      <w:lvlJc w:val="left"/>
      <w:pPr>
        <w:tabs>
          <w:tab w:val="num" w:pos="-2700"/>
        </w:tabs>
        <w:ind w:left="-1116"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667"/>
        </w:tabs>
        <w:ind w:left="14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DA254A"/>
    <w:multiLevelType w:val="hybridMultilevel"/>
    <w:tmpl w:val="60669D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96873"/>
    <w:multiLevelType w:val="hybridMultilevel"/>
    <w:tmpl w:val="BA68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47D0B"/>
    <w:multiLevelType w:val="multilevel"/>
    <w:tmpl w:val="C5D626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725766"/>
    <w:multiLevelType w:val="hybridMultilevel"/>
    <w:tmpl w:val="4138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B7370"/>
    <w:multiLevelType w:val="multilevel"/>
    <w:tmpl w:val="BEEAC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C92C35"/>
    <w:multiLevelType w:val="hybridMultilevel"/>
    <w:tmpl w:val="49B298B4"/>
    <w:lvl w:ilvl="0" w:tplc="B604541A">
      <w:start w:val="2"/>
      <w:numFmt w:val="decimal"/>
      <w:lvlText w:val="%1."/>
      <w:lvlJc w:val="left"/>
      <w:pPr>
        <w:tabs>
          <w:tab w:val="num" w:pos="840"/>
        </w:tabs>
        <w:ind w:left="840" w:hanging="360"/>
      </w:pPr>
      <w:rPr>
        <w:rFonts w:hint="default"/>
      </w:rPr>
    </w:lvl>
    <w:lvl w:ilvl="1" w:tplc="CBD07352">
      <w:numFmt w:val="none"/>
      <w:lvlText w:val=""/>
      <w:lvlJc w:val="left"/>
      <w:pPr>
        <w:tabs>
          <w:tab w:val="num" w:pos="360"/>
        </w:tabs>
      </w:pPr>
    </w:lvl>
    <w:lvl w:ilvl="2" w:tplc="A7DADB04">
      <w:numFmt w:val="none"/>
      <w:lvlText w:val=""/>
      <w:lvlJc w:val="left"/>
      <w:pPr>
        <w:tabs>
          <w:tab w:val="num" w:pos="360"/>
        </w:tabs>
      </w:pPr>
    </w:lvl>
    <w:lvl w:ilvl="3" w:tplc="BF862E7A">
      <w:numFmt w:val="none"/>
      <w:lvlText w:val=""/>
      <w:lvlJc w:val="left"/>
      <w:pPr>
        <w:tabs>
          <w:tab w:val="num" w:pos="360"/>
        </w:tabs>
      </w:pPr>
    </w:lvl>
    <w:lvl w:ilvl="4" w:tplc="8DBAB118">
      <w:numFmt w:val="none"/>
      <w:lvlText w:val=""/>
      <w:lvlJc w:val="left"/>
      <w:pPr>
        <w:tabs>
          <w:tab w:val="num" w:pos="360"/>
        </w:tabs>
      </w:pPr>
    </w:lvl>
    <w:lvl w:ilvl="5" w:tplc="75ACDDAC">
      <w:numFmt w:val="none"/>
      <w:lvlText w:val=""/>
      <w:lvlJc w:val="left"/>
      <w:pPr>
        <w:tabs>
          <w:tab w:val="num" w:pos="360"/>
        </w:tabs>
      </w:pPr>
    </w:lvl>
    <w:lvl w:ilvl="6" w:tplc="9E20BC78">
      <w:numFmt w:val="none"/>
      <w:lvlText w:val=""/>
      <w:lvlJc w:val="left"/>
      <w:pPr>
        <w:tabs>
          <w:tab w:val="num" w:pos="360"/>
        </w:tabs>
      </w:pPr>
    </w:lvl>
    <w:lvl w:ilvl="7" w:tplc="D428C274">
      <w:numFmt w:val="none"/>
      <w:lvlText w:val=""/>
      <w:lvlJc w:val="left"/>
      <w:pPr>
        <w:tabs>
          <w:tab w:val="num" w:pos="360"/>
        </w:tabs>
      </w:pPr>
    </w:lvl>
    <w:lvl w:ilvl="8" w:tplc="88F00168">
      <w:numFmt w:val="none"/>
      <w:lvlText w:val=""/>
      <w:lvlJc w:val="left"/>
      <w:pPr>
        <w:tabs>
          <w:tab w:val="num" w:pos="360"/>
        </w:tabs>
      </w:pPr>
    </w:lvl>
  </w:abstractNum>
  <w:abstractNum w:abstractNumId="10" w15:restartNumberingAfterBreak="0">
    <w:nsid w:val="32FE03D2"/>
    <w:multiLevelType w:val="hybridMultilevel"/>
    <w:tmpl w:val="5426A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C7E31"/>
    <w:multiLevelType w:val="multilevel"/>
    <w:tmpl w:val="6588930A"/>
    <w:lvl w:ilvl="0">
      <w:start w:val="1"/>
      <w:numFmt w:val="decimal"/>
      <w:lvlText w:val="%1."/>
      <w:lvlJc w:val="left"/>
      <w:pPr>
        <w:ind w:left="750" w:hanging="390"/>
      </w:pPr>
      <w:rPr>
        <w:rFonts w:hint="default"/>
      </w:rPr>
    </w:lvl>
    <w:lvl w:ilvl="1">
      <w:start w:val="1"/>
      <w:numFmt w:val="decimal"/>
      <w:isLgl/>
      <w:lvlText w:val="%1.%2."/>
      <w:lvlJc w:val="left"/>
      <w:pPr>
        <w:ind w:left="1260" w:hanging="51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12" w15:restartNumberingAfterBreak="0">
    <w:nsid w:val="340150BF"/>
    <w:multiLevelType w:val="hybridMultilevel"/>
    <w:tmpl w:val="34B6A93A"/>
    <w:lvl w:ilvl="0" w:tplc="B8006BC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373D58B4"/>
    <w:multiLevelType w:val="hybridMultilevel"/>
    <w:tmpl w:val="2EC47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D3B8E"/>
    <w:multiLevelType w:val="hybridMultilevel"/>
    <w:tmpl w:val="AC7A2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4416AD"/>
    <w:multiLevelType w:val="hybridMultilevel"/>
    <w:tmpl w:val="336E9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A915DE"/>
    <w:multiLevelType w:val="hybridMultilevel"/>
    <w:tmpl w:val="E604EE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DC30C5"/>
    <w:multiLevelType w:val="multilevel"/>
    <w:tmpl w:val="AF56E1AA"/>
    <w:lvl w:ilvl="0">
      <w:start w:val="1"/>
      <w:numFmt w:val="decimal"/>
      <w:lvlText w:val="%1."/>
      <w:lvlJc w:val="left"/>
      <w:pPr>
        <w:ind w:left="927" w:hanging="360"/>
      </w:pPr>
      <w:rPr>
        <w:rFonts w:hint="default"/>
      </w:rPr>
    </w:lvl>
    <w:lvl w:ilvl="1">
      <w:start w:val="2"/>
      <w:numFmt w:val="decimal"/>
      <w:isLgl/>
      <w:lvlText w:val="%1.%2."/>
      <w:lvlJc w:val="left"/>
      <w:pPr>
        <w:tabs>
          <w:tab w:val="num" w:pos="1287"/>
        </w:tabs>
        <w:ind w:left="1287" w:hanging="720"/>
      </w:pPr>
      <w:rPr>
        <w:rFonts w:hint="default"/>
        <w:b/>
      </w:rPr>
    </w:lvl>
    <w:lvl w:ilvl="2">
      <w:start w:val="1"/>
      <w:numFmt w:val="decimal"/>
      <w:isLgl/>
      <w:lvlText w:val="%1.%2.%3."/>
      <w:lvlJc w:val="left"/>
      <w:pPr>
        <w:tabs>
          <w:tab w:val="num" w:pos="1287"/>
        </w:tabs>
        <w:ind w:left="1287" w:hanging="720"/>
      </w:pPr>
      <w:rPr>
        <w:rFonts w:hint="default"/>
        <w:b/>
      </w:rPr>
    </w:lvl>
    <w:lvl w:ilvl="3">
      <w:start w:val="1"/>
      <w:numFmt w:val="decimal"/>
      <w:isLgl/>
      <w:lvlText w:val="%1.%2.%3.%4."/>
      <w:lvlJc w:val="left"/>
      <w:pPr>
        <w:tabs>
          <w:tab w:val="num" w:pos="1647"/>
        </w:tabs>
        <w:ind w:left="1647" w:hanging="1080"/>
      </w:pPr>
      <w:rPr>
        <w:rFonts w:hint="default"/>
        <w:b/>
      </w:rPr>
    </w:lvl>
    <w:lvl w:ilvl="4">
      <w:start w:val="1"/>
      <w:numFmt w:val="decimal"/>
      <w:isLgl/>
      <w:lvlText w:val="%1.%2.%3.%4.%5."/>
      <w:lvlJc w:val="left"/>
      <w:pPr>
        <w:tabs>
          <w:tab w:val="num" w:pos="1647"/>
        </w:tabs>
        <w:ind w:left="1647" w:hanging="1080"/>
      </w:pPr>
      <w:rPr>
        <w:rFonts w:hint="default"/>
        <w:b/>
      </w:rPr>
    </w:lvl>
    <w:lvl w:ilvl="5">
      <w:start w:val="1"/>
      <w:numFmt w:val="decimal"/>
      <w:isLgl/>
      <w:lvlText w:val="%1.%2.%3.%4.%5.%6."/>
      <w:lvlJc w:val="left"/>
      <w:pPr>
        <w:tabs>
          <w:tab w:val="num" w:pos="2007"/>
        </w:tabs>
        <w:ind w:left="2007" w:hanging="1440"/>
      </w:pPr>
      <w:rPr>
        <w:rFonts w:hint="default"/>
        <w:b/>
      </w:rPr>
    </w:lvl>
    <w:lvl w:ilvl="6">
      <w:start w:val="1"/>
      <w:numFmt w:val="decimal"/>
      <w:isLgl/>
      <w:lvlText w:val="%1.%2.%3.%4.%5.%6.%7."/>
      <w:lvlJc w:val="left"/>
      <w:pPr>
        <w:tabs>
          <w:tab w:val="num" w:pos="2367"/>
        </w:tabs>
        <w:ind w:left="2367" w:hanging="1800"/>
      </w:pPr>
      <w:rPr>
        <w:rFonts w:hint="default"/>
        <w:b/>
      </w:rPr>
    </w:lvl>
    <w:lvl w:ilvl="7">
      <w:start w:val="1"/>
      <w:numFmt w:val="decimal"/>
      <w:isLgl/>
      <w:lvlText w:val="%1.%2.%3.%4.%5.%6.%7.%8."/>
      <w:lvlJc w:val="left"/>
      <w:pPr>
        <w:tabs>
          <w:tab w:val="num" w:pos="2367"/>
        </w:tabs>
        <w:ind w:left="2367" w:hanging="1800"/>
      </w:pPr>
      <w:rPr>
        <w:rFonts w:hint="default"/>
        <w:b/>
      </w:rPr>
    </w:lvl>
    <w:lvl w:ilvl="8">
      <w:start w:val="1"/>
      <w:numFmt w:val="decimal"/>
      <w:isLgl/>
      <w:lvlText w:val="%1.%2.%3.%4.%5.%6.%7.%8.%9."/>
      <w:lvlJc w:val="left"/>
      <w:pPr>
        <w:tabs>
          <w:tab w:val="num" w:pos="2727"/>
        </w:tabs>
        <w:ind w:left="2727" w:hanging="2160"/>
      </w:pPr>
      <w:rPr>
        <w:rFonts w:hint="default"/>
        <w:b/>
      </w:rPr>
    </w:lvl>
  </w:abstractNum>
  <w:abstractNum w:abstractNumId="18" w15:restartNumberingAfterBreak="0">
    <w:nsid w:val="45965996"/>
    <w:multiLevelType w:val="multilevel"/>
    <w:tmpl w:val="42CE3A32"/>
    <w:lvl w:ilvl="0">
      <w:start w:val="7"/>
      <w:numFmt w:val="decimal"/>
      <w:lvlText w:val="%1."/>
      <w:lvlJc w:val="left"/>
      <w:pPr>
        <w:tabs>
          <w:tab w:val="num" w:pos="630"/>
        </w:tabs>
        <w:ind w:left="630" w:hanging="630"/>
      </w:pPr>
      <w:rPr>
        <w:rFonts w:hint="default"/>
        <w:color w:val="000000"/>
      </w:rPr>
    </w:lvl>
    <w:lvl w:ilvl="1">
      <w:start w:val="1"/>
      <w:numFmt w:val="decimal"/>
      <w:lvlText w:val="%1.%2."/>
      <w:lvlJc w:val="left"/>
      <w:pPr>
        <w:tabs>
          <w:tab w:val="num" w:pos="450"/>
        </w:tabs>
        <w:ind w:left="450" w:hanging="720"/>
      </w:pPr>
      <w:rPr>
        <w:rFonts w:hint="default"/>
        <w:color w:val="000000"/>
      </w:rPr>
    </w:lvl>
    <w:lvl w:ilvl="2">
      <w:start w:val="4"/>
      <w:numFmt w:val="decimal"/>
      <w:lvlText w:val="%1.%2.%3."/>
      <w:lvlJc w:val="left"/>
      <w:pPr>
        <w:tabs>
          <w:tab w:val="num" w:pos="180"/>
        </w:tabs>
        <w:ind w:left="180" w:hanging="720"/>
      </w:pPr>
      <w:rPr>
        <w:rFonts w:hint="default"/>
        <w:color w:val="000000"/>
      </w:rPr>
    </w:lvl>
    <w:lvl w:ilvl="3">
      <w:start w:val="1"/>
      <w:numFmt w:val="decimal"/>
      <w:lvlText w:val="%1.%2.%3.%4."/>
      <w:lvlJc w:val="left"/>
      <w:pPr>
        <w:tabs>
          <w:tab w:val="num" w:pos="270"/>
        </w:tabs>
        <w:ind w:left="270" w:hanging="1080"/>
      </w:pPr>
      <w:rPr>
        <w:rFonts w:hint="default"/>
        <w:color w:val="000000"/>
      </w:rPr>
    </w:lvl>
    <w:lvl w:ilvl="4">
      <w:start w:val="1"/>
      <w:numFmt w:val="decimal"/>
      <w:lvlText w:val="%1.%2.%3.%4.%5."/>
      <w:lvlJc w:val="left"/>
      <w:pPr>
        <w:tabs>
          <w:tab w:val="num" w:pos="0"/>
        </w:tabs>
        <w:ind w:left="0" w:hanging="1080"/>
      </w:pPr>
      <w:rPr>
        <w:rFonts w:hint="default"/>
        <w:color w:val="000000"/>
      </w:rPr>
    </w:lvl>
    <w:lvl w:ilvl="5">
      <w:start w:val="1"/>
      <w:numFmt w:val="decimal"/>
      <w:lvlText w:val="%1.%2.%3.%4.%5.%6."/>
      <w:lvlJc w:val="left"/>
      <w:pPr>
        <w:tabs>
          <w:tab w:val="num" w:pos="90"/>
        </w:tabs>
        <w:ind w:left="90" w:hanging="1440"/>
      </w:pPr>
      <w:rPr>
        <w:rFonts w:hint="default"/>
        <w:color w:val="000000"/>
      </w:rPr>
    </w:lvl>
    <w:lvl w:ilvl="6">
      <w:start w:val="1"/>
      <w:numFmt w:val="decimal"/>
      <w:lvlText w:val="%1.%2.%3.%4.%5.%6.%7."/>
      <w:lvlJc w:val="left"/>
      <w:pPr>
        <w:tabs>
          <w:tab w:val="num" w:pos="180"/>
        </w:tabs>
        <w:ind w:left="180" w:hanging="1800"/>
      </w:pPr>
      <w:rPr>
        <w:rFonts w:hint="default"/>
        <w:color w:val="000000"/>
      </w:rPr>
    </w:lvl>
    <w:lvl w:ilvl="7">
      <w:start w:val="1"/>
      <w:numFmt w:val="decimal"/>
      <w:lvlText w:val="%1.%2.%3.%4.%5.%6.%7.%8."/>
      <w:lvlJc w:val="left"/>
      <w:pPr>
        <w:tabs>
          <w:tab w:val="num" w:pos="-90"/>
        </w:tabs>
        <w:ind w:left="-90" w:hanging="1800"/>
      </w:pPr>
      <w:rPr>
        <w:rFonts w:hint="default"/>
        <w:color w:val="000000"/>
      </w:rPr>
    </w:lvl>
    <w:lvl w:ilvl="8">
      <w:start w:val="1"/>
      <w:numFmt w:val="decimal"/>
      <w:lvlText w:val="%1.%2.%3.%4.%5.%6.%7.%8.%9."/>
      <w:lvlJc w:val="left"/>
      <w:pPr>
        <w:tabs>
          <w:tab w:val="num" w:pos="0"/>
        </w:tabs>
        <w:ind w:left="0" w:hanging="2160"/>
      </w:pPr>
      <w:rPr>
        <w:rFonts w:hint="default"/>
        <w:color w:val="000000"/>
      </w:rPr>
    </w:lvl>
  </w:abstractNum>
  <w:abstractNum w:abstractNumId="19" w15:restartNumberingAfterBreak="0">
    <w:nsid w:val="492967FD"/>
    <w:multiLevelType w:val="multilevel"/>
    <w:tmpl w:val="CB7E2A10"/>
    <w:lvl w:ilvl="0">
      <w:start w:val="1"/>
      <w:numFmt w:val="decimal"/>
      <w:lvlText w:val="%1."/>
      <w:lvlJc w:val="left"/>
      <w:pPr>
        <w:ind w:left="1174" w:hanging="4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492A10D9"/>
    <w:multiLevelType w:val="hybridMultilevel"/>
    <w:tmpl w:val="AEC89B12"/>
    <w:lvl w:ilvl="0" w:tplc="F5A4324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2C6229"/>
    <w:multiLevelType w:val="hybridMultilevel"/>
    <w:tmpl w:val="9266015C"/>
    <w:lvl w:ilvl="0" w:tplc="B1A48A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B662B9"/>
    <w:multiLevelType w:val="multilevel"/>
    <w:tmpl w:val="E6946CD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8F7426C"/>
    <w:multiLevelType w:val="multilevel"/>
    <w:tmpl w:val="CDA60B3E"/>
    <w:lvl w:ilvl="0">
      <w:start w:val="8"/>
      <w:numFmt w:val="decimal"/>
      <w:lvlText w:val="%1."/>
      <w:lvlJc w:val="left"/>
      <w:pPr>
        <w:tabs>
          <w:tab w:val="num" w:pos="540"/>
        </w:tabs>
        <w:ind w:left="540" w:hanging="540"/>
      </w:pPr>
      <w:rPr>
        <w:rFonts w:hint="default"/>
        <w:sz w:val="24"/>
      </w:rPr>
    </w:lvl>
    <w:lvl w:ilvl="1">
      <w:start w:val="4"/>
      <w:numFmt w:val="decimal"/>
      <w:lvlText w:val="%1.%2."/>
      <w:lvlJc w:val="left"/>
      <w:pPr>
        <w:tabs>
          <w:tab w:val="num" w:pos="540"/>
        </w:tabs>
        <w:ind w:left="540" w:hanging="540"/>
      </w:pPr>
      <w:rPr>
        <w:rFonts w:hint="default"/>
        <w:sz w:val="24"/>
      </w:rPr>
    </w:lvl>
    <w:lvl w:ilvl="2">
      <w:start w:val="2"/>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4" w15:restartNumberingAfterBreak="0">
    <w:nsid w:val="5A3B5C08"/>
    <w:multiLevelType w:val="multilevel"/>
    <w:tmpl w:val="9C28175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F71263"/>
    <w:multiLevelType w:val="multilevel"/>
    <w:tmpl w:val="AA90D138"/>
    <w:lvl w:ilvl="0">
      <w:start w:val="1"/>
      <w:numFmt w:val="decimal"/>
      <w:lvlText w:val="%1."/>
      <w:lvlJc w:val="left"/>
      <w:pPr>
        <w:ind w:left="644"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D0A17AA"/>
    <w:multiLevelType w:val="hybridMultilevel"/>
    <w:tmpl w:val="D3505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56130A"/>
    <w:multiLevelType w:val="multilevel"/>
    <w:tmpl w:val="3C7E4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12391"/>
    <w:multiLevelType w:val="hybridMultilevel"/>
    <w:tmpl w:val="45289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73F2DF8"/>
    <w:multiLevelType w:val="multilevel"/>
    <w:tmpl w:val="92C4CCFC"/>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270"/>
        </w:tabs>
        <w:ind w:left="270" w:hanging="108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80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0"/>
        </w:tabs>
        <w:ind w:left="0" w:hanging="2160"/>
      </w:pPr>
      <w:rPr>
        <w:rFonts w:hint="default"/>
      </w:rPr>
    </w:lvl>
  </w:abstractNum>
  <w:abstractNum w:abstractNumId="30" w15:restartNumberingAfterBreak="0">
    <w:nsid w:val="699E1A3C"/>
    <w:multiLevelType w:val="hybridMultilevel"/>
    <w:tmpl w:val="3D6E2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64050"/>
    <w:multiLevelType w:val="hybridMultilevel"/>
    <w:tmpl w:val="DACC48B4"/>
    <w:lvl w:ilvl="0" w:tplc="51D25C36">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F32AEA"/>
    <w:multiLevelType w:val="hybridMultilevel"/>
    <w:tmpl w:val="B42EC2B4"/>
    <w:lvl w:ilvl="0" w:tplc="34422102">
      <w:start w:val="6"/>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15:restartNumberingAfterBreak="0">
    <w:nsid w:val="6C7B7A06"/>
    <w:multiLevelType w:val="hybridMultilevel"/>
    <w:tmpl w:val="17E289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F115C4"/>
    <w:multiLevelType w:val="hybridMultilevel"/>
    <w:tmpl w:val="36C0C7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5CE2FE1"/>
    <w:multiLevelType w:val="hybridMultilevel"/>
    <w:tmpl w:val="FF586DEE"/>
    <w:lvl w:ilvl="0" w:tplc="D50E29C0">
      <w:start w:val="2"/>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36" w15:restartNumberingAfterBreak="0">
    <w:nsid w:val="7B832E23"/>
    <w:multiLevelType w:val="hybridMultilevel"/>
    <w:tmpl w:val="CAFA8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
  </w:num>
  <w:num w:numId="4">
    <w:abstractNumId w:val="2"/>
  </w:num>
  <w:num w:numId="5">
    <w:abstractNumId w:val="3"/>
  </w:num>
  <w:num w:numId="6">
    <w:abstractNumId w:val="31"/>
  </w:num>
  <w:num w:numId="7">
    <w:abstractNumId w:val="9"/>
  </w:num>
  <w:num w:numId="8">
    <w:abstractNumId w:val="32"/>
  </w:num>
  <w:num w:numId="9">
    <w:abstractNumId w:val="30"/>
  </w:num>
  <w:num w:numId="10">
    <w:abstractNumId w:val="7"/>
  </w:num>
  <w:num w:numId="11">
    <w:abstractNumId w:val="15"/>
  </w:num>
  <w:num w:numId="12">
    <w:abstractNumId w:val="21"/>
  </w:num>
  <w:num w:numId="13">
    <w:abstractNumId w:val="13"/>
  </w:num>
  <w:num w:numId="14">
    <w:abstractNumId w:val="17"/>
  </w:num>
  <w:num w:numId="15">
    <w:abstractNumId w:val="18"/>
  </w:num>
  <w:num w:numId="16">
    <w:abstractNumId w:val="35"/>
  </w:num>
  <w:num w:numId="17">
    <w:abstractNumId w:val="28"/>
  </w:num>
  <w:num w:numId="18">
    <w:abstractNumId w:val="29"/>
  </w:num>
  <w:num w:numId="19">
    <w:abstractNumId w:val="6"/>
  </w:num>
  <w:num w:numId="20">
    <w:abstractNumId w:val="20"/>
  </w:num>
  <w:num w:numId="21">
    <w:abstractNumId w:val="1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10"/>
  </w:num>
  <w:num w:numId="26">
    <w:abstractNumId w:val="14"/>
  </w:num>
  <w:num w:numId="27">
    <w:abstractNumId w:val="36"/>
  </w:num>
  <w:num w:numId="28">
    <w:abstractNumId w:val="4"/>
  </w:num>
  <w:num w:numId="29">
    <w:abstractNumId w:val="16"/>
  </w:num>
  <w:num w:numId="30">
    <w:abstractNumId w:val="24"/>
  </w:num>
  <w:num w:numId="31">
    <w:abstractNumId w:val="27"/>
  </w:num>
  <w:num w:numId="32">
    <w:abstractNumId w:val="8"/>
  </w:num>
  <w:num w:numId="33">
    <w:abstractNumId w:val="11"/>
  </w:num>
  <w:num w:numId="34">
    <w:abstractNumId w:val="33"/>
  </w:num>
  <w:num w:numId="35">
    <w:abstractNumId w:val="5"/>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lvlOverride w:ilvl="2"/>
    <w:lvlOverride w:ilvl="3"/>
    <w:lvlOverride w:ilvl="4"/>
    <w:lvlOverride w:ilvl="5"/>
    <w:lvlOverride w:ilvl="6"/>
    <w:lvlOverride w:ilvl="7"/>
    <w:lvlOverride w:ilvl="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4AC"/>
    <w:rsid w:val="001017BF"/>
    <w:rsid w:val="00114C59"/>
    <w:rsid w:val="0014417F"/>
    <w:rsid w:val="0017481E"/>
    <w:rsid w:val="001E252E"/>
    <w:rsid w:val="001F64F8"/>
    <w:rsid w:val="00243A88"/>
    <w:rsid w:val="002823C0"/>
    <w:rsid w:val="0028532F"/>
    <w:rsid w:val="00417E01"/>
    <w:rsid w:val="004217BE"/>
    <w:rsid w:val="00530319"/>
    <w:rsid w:val="00575AF9"/>
    <w:rsid w:val="006254AC"/>
    <w:rsid w:val="007A527A"/>
    <w:rsid w:val="008128F4"/>
    <w:rsid w:val="00833293"/>
    <w:rsid w:val="00836981"/>
    <w:rsid w:val="008C477E"/>
    <w:rsid w:val="008D3D9D"/>
    <w:rsid w:val="00933089"/>
    <w:rsid w:val="009672EA"/>
    <w:rsid w:val="009A79B0"/>
    <w:rsid w:val="009B4B6A"/>
    <w:rsid w:val="00A44791"/>
    <w:rsid w:val="00AF4AD0"/>
    <w:rsid w:val="00D66622"/>
    <w:rsid w:val="00D71EE3"/>
    <w:rsid w:val="00D80E34"/>
    <w:rsid w:val="00D942F3"/>
    <w:rsid w:val="00DC2D30"/>
    <w:rsid w:val="00E22378"/>
    <w:rsid w:val="00E71FDA"/>
    <w:rsid w:val="00ED39A8"/>
    <w:rsid w:val="00F6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C4A8D8"/>
  <w15:docId w15:val="{288B811A-534A-41BA-9301-8362BC0A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54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54AC"/>
    <w:pPr>
      <w:keepNext/>
      <w:tabs>
        <w:tab w:val="num" w:pos="540"/>
      </w:tabs>
      <w:suppressAutoHyphens/>
      <w:ind w:left="540" w:hanging="540"/>
      <w:jc w:val="center"/>
      <w:outlineLvl w:val="0"/>
    </w:pPr>
    <w:rPr>
      <w:b/>
      <w:sz w:val="28"/>
      <w:szCs w:val="20"/>
      <w:lang w:eastAsia="ar-SA"/>
    </w:rPr>
  </w:style>
  <w:style w:type="paragraph" w:styleId="2">
    <w:name w:val="heading 2"/>
    <w:basedOn w:val="a"/>
    <w:next w:val="a"/>
    <w:link w:val="20"/>
    <w:qFormat/>
    <w:rsid w:val="006254AC"/>
    <w:pPr>
      <w:keepNext/>
      <w:tabs>
        <w:tab w:val="num" w:pos="540"/>
      </w:tabs>
      <w:suppressAutoHyphens/>
      <w:spacing w:before="240" w:after="60"/>
      <w:ind w:left="540" w:hanging="540"/>
      <w:outlineLvl w:val="1"/>
    </w:pPr>
    <w:rPr>
      <w:rFonts w:ascii="Arial" w:hAnsi="Arial"/>
      <w:b/>
      <w:bCs/>
      <w:i/>
      <w:iCs/>
      <w:sz w:val="28"/>
      <w:szCs w:val="28"/>
      <w:lang w:eastAsia="ar-SA"/>
    </w:rPr>
  </w:style>
  <w:style w:type="paragraph" w:styleId="3">
    <w:name w:val="heading 3"/>
    <w:basedOn w:val="a"/>
    <w:next w:val="a"/>
    <w:link w:val="30"/>
    <w:qFormat/>
    <w:rsid w:val="006254AC"/>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basedOn w:val="a"/>
    <w:next w:val="a"/>
    <w:link w:val="40"/>
    <w:uiPriority w:val="9"/>
    <w:qFormat/>
    <w:rsid w:val="006254AC"/>
    <w:pPr>
      <w:keepNext/>
      <w:tabs>
        <w:tab w:val="num" w:pos="720"/>
      </w:tabs>
      <w:suppressAutoHyphens/>
      <w:spacing w:before="240" w:after="60"/>
      <w:ind w:left="720" w:hanging="720"/>
      <w:outlineLvl w:val="3"/>
    </w:pPr>
    <w:rPr>
      <w:b/>
      <w:bCs/>
      <w:sz w:val="28"/>
      <w:szCs w:val="28"/>
      <w:lang w:eastAsia="ar-SA"/>
    </w:rPr>
  </w:style>
  <w:style w:type="paragraph" w:styleId="5">
    <w:name w:val="heading 5"/>
    <w:basedOn w:val="a"/>
    <w:next w:val="a"/>
    <w:link w:val="50"/>
    <w:qFormat/>
    <w:rsid w:val="006254AC"/>
    <w:pPr>
      <w:widowControl w:val="0"/>
      <w:tabs>
        <w:tab w:val="num" w:pos="1080"/>
      </w:tabs>
      <w:suppressAutoHyphens/>
      <w:autoSpaceDE w:val="0"/>
      <w:spacing w:before="240" w:after="60"/>
      <w:ind w:left="1080" w:hanging="1080"/>
      <w:outlineLvl w:val="4"/>
    </w:pPr>
    <w:rPr>
      <w:b/>
      <w:bCs/>
      <w:i/>
      <w:iCs/>
      <w:sz w:val="26"/>
      <w:szCs w:val="26"/>
      <w:lang w:eastAsia="ar-SA"/>
    </w:rPr>
  </w:style>
  <w:style w:type="paragraph" w:styleId="6">
    <w:name w:val="heading 6"/>
    <w:basedOn w:val="a"/>
    <w:next w:val="a"/>
    <w:link w:val="60"/>
    <w:qFormat/>
    <w:rsid w:val="006254AC"/>
    <w:pPr>
      <w:widowControl w:val="0"/>
      <w:tabs>
        <w:tab w:val="num" w:pos="1080"/>
      </w:tabs>
      <w:suppressAutoHyphens/>
      <w:autoSpaceDE w:val="0"/>
      <w:spacing w:before="240" w:after="60"/>
      <w:ind w:left="1080" w:hanging="1080"/>
      <w:outlineLvl w:val="5"/>
    </w:pPr>
    <w:rPr>
      <w:b/>
      <w:bCs/>
      <w:sz w:val="22"/>
      <w:szCs w:val="22"/>
      <w:lang w:eastAsia="ar-SA"/>
    </w:rPr>
  </w:style>
  <w:style w:type="paragraph" w:styleId="7">
    <w:name w:val="heading 7"/>
    <w:basedOn w:val="a"/>
    <w:next w:val="a"/>
    <w:link w:val="70"/>
    <w:qFormat/>
    <w:rsid w:val="006254AC"/>
    <w:pPr>
      <w:tabs>
        <w:tab w:val="num" w:pos="1440"/>
      </w:tabs>
      <w:suppressAutoHyphens/>
      <w:spacing w:before="240" w:after="60"/>
      <w:ind w:left="1440" w:hanging="1440"/>
      <w:outlineLvl w:val="6"/>
    </w:pPr>
    <w:rPr>
      <w:lang w:eastAsia="ar-SA"/>
    </w:rPr>
  </w:style>
  <w:style w:type="paragraph" w:styleId="8">
    <w:name w:val="heading 8"/>
    <w:basedOn w:val="a"/>
    <w:next w:val="a"/>
    <w:link w:val="80"/>
    <w:qFormat/>
    <w:rsid w:val="006254AC"/>
    <w:pPr>
      <w:tabs>
        <w:tab w:val="num" w:pos="1440"/>
      </w:tabs>
      <w:suppressAutoHyphens/>
      <w:spacing w:before="240" w:after="60"/>
      <w:ind w:left="1440" w:hanging="1440"/>
      <w:outlineLvl w:val="7"/>
    </w:pPr>
    <w:rPr>
      <w:i/>
      <w:iCs/>
      <w:lang w:eastAsia="ar-SA"/>
    </w:rPr>
  </w:style>
  <w:style w:type="paragraph" w:styleId="9">
    <w:name w:val="heading 9"/>
    <w:basedOn w:val="a"/>
    <w:next w:val="a"/>
    <w:link w:val="90"/>
    <w:qFormat/>
    <w:rsid w:val="006254AC"/>
    <w:pPr>
      <w:tabs>
        <w:tab w:val="num" w:pos="1800"/>
      </w:tabs>
      <w:suppressAutoHyphens/>
      <w:spacing w:before="240" w:after="60"/>
      <w:ind w:left="1800" w:hanging="180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54AC"/>
    <w:rPr>
      <w:color w:val="0000FF"/>
      <w:u w:val="single"/>
    </w:rPr>
  </w:style>
  <w:style w:type="paragraph" w:styleId="a4">
    <w:name w:val="footer"/>
    <w:basedOn w:val="a"/>
    <w:link w:val="a5"/>
    <w:uiPriority w:val="99"/>
    <w:rsid w:val="006254AC"/>
    <w:pPr>
      <w:tabs>
        <w:tab w:val="center" w:pos="4677"/>
        <w:tab w:val="right" w:pos="9355"/>
      </w:tabs>
      <w:suppressAutoHyphens/>
    </w:pPr>
    <w:rPr>
      <w:lang w:eastAsia="ar-SA"/>
    </w:rPr>
  </w:style>
  <w:style w:type="character" w:customStyle="1" w:styleId="a5">
    <w:name w:val="Нижний колонтитул Знак"/>
    <w:basedOn w:val="a0"/>
    <w:link w:val="a4"/>
    <w:uiPriority w:val="99"/>
    <w:rsid w:val="006254AC"/>
    <w:rPr>
      <w:rFonts w:ascii="Times New Roman" w:eastAsia="Times New Roman" w:hAnsi="Times New Roman" w:cs="Times New Roman"/>
      <w:sz w:val="24"/>
      <w:szCs w:val="24"/>
      <w:lang w:eastAsia="ar-SA"/>
    </w:rPr>
  </w:style>
  <w:style w:type="paragraph" w:styleId="a6">
    <w:name w:val="Normal (Web)"/>
    <w:basedOn w:val="a"/>
    <w:uiPriority w:val="99"/>
    <w:unhideWhenUsed/>
    <w:rsid w:val="006254AC"/>
    <w:pPr>
      <w:spacing w:before="100" w:beforeAutospacing="1" w:after="100" w:afterAutospacing="1"/>
      <w:ind w:right="-1043"/>
      <w:jc w:val="both"/>
    </w:pPr>
    <w:rPr>
      <w:color w:val="000000"/>
    </w:rPr>
  </w:style>
  <w:style w:type="character" w:customStyle="1" w:styleId="10">
    <w:name w:val="Заголовок 1 Знак"/>
    <w:basedOn w:val="a0"/>
    <w:link w:val="1"/>
    <w:rsid w:val="006254AC"/>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6254AC"/>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6254AC"/>
    <w:rPr>
      <w:rFonts w:ascii="Arial" w:eastAsia="Times New Roman" w:hAnsi="Arial" w:cs="Times New Roman"/>
      <w:b/>
      <w:bCs/>
      <w:sz w:val="26"/>
      <w:szCs w:val="26"/>
      <w:lang w:eastAsia="ar-SA"/>
    </w:rPr>
  </w:style>
  <w:style w:type="character" w:customStyle="1" w:styleId="40">
    <w:name w:val="Заголовок 4 Знак"/>
    <w:basedOn w:val="a0"/>
    <w:link w:val="4"/>
    <w:rsid w:val="006254A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6254A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6254AC"/>
    <w:rPr>
      <w:rFonts w:ascii="Times New Roman" w:eastAsia="Times New Roman" w:hAnsi="Times New Roman" w:cs="Times New Roman"/>
      <w:b/>
      <w:bCs/>
      <w:lang w:eastAsia="ar-SA"/>
    </w:rPr>
  </w:style>
  <w:style w:type="character" w:customStyle="1" w:styleId="70">
    <w:name w:val="Заголовок 7 Знак"/>
    <w:basedOn w:val="a0"/>
    <w:link w:val="7"/>
    <w:rsid w:val="006254A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254A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6254AC"/>
    <w:rPr>
      <w:rFonts w:ascii="Cambria" w:eastAsia="Times New Roman" w:hAnsi="Cambria" w:cs="Times New Roman"/>
      <w:lang w:eastAsia="ar-SA"/>
    </w:rPr>
  </w:style>
  <w:style w:type="paragraph" w:styleId="a7">
    <w:name w:val="Body Text"/>
    <w:basedOn w:val="a"/>
    <w:link w:val="a8"/>
    <w:rsid w:val="006254AC"/>
    <w:pPr>
      <w:jc w:val="both"/>
    </w:pPr>
  </w:style>
  <w:style w:type="character" w:customStyle="1" w:styleId="a8">
    <w:name w:val="Основной текст Знак"/>
    <w:basedOn w:val="a0"/>
    <w:link w:val="a7"/>
    <w:rsid w:val="006254AC"/>
    <w:rPr>
      <w:rFonts w:ascii="Times New Roman" w:eastAsia="Times New Roman" w:hAnsi="Times New Roman" w:cs="Times New Roman"/>
      <w:sz w:val="24"/>
      <w:szCs w:val="24"/>
    </w:rPr>
  </w:style>
  <w:style w:type="character" w:styleId="a9">
    <w:name w:val="Strong"/>
    <w:qFormat/>
    <w:rsid w:val="006254AC"/>
    <w:rPr>
      <w:b/>
      <w:bCs/>
    </w:rPr>
  </w:style>
  <w:style w:type="paragraph" w:styleId="aa">
    <w:name w:val="Balloon Text"/>
    <w:basedOn w:val="a"/>
    <w:link w:val="ab"/>
    <w:uiPriority w:val="99"/>
    <w:rsid w:val="006254AC"/>
    <w:rPr>
      <w:rFonts w:ascii="Segoe UI" w:hAnsi="Segoe UI"/>
      <w:sz w:val="18"/>
      <w:szCs w:val="18"/>
    </w:rPr>
  </w:style>
  <w:style w:type="character" w:customStyle="1" w:styleId="ab">
    <w:name w:val="Текст выноски Знак"/>
    <w:basedOn w:val="a0"/>
    <w:link w:val="aa"/>
    <w:uiPriority w:val="99"/>
    <w:rsid w:val="006254AC"/>
    <w:rPr>
      <w:rFonts w:ascii="Segoe UI" w:eastAsia="Times New Roman" w:hAnsi="Segoe UI" w:cs="Times New Roman"/>
      <w:sz w:val="18"/>
      <w:szCs w:val="18"/>
    </w:rPr>
  </w:style>
  <w:style w:type="paragraph" w:styleId="ac">
    <w:name w:val="Body Text Indent"/>
    <w:basedOn w:val="a"/>
    <w:link w:val="ad"/>
    <w:rsid w:val="006254AC"/>
    <w:pPr>
      <w:spacing w:after="120"/>
      <w:ind w:left="283"/>
    </w:pPr>
  </w:style>
  <w:style w:type="character" w:customStyle="1" w:styleId="ad">
    <w:name w:val="Основной текст с отступом Знак"/>
    <w:basedOn w:val="a0"/>
    <w:link w:val="ac"/>
    <w:rsid w:val="006254AC"/>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6254AC"/>
  </w:style>
  <w:style w:type="character" w:customStyle="1" w:styleId="Absatz-Standardschriftart">
    <w:name w:val="Absatz-Standardschriftart"/>
    <w:rsid w:val="006254AC"/>
  </w:style>
  <w:style w:type="character" w:customStyle="1" w:styleId="WW-Absatz-Standardschriftart">
    <w:name w:val="WW-Absatz-Standardschriftart"/>
    <w:rsid w:val="006254AC"/>
  </w:style>
  <w:style w:type="character" w:customStyle="1" w:styleId="WW8Num3z0">
    <w:name w:val="WW8Num3z0"/>
    <w:rsid w:val="006254AC"/>
    <w:rPr>
      <w:rFonts w:ascii="Symbol" w:hAnsi="Symbol" w:cs="Times New Roman"/>
    </w:rPr>
  </w:style>
  <w:style w:type="character" w:customStyle="1" w:styleId="WW8Num4z0">
    <w:name w:val="WW8Num4z0"/>
    <w:rsid w:val="006254AC"/>
    <w:rPr>
      <w:rFonts w:ascii="Symbol" w:hAnsi="Symbol"/>
    </w:rPr>
  </w:style>
  <w:style w:type="character" w:customStyle="1" w:styleId="WW8Num5z0">
    <w:name w:val="WW8Num5z0"/>
    <w:rsid w:val="006254AC"/>
    <w:rPr>
      <w:rFonts w:ascii="Symbol" w:hAnsi="Symbol" w:cs="Times New Roman"/>
      <w:b w:val="0"/>
    </w:rPr>
  </w:style>
  <w:style w:type="character" w:customStyle="1" w:styleId="WW8Num6z0">
    <w:name w:val="WW8Num6z0"/>
    <w:rsid w:val="006254AC"/>
    <w:rPr>
      <w:rFonts w:ascii="Times New Roman" w:hAnsi="Times New Roman" w:cs="Times New Roman"/>
      <w:b w:val="0"/>
    </w:rPr>
  </w:style>
  <w:style w:type="character" w:customStyle="1" w:styleId="WW8Num7z0">
    <w:name w:val="WW8Num7z0"/>
    <w:rsid w:val="006254AC"/>
    <w:rPr>
      <w:rFonts w:ascii="Symbol" w:hAnsi="Symbol"/>
    </w:rPr>
  </w:style>
  <w:style w:type="character" w:customStyle="1" w:styleId="WW8Num8z2">
    <w:name w:val="WW8Num8z2"/>
    <w:rsid w:val="006254AC"/>
    <w:rPr>
      <w:color w:val="auto"/>
    </w:rPr>
  </w:style>
  <w:style w:type="character" w:customStyle="1" w:styleId="WW8Num9z0">
    <w:name w:val="WW8Num9z0"/>
    <w:rsid w:val="006254AC"/>
    <w:rPr>
      <w:color w:val="000000"/>
    </w:rPr>
  </w:style>
  <w:style w:type="character" w:customStyle="1" w:styleId="WW8Num14z0">
    <w:name w:val="WW8Num14z0"/>
    <w:rsid w:val="006254AC"/>
    <w:rPr>
      <w:rFonts w:ascii="Symbol" w:hAnsi="Symbol"/>
    </w:rPr>
  </w:style>
  <w:style w:type="character" w:customStyle="1" w:styleId="WW8Num14z1">
    <w:name w:val="WW8Num14z1"/>
    <w:rsid w:val="006254AC"/>
    <w:rPr>
      <w:rFonts w:ascii="Courier New" w:hAnsi="Courier New" w:cs="Courier New"/>
    </w:rPr>
  </w:style>
  <w:style w:type="character" w:customStyle="1" w:styleId="WW8Num14z2">
    <w:name w:val="WW8Num14z2"/>
    <w:rsid w:val="006254AC"/>
    <w:rPr>
      <w:rFonts w:ascii="Wingdings" w:hAnsi="Wingdings"/>
    </w:rPr>
  </w:style>
  <w:style w:type="character" w:customStyle="1" w:styleId="WW8Num18z0">
    <w:name w:val="WW8Num18z0"/>
    <w:rsid w:val="006254AC"/>
    <w:rPr>
      <w:b w:val="0"/>
    </w:rPr>
  </w:style>
  <w:style w:type="character" w:customStyle="1" w:styleId="WW8Num20z0">
    <w:name w:val="WW8Num20z0"/>
    <w:rsid w:val="006254AC"/>
    <w:rPr>
      <w:b/>
    </w:rPr>
  </w:style>
  <w:style w:type="character" w:customStyle="1" w:styleId="WW8Num21z0">
    <w:name w:val="WW8Num21z0"/>
    <w:rsid w:val="006254AC"/>
    <w:rPr>
      <w:b/>
    </w:rPr>
  </w:style>
  <w:style w:type="character" w:customStyle="1" w:styleId="WW8Num23z0">
    <w:name w:val="WW8Num23z0"/>
    <w:rsid w:val="006254AC"/>
    <w:rPr>
      <w:rFonts w:ascii="Wingdings" w:hAnsi="Wingdings"/>
    </w:rPr>
  </w:style>
  <w:style w:type="character" w:customStyle="1" w:styleId="WW8Num23z3">
    <w:name w:val="WW8Num23z3"/>
    <w:rsid w:val="006254AC"/>
    <w:rPr>
      <w:rFonts w:ascii="Symbol" w:hAnsi="Symbol"/>
    </w:rPr>
  </w:style>
  <w:style w:type="character" w:customStyle="1" w:styleId="WW8Num24z0">
    <w:name w:val="WW8Num24z0"/>
    <w:rsid w:val="006254AC"/>
    <w:rPr>
      <w:b/>
    </w:rPr>
  </w:style>
  <w:style w:type="character" w:customStyle="1" w:styleId="WW8Num27z0">
    <w:name w:val="WW8Num27z0"/>
    <w:rsid w:val="006254AC"/>
    <w:rPr>
      <w:color w:val="000000"/>
    </w:rPr>
  </w:style>
  <w:style w:type="character" w:customStyle="1" w:styleId="WW8Num29z0">
    <w:name w:val="WW8Num29z0"/>
    <w:rsid w:val="006254AC"/>
    <w:rPr>
      <w:rFonts w:ascii="Times New Roman" w:hAnsi="Times New Roman" w:cs="Times New Roman"/>
    </w:rPr>
  </w:style>
  <w:style w:type="character" w:customStyle="1" w:styleId="12">
    <w:name w:val="Основной шрифт абзаца1"/>
    <w:rsid w:val="006254AC"/>
  </w:style>
  <w:style w:type="character" w:styleId="ae">
    <w:name w:val="page number"/>
    <w:rsid w:val="006254AC"/>
  </w:style>
  <w:style w:type="character" w:styleId="af">
    <w:name w:val="FollowedHyperlink"/>
    <w:uiPriority w:val="99"/>
    <w:rsid w:val="006254AC"/>
    <w:rPr>
      <w:color w:val="800080"/>
      <w:u w:val="single"/>
    </w:rPr>
  </w:style>
  <w:style w:type="character" w:customStyle="1" w:styleId="41">
    <w:name w:val="Знак Знак4"/>
    <w:rsid w:val="006254AC"/>
    <w:rPr>
      <w:b/>
      <w:sz w:val="28"/>
      <w:lang w:val="ru-RU" w:eastAsia="ar-SA" w:bidi="ar-SA"/>
    </w:rPr>
  </w:style>
  <w:style w:type="character" w:customStyle="1" w:styleId="21">
    <w:name w:val="Знак Знак2"/>
    <w:rsid w:val="006254AC"/>
    <w:rPr>
      <w:rFonts w:ascii="Courier New" w:hAnsi="Courier New" w:cs="Courier New"/>
    </w:rPr>
  </w:style>
  <w:style w:type="character" w:customStyle="1" w:styleId="31">
    <w:name w:val="Знак Знак3"/>
    <w:rsid w:val="006254AC"/>
    <w:rPr>
      <w:sz w:val="24"/>
      <w:szCs w:val="24"/>
    </w:rPr>
  </w:style>
  <w:style w:type="character" w:customStyle="1" w:styleId="af0">
    <w:name w:val="Символ нумерации"/>
    <w:rsid w:val="006254AC"/>
  </w:style>
  <w:style w:type="paragraph" w:customStyle="1" w:styleId="13">
    <w:name w:val="Заголовок1"/>
    <w:basedOn w:val="a"/>
    <w:next w:val="a7"/>
    <w:rsid w:val="006254AC"/>
    <w:pPr>
      <w:keepNext/>
      <w:suppressAutoHyphens/>
      <w:spacing w:before="240" w:after="120"/>
    </w:pPr>
    <w:rPr>
      <w:rFonts w:ascii="Arial" w:eastAsia="Lucida Sans Unicode" w:hAnsi="Arial" w:cs="Mangal"/>
      <w:sz w:val="28"/>
      <w:szCs w:val="28"/>
      <w:lang w:eastAsia="ar-SA"/>
    </w:rPr>
  </w:style>
  <w:style w:type="paragraph" w:styleId="af1">
    <w:name w:val="List"/>
    <w:basedOn w:val="a7"/>
    <w:rsid w:val="006254AC"/>
    <w:pPr>
      <w:tabs>
        <w:tab w:val="left" w:pos="540"/>
      </w:tabs>
      <w:suppressAutoHyphens/>
    </w:pPr>
    <w:rPr>
      <w:rFonts w:ascii="Arial" w:hAnsi="Arial" w:cs="Mangal"/>
      <w:b/>
      <w:bCs/>
      <w:sz w:val="26"/>
      <w:szCs w:val="26"/>
      <w:lang w:eastAsia="ar-SA"/>
    </w:rPr>
  </w:style>
  <w:style w:type="paragraph" w:customStyle="1" w:styleId="14">
    <w:name w:val="Название1"/>
    <w:basedOn w:val="a"/>
    <w:rsid w:val="006254AC"/>
    <w:pPr>
      <w:suppressLineNumbers/>
      <w:suppressAutoHyphens/>
      <w:spacing w:before="120" w:after="120"/>
    </w:pPr>
    <w:rPr>
      <w:rFonts w:ascii="Arial" w:hAnsi="Arial" w:cs="Mangal"/>
      <w:i/>
      <w:iCs/>
      <w:sz w:val="20"/>
      <w:lang w:eastAsia="ar-SA"/>
    </w:rPr>
  </w:style>
  <w:style w:type="paragraph" w:customStyle="1" w:styleId="15">
    <w:name w:val="Указатель1"/>
    <w:basedOn w:val="a"/>
    <w:rsid w:val="006254AC"/>
    <w:pPr>
      <w:suppressLineNumbers/>
      <w:suppressAutoHyphens/>
    </w:pPr>
    <w:rPr>
      <w:rFonts w:ascii="Arial" w:hAnsi="Arial" w:cs="Mangal"/>
      <w:lang w:eastAsia="ar-SA"/>
    </w:rPr>
  </w:style>
  <w:style w:type="paragraph" w:styleId="af2">
    <w:name w:val="Title"/>
    <w:basedOn w:val="a"/>
    <w:next w:val="af3"/>
    <w:link w:val="af4"/>
    <w:qFormat/>
    <w:rsid w:val="006254AC"/>
    <w:pPr>
      <w:suppressAutoHyphens/>
      <w:jc w:val="center"/>
    </w:pPr>
    <w:rPr>
      <w:b/>
      <w:bCs/>
      <w:sz w:val="40"/>
      <w:lang w:eastAsia="ar-SA"/>
    </w:rPr>
  </w:style>
  <w:style w:type="character" w:customStyle="1" w:styleId="af4">
    <w:name w:val="Заголовок Знак"/>
    <w:basedOn w:val="a0"/>
    <w:link w:val="af2"/>
    <w:rsid w:val="006254AC"/>
    <w:rPr>
      <w:rFonts w:ascii="Times New Roman" w:eastAsia="Times New Roman" w:hAnsi="Times New Roman" w:cs="Times New Roman"/>
      <w:b/>
      <w:bCs/>
      <w:sz w:val="40"/>
      <w:szCs w:val="24"/>
      <w:lang w:eastAsia="ar-SA"/>
    </w:rPr>
  </w:style>
  <w:style w:type="paragraph" w:styleId="af3">
    <w:name w:val="Subtitle"/>
    <w:basedOn w:val="a"/>
    <w:next w:val="a7"/>
    <w:link w:val="af5"/>
    <w:uiPriority w:val="11"/>
    <w:qFormat/>
    <w:rsid w:val="006254AC"/>
    <w:pPr>
      <w:suppressAutoHyphens/>
      <w:spacing w:after="60"/>
      <w:jc w:val="center"/>
    </w:pPr>
    <w:rPr>
      <w:rFonts w:ascii="Arial" w:hAnsi="Arial"/>
      <w:lang w:eastAsia="ar-SA"/>
    </w:rPr>
  </w:style>
  <w:style w:type="character" w:customStyle="1" w:styleId="af5">
    <w:name w:val="Подзаголовок Знак"/>
    <w:basedOn w:val="a0"/>
    <w:link w:val="af3"/>
    <w:uiPriority w:val="11"/>
    <w:rsid w:val="006254AC"/>
    <w:rPr>
      <w:rFonts w:ascii="Arial" w:eastAsia="Times New Roman" w:hAnsi="Arial" w:cs="Times New Roman"/>
      <w:sz w:val="24"/>
      <w:szCs w:val="24"/>
      <w:lang w:eastAsia="ar-SA"/>
    </w:rPr>
  </w:style>
  <w:style w:type="paragraph" w:customStyle="1" w:styleId="310">
    <w:name w:val="Основной текст с отступом 31"/>
    <w:basedOn w:val="a"/>
    <w:rsid w:val="006254AC"/>
    <w:pPr>
      <w:suppressAutoHyphens/>
      <w:spacing w:after="120"/>
      <w:ind w:left="283"/>
    </w:pPr>
    <w:rPr>
      <w:sz w:val="16"/>
      <w:szCs w:val="16"/>
      <w:lang w:eastAsia="ar-SA"/>
    </w:rPr>
  </w:style>
  <w:style w:type="paragraph" w:customStyle="1" w:styleId="210">
    <w:name w:val="Основной текст с отступом 21"/>
    <w:basedOn w:val="a"/>
    <w:rsid w:val="006254AC"/>
    <w:pPr>
      <w:suppressAutoHyphens/>
      <w:spacing w:after="120" w:line="480" w:lineRule="auto"/>
      <w:ind w:left="283"/>
    </w:pPr>
    <w:rPr>
      <w:lang w:eastAsia="ar-SA"/>
    </w:rPr>
  </w:style>
  <w:style w:type="paragraph" w:customStyle="1" w:styleId="32">
    <w:name w:val="Стиль3"/>
    <w:basedOn w:val="210"/>
    <w:link w:val="33"/>
    <w:rsid w:val="006254AC"/>
    <w:pPr>
      <w:widowControl w:val="0"/>
      <w:tabs>
        <w:tab w:val="num" w:pos="360"/>
        <w:tab w:val="left" w:pos="2160"/>
      </w:tabs>
      <w:suppressAutoHyphens w:val="0"/>
      <w:spacing w:after="0" w:line="240" w:lineRule="auto"/>
      <w:ind w:left="2160" w:hanging="360"/>
      <w:jc w:val="both"/>
      <w:textAlignment w:val="baseline"/>
    </w:pPr>
    <w:rPr>
      <w:szCs w:val="20"/>
    </w:rPr>
  </w:style>
  <w:style w:type="paragraph" w:customStyle="1" w:styleId="211">
    <w:name w:val="Основной текст 21"/>
    <w:basedOn w:val="a"/>
    <w:rsid w:val="006254AC"/>
    <w:pPr>
      <w:tabs>
        <w:tab w:val="left" w:pos="9356"/>
      </w:tabs>
      <w:suppressAutoHyphens/>
      <w:autoSpaceDE w:val="0"/>
      <w:ind w:right="-1"/>
      <w:jc w:val="both"/>
    </w:pPr>
    <w:rPr>
      <w:bCs/>
      <w:i/>
      <w:iCs/>
      <w:sz w:val="28"/>
      <w:szCs w:val="28"/>
      <w:lang w:eastAsia="ar-SA"/>
    </w:rPr>
  </w:style>
  <w:style w:type="paragraph" w:customStyle="1" w:styleId="ConsPlusNormal">
    <w:name w:val="ConsPlusNormal"/>
    <w:rsid w:val="006254A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6254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Текст1"/>
    <w:basedOn w:val="a"/>
    <w:rsid w:val="006254AC"/>
    <w:pPr>
      <w:suppressAutoHyphens/>
    </w:pPr>
    <w:rPr>
      <w:rFonts w:ascii="Courier New" w:hAnsi="Courier New" w:cs="Courier New"/>
      <w:sz w:val="20"/>
      <w:szCs w:val="20"/>
      <w:lang w:eastAsia="ar-SA"/>
    </w:rPr>
  </w:style>
  <w:style w:type="paragraph" w:customStyle="1" w:styleId="311">
    <w:name w:val="Основной текст 31"/>
    <w:basedOn w:val="a"/>
    <w:rsid w:val="006254AC"/>
    <w:pPr>
      <w:tabs>
        <w:tab w:val="left" w:pos="9356"/>
      </w:tabs>
      <w:suppressAutoHyphens/>
      <w:ind w:right="-1"/>
      <w:jc w:val="both"/>
    </w:pPr>
    <w:rPr>
      <w:bCs/>
      <w:szCs w:val="28"/>
      <w:lang w:eastAsia="ar-SA"/>
    </w:rPr>
  </w:style>
  <w:style w:type="paragraph" w:customStyle="1" w:styleId="af6">
    <w:name w:val="Знак Знак Знак Знак"/>
    <w:basedOn w:val="a"/>
    <w:rsid w:val="006254AC"/>
    <w:pPr>
      <w:suppressAutoHyphens/>
      <w:spacing w:after="160" w:line="240" w:lineRule="exact"/>
    </w:pPr>
    <w:rPr>
      <w:rFonts w:ascii="Verdana" w:hAnsi="Verdana"/>
      <w:lang w:val="en-US" w:eastAsia="ar-SA"/>
    </w:rPr>
  </w:style>
  <w:style w:type="paragraph" w:styleId="af7">
    <w:name w:val="header"/>
    <w:basedOn w:val="a"/>
    <w:link w:val="af8"/>
    <w:uiPriority w:val="99"/>
    <w:rsid w:val="006254AC"/>
    <w:pPr>
      <w:tabs>
        <w:tab w:val="center" w:pos="4677"/>
        <w:tab w:val="right" w:pos="9355"/>
      </w:tabs>
      <w:suppressAutoHyphens/>
    </w:pPr>
    <w:rPr>
      <w:lang w:eastAsia="ar-SA"/>
    </w:rPr>
  </w:style>
  <w:style w:type="character" w:customStyle="1" w:styleId="af8">
    <w:name w:val="Верхний колонтитул Знак"/>
    <w:basedOn w:val="a0"/>
    <w:link w:val="af7"/>
    <w:uiPriority w:val="99"/>
    <w:rsid w:val="006254AC"/>
    <w:rPr>
      <w:rFonts w:ascii="Times New Roman" w:eastAsia="Times New Roman" w:hAnsi="Times New Roman" w:cs="Times New Roman"/>
      <w:sz w:val="24"/>
      <w:szCs w:val="24"/>
      <w:lang w:eastAsia="ar-SA"/>
    </w:rPr>
  </w:style>
  <w:style w:type="paragraph" w:customStyle="1" w:styleId="110">
    <w:name w:val="заголовок 11"/>
    <w:basedOn w:val="a"/>
    <w:next w:val="a"/>
    <w:rsid w:val="006254AC"/>
    <w:pPr>
      <w:keepNext/>
      <w:suppressAutoHyphens/>
      <w:jc w:val="center"/>
    </w:pPr>
    <w:rPr>
      <w:lang w:eastAsia="ar-SA"/>
    </w:rPr>
  </w:style>
  <w:style w:type="paragraph" w:customStyle="1" w:styleId="af9">
    <w:name w:val="Знак"/>
    <w:basedOn w:val="a"/>
    <w:rsid w:val="006254AC"/>
    <w:pPr>
      <w:suppressAutoHyphens/>
      <w:spacing w:after="160" w:line="240" w:lineRule="exact"/>
    </w:pPr>
    <w:rPr>
      <w:rFonts w:ascii="Verdana" w:hAnsi="Verdana"/>
      <w:lang w:val="en-US" w:eastAsia="ar-SA"/>
    </w:rPr>
  </w:style>
  <w:style w:type="paragraph" w:customStyle="1" w:styleId="51">
    <w:name w:val="Знак5"/>
    <w:basedOn w:val="a"/>
    <w:rsid w:val="006254AC"/>
    <w:pPr>
      <w:suppressAutoHyphens/>
      <w:spacing w:after="160" w:line="240" w:lineRule="exact"/>
    </w:pPr>
    <w:rPr>
      <w:rFonts w:ascii="Verdana" w:hAnsi="Verdana" w:cs="Verdana"/>
      <w:sz w:val="20"/>
      <w:szCs w:val="20"/>
      <w:lang w:val="en-US" w:eastAsia="ar-SA"/>
    </w:rPr>
  </w:style>
  <w:style w:type="paragraph" w:customStyle="1" w:styleId="22">
    <w:name w:val="Знак2"/>
    <w:basedOn w:val="a"/>
    <w:rsid w:val="006254AC"/>
    <w:pPr>
      <w:widowControl w:val="0"/>
      <w:suppressAutoHyphens/>
      <w:spacing w:after="160" w:line="240" w:lineRule="exact"/>
      <w:jc w:val="right"/>
    </w:pPr>
    <w:rPr>
      <w:sz w:val="20"/>
      <w:szCs w:val="20"/>
      <w:lang w:val="en-GB" w:eastAsia="ar-SA"/>
    </w:rPr>
  </w:style>
  <w:style w:type="paragraph" w:customStyle="1" w:styleId="western">
    <w:name w:val="western"/>
    <w:basedOn w:val="a"/>
    <w:rsid w:val="006254AC"/>
    <w:pPr>
      <w:suppressAutoHyphens/>
      <w:spacing w:before="280" w:after="119"/>
    </w:pPr>
    <w:rPr>
      <w:color w:val="000000"/>
      <w:lang w:eastAsia="ar-SA"/>
    </w:rPr>
  </w:style>
  <w:style w:type="paragraph" w:customStyle="1" w:styleId="212">
    <w:name w:val="Нумерованный список 21"/>
    <w:basedOn w:val="a"/>
    <w:rsid w:val="006254AC"/>
    <w:pPr>
      <w:tabs>
        <w:tab w:val="num" w:pos="0"/>
        <w:tab w:val="left" w:pos="643"/>
      </w:tabs>
      <w:suppressAutoHyphens/>
      <w:spacing w:after="60"/>
      <w:ind w:left="643"/>
      <w:jc w:val="both"/>
    </w:pPr>
    <w:rPr>
      <w:lang w:eastAsia="ar-SA"/>
    </w:rPr>
  </w:style>
  <w:style w:type="paragraph" w:customStyle="1" w:styleId="23">
    <w:name w:val="Стиль2"/>
    <w:basedOn w:val="212"/>
    <w:rsid w:val="006254AC"/>
    <w:pPr>
      <w:keepNext/>
      <w:keepLines/>
      <w:widowControl w:val="0"/>
      <w:suppressLineNumbers/>
      <w:tabs>
        <w:tab w:val="clear" w:pos="643"/>
        <w:tab w:val="left" w:pos="576"/>
        <w:tab w:val="left" w:pos="1296"/>
      </w:tabs>
      <w:ind w:left="1296" w:hanging="576"/>
    </w:pPr>
    <w:rPr>
      <w:b/>
      <w:bCs/>
    </w:rPr>
  </w:style>
  <w:style w:type="paragraph" w:styleId="HTML">
    <w:name w:val="HTML Preformatted"/>
    <w:basedOn w:val="a"/>
    <w:link w:val="HTML0"/>
    <w:rsid w:val="0062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0">
    <w:name w:val="Стандартный HTML Знак"/>
    <w:basedOn w:val="a0"/>
    <w:link w:val="HTML"/>
    <w:rsid w:val="006254AC"/>
    <w:rPr>
      <w:rFonts w:ascii="Courier New" w:eastAsia="Times New Roman" w:hAnsi="Courier New" w:cs="Times New Roman"/>
      <w:sz w:val="20"/>
      <w:szCs w:val="20"/>
      <w:lang w:eastAsia="ar-SA"/>
    </w:rPr>
  </w:style>
  <w:style w:type="paragraph" w:customStyle="1" w:styleId="afa">
    <w:name w:val="Содержимое таблицы"/>
    <w:basedOn w:val="a"/>
    <w:rsid w:val="006254AC"/>
    <w:pPr>
      <w:suppressLineNumbers/>
      <w:suppressAutoHyphens/>
    </w:pPr>
    <w:rPr>
      <w:lang w:eastAsia="ar-SA"/>
    </w:rPr>
  </w:style>
  <w:style w:type="paragraph" w:customStyle="1" w:styleId="afb">
    <w:name w:val="Заголовок таблицы"/>
    <w:basedOn w:val="afa"/>
    <w:rsid w:val="006254AC"/>
    <w:pPr>
      <w:jc w:val="center"/>
    </w:pPr>
    <w:rPr>
      <w:b/>
      <w:bCs/>
    </w:rPr>
  </w:style>
  <w:style w:type="character" w:styleId="afc">
    <w:name w:val="line number"/>
    <w:uiPriority w:val="99"/>
    <w:unhideWhenUsed/>
    <w:rsid w:val="006254AC"/>
  </w:style>
  <w:style w:type="paragraph" w:styleId="afd">
    <w:name w:val="List Paragraph"/>
    <w:basedOn w:val="a"/>
    <w:uiPriority w:val="34"/>
    <w:qFormat/>
    <w:rsid w:val="006254AC"/>
    <w:pPr>
      <w:spacing w:after="160" w:line="259" w:lineRule="auto"/>
      <w:ind w:left="720"/>
      <w:contextualSpacing/>
    </w:pPr>
    <w:rPr>
      <w:rFonts w:ascii="Calibri" w:eastAsia="Calibri" w:hAnsi="Calibri"/>
      <w:sz w:val="22"/>
      <w:szCs w:val="22"/>
      <w:lang w:eastAsia="en-US"/>
    </w:rPr>
  </w:style>
  <w:style w:type="paragraph" w:customStyle="1" w:styleId="afe">
    <w:name w:val="Знак Знак Знак Знак Знак Знак Знак Знак Знак"/>
    <w:basedOn w:val="a"/>
    <w:rsid w:val="006254AC"/>
    <w:pPr>
      <w:widowControl w:val="0"/>
      <w:adjustRightInd w:val="0"/>
      <w:spacing w:after="160" w:line="240" w:lineRule="exact"/>
      <w:jc w:val="right"/>
    </w:pPr>
    <w:rPr>
      <w:sz w:val="20"/>
      <w:szCs w:val="20"/>
      <w:lang w:val="en-GB" w:eastAsia="en-US"/>
    </w:rPr>
  </w:style>
  <w:style w:type="paragraph" w:customStyle="1" w:styleId="aff">
    <w:name w:val="Знак"/>
    <w:basedOn w:val="a"/>
    <w:rsid w:val="006254AC"/>
    <w:pPr>
      <w:spacing w:after="160" w:line="240" w:lineRule="exact"/>
    </w:pPr>
    <w:rPr>
      <w:rFonts w:ascii="Verdana" w:hAnsi="Verdana" w:cs="Verdana"/>
      <w:sz w:val="20"/>
      <w:szCs w:val="20"/>
      <w:lang w:val="en-US" w:eastAsia="en-US"/>
    </w:rPr>
  </w:style>
  <w:style w:type="character" w:customStyle="1" w:styleId="33">
    <w:name w:val="Стиль3 Знак"/>
    <w:link w:val="32"/>
    <w:locked/>
    <w:rsid w:val="006254AC"/>
    <w:rPr>
      <w:rFonts w:ascii="Times New Roman" w:eastAsia="Times New Roman" w:hAnsi="Times New Roman" w:cs="Times New Roman"/>
      <w:sz w:val="24"/>
      <w:szCs w:val="20"/>
      <w:lang w:eastAsia="ar-SA"/>
    </w:rPr>
  </w:style>
  <w:style w:type="paragraph" w:styleId="34">
    <w:name w:val="Body Text 3"/>
    <w:basedOn w:val="a"/>
    <w:link w:val="35"/>
    <w:rsid w:val="006254AC"/>
    <w:pPr>
      <w:spacing w:after="120"/>
    </w:pPr>
    <w:rPr>
      <w:sz w:val="16"/>
      <w:szCs w:val="16"/>
    </w:rPr>
  </w:style>
  <w:style w:type="character" w:customStyle="1" w:styleId="35">
    <w:name w:val="Основной текст 3 Знак"/>
    <w:basedOn w:val="a0"/>
    <w:link w:val="34"/>
    <w:rsid w:val="006254AC"/>
    <w:rPr>
      <w:rFonts w:ascii="Times New Roman" w:eastAsia="Times New Roman" w:hAnsi="Times New Roman" w:cs="Times New Roman"/>
      <w:sz w:val="16"/>
      <w:szCs w:val="16"/>
      <w:lang w:eastAsia="ru-RU"/>
    </w:rPr>
  </w:style>
  <w:style w:type="character" w:customStyle="1" w:styleId="FontStyle35">
    <w:name w:val="Font Style35"/>
    <w:basedOn w:val="a0"/>
    <w:rsid w:val="006254AC"/>
  </w:style>
  <w:style w:type="character" w:customStyle="1" w:styleId="FontStyle31">
    <w:name w:val="Font Style31"/>
    <w:basedOn w:val="a0"/>
    <w:rsid w:val="006254AC"/>
    <w:rPr>
      <w:sz w:val="26"/>
      <w:szCs w:val="26"/>
    </w:rPr>
  </w:style>
  <w:style w:type="paragraph" w:customStyle="1" w:styleId="Style10">
    <w:name w:val="Style10"/>
    <w:basedOn w:val="a"/>
    <w:rsid w:val="006254AC"/>
    <w:pPr>
      <w:widowControl w:val="0"/>
      <w:autoSpaceDE w:val="0"/>
      <w:autoSpaceDN w:val="0"/>
      <w:adjustRightInd w:val="0"/>
    </w:pPr>
  </w:style>
  <w:style w:type="character" w:customStyle="1" w:styleId="FontStyle28">
    <w:name w:val="Font Style28"/>
    <w:basedOn w:val="a0"/>
    <w:rsid w:val="006254AC"/>
    <w:rPr>
      <w:b/>
      <w:bCs/>
    </w:rPr>
  </w:style>
  <w:style w:type="paragraph" w:customStyle="1" w:styleId="ConsNonformat">
    <w:name w:val="ConsNonformat"/>
    <w:rsid w:val="006254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0">
    <w:name w:val="Table Grid"/>
    <w:basedOn w:val="a1"/>
    <w:uiPriority w:val="59"/>
    <w:rsid w:val="006254A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Стиль Первая строка:  125 см"/>
    <w:basedOn w:val="a"/>
    <w:rsid w:val="006254AC"/>
    <w:pPr>
      <w:widowControl w:val="0"/>
      <w:suppressAutoHyphens/>
      <w:ind w:firstLine="540"/>
      <w:jc w:val="both"/>
    </w:pPr>
    <w:rPr>
      <w:szCs w:val="20"/>
      <w:lang w:eastAsia="ar-SA"/>
    </w:rPr>
  </w:style>
  <w:style w:type="character" w:customStyle="1" w:styleId="FontStyle13">
    <w:name w:val="Font Style13"/>
    <w:basedOn w:val="a0"/>
    <w:rsid w:val="006254AC"/>
    <w:rPr>
      <w:rFonts w:ascii="Times New Roman" w:hAnsi="Times New Roman" w:cs="Times New Roman"/>
      <w:sz w:val="22"/>
      <w:szCs w:val="22"/>
    </w:rPr>
  </w:style>
  <w:style w:type="character" w:customStyle="1" w:styleId="42">
    <w:name w:val="Знак Знак4"/>
    <w:rsid w:val="0014417F"/>
    <w:rPr>
      <w:b/>
      <w:sz w:val="28"/>
      <w:lang w:val="ru-RU" w:eastAsia="ar-SA" w:bidi="ar-SA"/>
    </w:rPr>
  </w:style>
  <w:style w:type="character" w:customStyle="1" w:styleId="24">
    <w:name w:val="Знак Знак2"/>
    <w:rsid w:val="0014417F"/>
    <w:rPr>
      <w:rFonts w:ascii="Courier New" w:hAnsi="Courier New" w:cs="Courier New"/>
    </w:rPr>
  </w:style>
  <w:style w:type="character" w:customStyle="1" w:styleId="36">
    <w:name w:val="Знак Знак3"/>
    <w:rsid w:val="0014417F"/>
    <w:rPr>
      <w:sz w:val="24"/>
      <w:szCs w:val="24"/>
    </w:rPr>
  </w:style>
  <w:style w:type="paragraph" w:customStyle="1" w:styleId="aff1">
    <w:name w:val="Знак Знак Знак Знак"/>
    <w:basedOn w:val="a"/>
    <w:rsid w:val="0014417F"/>
    <w:pPr>
      <w:suppressAutoHyphens/>
      <w:spacing w:after="160" w:line="240" w:lineRule="exact"/>
    </w:pPr>
    <w:rPr>
      <w:rFonts w:ascii="Verdana" w:hAnsi="Verdana"/>
      <w:lang w:val="en-US" w:eastAsia="ar-SA"/>
    </w:rPr>
  </w:style>
  <w:style w:type="paragraph" w:customStyle="1" w:styleId="aff2">
    <w:name w:val="Знак"/>
    <w:basedOn w:val="a"/>
    <w:rsid w:val="0014417F"/>
    <w:pPr>
      <w:suppressAutoHyphens/>
      <w:spacing w:after="160" w:line="240" w:lineRule="exact"/>
    </w:pPr>
    <w:rPr>
      <w:rFonts w:ascii="Verdana" w:hAnsi="Verdana"/>
      <w:lang w:val="en-US" w:eastAsia="ar-SA"/>
    </w:rPr>
  </w:style>
  <w:style w:type="paragraph" w:customStyle="1" w:styleId="52">
    <w:name w:val="Знак5"/>
    <w:basedOn w:val="a"/>
    <w:rsid w:val="0014417F"/>
    <w:pPr>
      <w:suppressAutoHyphens/>
      <w:spacing w:after="160" w:line="240" w:lineRule="exact"/>
    </w:pPr>
    <w:rPr>
      <w:rFonts w:ascii="Verdana" w:hAnsi="Verdana" w:cs="Verdana"/>
      <w:sz w:val="20"/>
      <w:szCs w:val="20"/>
      <w:lang w:val="en-US" w:eastAsia="ar-SA"/>
    </w:rPr>
  </w:style>
  <w:style w:type="paragraph" w:customStyle="1" w:styleId="aff3">
    <w:name w:val="Знак Знак Знак Знак Знак Знак Знак Знак Знак"/>
    <w:basedOn w:val="a"/>
    <w:rsid w:val="0014417F"/>
    <w:pPr>
      <w:widowControl w:val="0"/>
      <w:adjustRightInd w:val="0"/>
      <w:spacing w:after="160" w:line="240" w:lineRule="exact"/>
      <w:jc w:val="right"/>
    </w:pPr>
    <w:rPr>
      <w:sz w:val="20"/>
      <w:szCs w:val="20"/>
      <w:lang w:val="en-GB" w:eastAsia="en-US"/>
    </w:rPr>
  </w:style>
  <w:style w:type="character" w:styleId="aff4">
    <w:name w:val="Unresolved Mention"/>
    <w:basedOn w:val="a0"/>
    <w:uiPriority w:val="99"/>
    <w:semiHidden/>
    <w:unhideWhenUsed/>
    <w:rsid w:val="00417E01"/>
    <w:rPr>
      <w:color w:val="605E5C"/>
      <w:shd w:val="clear" w:color="auto" w:fill="E1DFDD"/>
    </w:rPr>
  </w:style>
  <w:style w:type="paragraph" w:customStyle="1" w:styleId="formattext">
    <w:name w:val="formattext"/>
    <w:basedOn w:val="a"/>
    <w:rsid w:val="007A527A"/>
    <w:pPr>
      <w:spacing w:before="100" w:beforeAutospacing="1" w:after="100" w:afterAutospacing="1"/>
    </w:pPr>
  </w:style>
  <w:style w:type="paragraph" w:customStyle="1" w:styleId="Default">
    <w:name w:val="Default"/>
    <w:rsid w:val="007A527A"/>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No Spacing"/>
    <w:uiPriority w:val="1"/>
    <w:qFormat/>
    <w:rsid w:val="007A527A"/>
    <w:pPr>
      <w:widowControl w:val="0"/>
      <w:autoSpaceDE w:val="0"/>
      <w:autoSpaceDN w:val="0"/>
      <w:adjustRightInd w:val="0"/>
      <w:spacing w:after="0" w:line="240" w:lineRule="auto"/>
      <w:ind w:left="480" w:firstLine="600"/>
    </w:pPr>
    <w:rPr>
      <w:rFonts w:ascii="Times New Roman" w:eastAsia="Times New Roman" w:hAnsi="Times New Roman" w:cs="Times New Roman"/>
      <w:lang w:eastAsia="ru-RU"/>
    </w:rPr>
  </w:style>
  <w:style w:type="character" w:customStyle="1" w:styleId="aff6">
    <w:name w:val="Основной текст_"/>
    <w:link w:val="17"/>
    <w:locked/>
    <w:rsid w:val="007A527A"/>
    <w:rPr>
      <w:rFonts w:ascii="Lucida Sans Unicode" w:eastAsia="Lucida Sans Unicode" w:hAnsi="Lucida Sans Unicode" w:cs="Lucida Sans Unicode"/>
      <w:spacing w:val="-10"/>
      <w:shd w:val="clear" w:color="auto" w:fill="FFFFFF"/>
    </w:rPr>
  </w:style>
  <w:style w:type="paragraph" w:customStyle="1" w:styleId="17">
    <w:name w:val="Основной текст1"/>
    <w:basedOn w:val="a"/>
    <w:link w:val="aff6"/>
    <w:rsid w:val="007A527A"/>
    <w:pPr>
      <w:widowControl w:val="0"/>
      <w:shd w:val="clear" w:color="auto" w:fill="FFFFFF"/>
      <w:spacing w:line="307" w:lineRule="exact"/>
    </w:pPr>
    <w:rPr>
      <w:rFonts w:ascii="Lucida Sans Unicode" w:eastAsia="Lucida Sans Unicode" w:hAnsi="Lucida Sans Unicode" w:cs="Lucida Sans Unicode"/>
      <w:spacing w:val="-10"/>
      <w:sz w:val="22"/>
      <w:szCs w:val="22"/>
      <w:lang w:eastAsia="en-US"/>
    </w:rPr>
  </w:style>
  <w:style w:type="character" w:customStyle="1" w:styleId="18">
    <w:name w:val="Неразрешенное упоминание1"/>
    <w:basedOn w:val="a0"/>
    <w:uiPriority w:val="99"/>
    <w:semiHidden/>
    <w:unhideWhenUsed/>
    <w:rsid w:val="007A527A"/>
    <w:rPr>
      <w:color w:val="605E5C"/>
      <w:shd w:val="clear" w:color="auto" w:fill="E1DFDD"/>
    </w:rPr>
  </w:style>
  <w:style w:type="character" w:customStyle="1" w:styleId="FontStyle20">
    <w:name w:val="Font Style20"/>
    <w:rsid w:val="007A527A"/>
    <w:rPr>
      <w:rFonts w:ascii="Times New Roman" w:hAnsi="Times New Roman"/>
      <w:b/>
      <w:sz w:val="22"/>
    </w:rPr>
  </w:style>
  <w:style w:type="character" w:customStyle="1" w:styleId="25">
    <w:name w:val="Неразрешенное упоминание2"/>
    <w:basedOn w:val="a0"/>
    <w:uiPriority w:val="99"/>
    <w:semiHidden/>
    <w:unhideWhenUsed/>
    <w:rsid w:val="007A527A"/>
    <w:rPr>
      <w:color w:val="605E5C"/>
      <w:shd w:val="clear" w:color="auto" w:fill="E1DFDD"/>
    </w:rPr>
  </w:style>
  <w:style w:type="paragraph" w:customStyle="1" w:styleId="TableParagraph">
    <w:name w:val="Table Paragraph"/>
    <w:basedOn w:val="a"/>
    <w:uiPriority w:val="1"/>
    <w:qFormat/>
    <w:rsid w:val="007A527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13" Type="http://schemas.openxmlformats.org/officeDocument/2006/relationships/hyperlink" Target="http://utp.sberbank-ast.ru" TargetMode="External"/><Relationship Id="rId18" Type="http://schemas.openxmlformats.org/officeDocument/2006/relationships/hyperlink" Target="https://utp.sberbank-ast.ru/" TargetMode="External"/><Relationship Id="rId3" Type="http://schemas.openxmlformats.org/officeDocument/2006/relationships/settings" Target="settings.xml"/><Relationship Id="rId21" Type="http://schemas.openxmlformats.org/officeDocument/2006/relationships/hyperlink" Target="mailto:lubanadmin@mail.ru" TargetMode="External"/><Relationship Id="rId7" Type="http://schemas.openxmlformats.org/officeDocument/2006/relationships/hyperlink" Target="mailto:osipova_ll@mail.ru" TargetMode="External"/><Relationship Id="rId12" Type="http://schemas.openxmlformats.org/officeDocument/2006/relationships/hyperlink" Target="mailto:lubanadmin@mail.ru" TargetMode="External"/><Relationship Id="rId17" Type="http://schemas.openxmlformats.org/officeDocument/2006/relationships/hyperlink" Target="mailto:osipova_ll@mai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ownloads\&#1040;&#1091;&#1082;&#1094;&#1080;&#1086;&#1085;&#1085;&#1072;&#1103;%20&#1076;&#1086;&#1082;&#1091;&#1084;&#1077;&#1085;&#1090;&#1072;&#1094;&#1080;&#1103;.docx" TargetMode="External"/><Relationship Id="rId20" Type="http://schemas.openxmlformats.org/officeDocument/2006/relationships/hyperlink" Target="https://utp.sberbank-a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p.sberbank-as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075FE1EB2607CC346AE51C292060669F7B31CEBBACFD6B203A6E2B855h7I3I"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2075FE1EB2607CC346AE51C292060669F7BB1CE8B1C9D6B203A6E2B855738CEAD662FC1536hEIEI" TargetMode="External"/><Relationship Id="rId22" Type="http://schemas.openxmlformats.org/officeDocument/2006/relationships/hyperlink" Target="mailto:osipova_l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28</Pages>
  <Words>12033</Words>
  <Characters>68589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dcterms:created xsi:type="dcterms:W3CDTF">2022-03-28T11:48:00Z</dcterms:created>
  <dcterms:modified xsi:type="dcterms:W3CDTF">2024-06-24T13:32:00Z</dcterms:modified>
</cp:coreProperties>
</file>