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14" w:rsidRDefault="009B5614">
      <w:pPr>
        <w:rPr>
          <w:rFonts w:ascii="Arial" w:hAnsi="Arial" w:cs="Arial"/>
          <w:color w:val="000000"/>
          <w:sz w:val="18"/>
          <w:szCs w:val="12"/>
          <w:shd w:val="clear" w:color="auto" w:fill="FFFFFF"/>
        </w:rPr>
      </w:pPr>
      <w:r w:rsidRPr="009B5614">
        <w:rPr>
          <w:rFonts w:ascii="Arial" w:hAnsi="Arial" w:cs="Arial"/>
          <w:color w:val="000000"/>
          <w:sz w:val="18"/>
          <w:szCs w:val="12"/>
          <w:shd w:val="clear" w:color="auto" w:fill="FFFFFF"/>
        </w:rPr>
        <w:t>«Азбука интернета» для пожилых людей</w:t>
      </w:r>
    </w:p>
    <w:p w:rsidR="00737574" w:rsidRPr="009B5614" w:rsidRDefault="009B5614">
      <w:pPr>
        <w:rPr>
          <w:sz w:val="32"/>
        </w:rPr>
      </w:pPr>
      <w:r w:rsidRPr="009B5614">
        <w:rPr>
          <w:rFonts w:ascii="Arial" w:hAnsi="Arial" w:cs="Arial"/>
          <w:color w:val="000000"/>
          <w:sz w:val="18"/>
          <w:szCs w:val="12"/>
        </w:rPr>
        <w:br/>
      </w:r>
      <w:r w:rsidRPr="009B5614">
        <w:rPr>
          <w:rFonts w:ascii="Arial" w:hAnsi="Arial" w:cs="Arial"/>
          <w:color w:val="000000"/>
          <w:sz w:val="18"/>
          <w:szCs w:val="12"/>
          <w:shd w:val="clear" w:color="auto" w:fill="FFFFFF"/>
        </w:rPr>
        <w:t>Компания «</w:t>
      </w:r>
      <w:proofErr w:type="spellStart"/>
      <w:r w:rsidRPr="009B5614">
        <w:rPr>
          <w:rFonts w:ascii="Arial" w:hAnsi="Arial" w:cs="Arial"/>
          <w:color w:val="000000"/>
          <w:sz w:val="18"/>
          <w:szCs w:val="12"/>
          <w:shd w:val="clear" w:color="auto" w:fill="FFFFFF"/>
        </w:rPr>
        <w:t>Ростелеком</w:t>
      </w:r>
      <w:proofErr w:type="spellEnd"/>
      <w:r w:rsidRPr="009B5614">
        <w:rPr>
          <w:rFonts w:ascii="Arial" w:hAnsi="Arial" w:cs="Arial"/>
          <w:color w:val="000000"/>
          <w:sz w:val="18"/>
          <w:szCs w:val="12"/>
          <w:shd w:val="clear" w:color="auto" w:fill="FFFFFF"/>
        </w:rPr>
        <w:t xml:space="preserve">» и Пенсионный фонд России подвели итоги работы программы «Азбука интернета» в 2020 году. Несмотря на пандемию и действовавшие из-за нее ограничения, проект компьютерной грамотности для людей старшего возраста показал хорошие результаты. На 609 площадках, организованных силами отделений ПФР в 47 субъектах, навыкам работы с компьютером обучились 18 тыс. пенсионеров. Еще 3,4 тыс. пенсионеров дистанционно и </w:t>
      </w:r>
      <w:proofErr w:type="spellStart"/>
      <w:r w:rsidRPr="009B5614">
        <w:rPr>
          <w:rFonts w:ascii="Arial" w:hAnsi="Arial" w:cs="Arial"/>
          <w:color w:val="000000"/>
          <w:sz w:val="18"/>
          <w:szCs w:val="12"/>
          <w:shd w:val="clear" w:color="auto" w:fill="FFFFFF"/>
        </w:rPr>
        <w:t>очно</w:t>
      </w:r>
      <w:proofErr w:type="spellEnd"/>
      <w:r w:rsidRPr="009B5614">
        <w:rPr>
          <w:rFonts w:ascii="Arial" w:hAnsi="Arial" w:cs="Arial"/>
          <w:color w:val="000000"/>
          <w:sz w:val="18"/>
          <w:szCs w:val="12"/>
          <w:shd w:val="clear" w:color="auto" w:fill="FFFFFF"/>
        </w:rPr>
        <w:t xml:space="preserve"> прослушали курсы в филиалах «</w:t>
      </w:r>
      <w:proofErr w:type="spellStart"/>
      <w:r w:rsidRPr="009B5614">
        <w:rPr>
          <w:rFonts w:ascii="Arial" w:hAnsi="Arial" w:cs="Arial"/>
          <w:color w:val="000000"/>
          <w:sz w:val="18"/>
          <w:szCs w:val="12"/>
          <w:shd w:val="clear" w:color="auto" w:fill="FFFFFF"/>
        </w:rPr>
        <w:t>Ростелекома</w:t>
      </w:r>
      <w:proofErr w:type="spellEnd"/>
      <w:r w:rsidRPr="009B5614">
        <w:rPr>
          <w:rFonts w:ascii="Arial" w:hAnsi="Arial" w:cs="Arial"/>
          <w:color w:val="000000"/>
          <w:sz w:val="18"/>
          <w:szCs w:val="12"/>
          <w:shd w:val="clear" w:color="auto" w:fill="FFFFFF"/>
        </w:rPr>
        <w:t xml:space="preserve">». В 26 регионах обучение проводилось на базе </w:t>
      </w:r>
      <w:proofErr w:type="spellStart"/>
      <w:r w:rsidRPr="009B5614">
        <w:rPr>
          <w:rFonts w:ascii="Arial" w:hAnsi="Arial" w:cs="Arial"/>
          <w:color w:val="000000"/>
          <w:sz w:val="18"/>
          <w:szCs w:val="12"/>
          <w:shd w:val="clear" w:color="auto" w:fill="FFFFFF"/>
        </w:rPr>
        <w:t>отделениий</w:t>
      </w:r>
      <w:proofErr w:type="spellEnd"/>
      <w:r w:rsidRPr="009B5614">
        <w:rPr>
          <w:rFonts w:ascii="Arial" w:hAnsi="Arial" w:cs="Arial"/>
          <w:color w:val="000000"/>
          <w:sz w:val="18"/>
          <w:szCs w:val="12"/>
          <w:shd w:val="clear" w:color="auto" w:fill="FFFFFF"/>
        </w:rPr>
        <w:t xml:space="preserve"> социальной защиты, Союза пенсионеров и Союза ветеранов, а также отделений службы занятости, некоммерческих организаций и библиотек. Всего в обучении на этих площадках приняли участие 17 тыс. пенсионеров. Особенностью занятий в прошлом году стало неравнодушие преподавателей и творческий подход к поиску новых способов организации обучения из-за эпидемиологической обстановки. Кроме традиционных занятий с пенсионерами в классах, появились новые форматы. В период пандемии пенсионеры и инвалиды оказались самыми уязвимыми группами населения, требование самоизоляции коснулось их в первую очередь. В подобных условиях умение работать на компьютере и в интернете стали важны как никогда. Напомним, «Азбука интернета» – благотворительный проект «</w:t>
      </w:r>
      <w:proofErr w:type="spellStart"/>
      <w:r w:rsidRPr="009B5614">
        <w:rPr>
          <w:rFonts w:ascii="Arial" w:hAnsi="Arial" w:cs="Arial"/>
          <w:color w:val="000000"/>
          <w:sz w:val="18"/>
          <w:szCs w:val="12"/>
          <w:shd w:val="clear" w:color="auto" w:fill="FFFFFF"/>
        </w:rPr>
        <w:t>Ростелекома</w:t>
      </w:r>
      <w:proofErr w:type="spellEnd"/>
      <w:r w:rsidRPr="009B5614">
        <w:rPr>
          <w:rFonts w:ascii="Arial" w:hAnsi="Arial" w:cs="Arial"/>
          <w:color w:val="000000"/>
          <w:sz w:val="18"/>
          <w:szCs w:val="12"/>
          <w:shd w:val="clear" w:color="auto" w:fill="FFFFFF"/>
        </w:rPr>
        <w:t>» и ПФР. Все материалы программы размещены в открытом доступе и могут использоваться любыми организациям и частными лицами для обучения пенсионеров работе на компьютере и в интернете. Проект пользуется популярностью благодаря продуманным и адаптированным для людей старшего возраста материалам. Они размещены на сайте </w:t>
      </w:r>
      <w:proofErr w:type="spellStart"/>
      <w:r w:rsidRPr="009B5614">
        <w:rPr>
          <w:rFonts w:ascii="Arial" w:hAnsi="Arial" w:cs="Arial"/>
          <w:color w:val="000000"/>
          <w:sz w:val="18"/>
          <w:szCs w:val="12"/>
          <w:shd w:val="clear" w:color="auto" w:fill="FFFFFF"/>
        </w:rPr>
        <w:fldChar w:fldCharType="begin"/>
      </w:r>
      <w:r w:rsidRPr="009B5614">
        <w:rPr>
          <w:rFonts w:ascii="Arial" w:hAnsi="Arial" w:cs="Arial"/>
          <w:color w:val="000000"/>
          <w:sz w:val="18"/>
          <w:szCs w:val="12"/>
          <w:shd w:val="clear" w:color="auto" w:fill="FFFFFF"/>
        </w:rPr>
        <w:instrText xml:space="preserve"> HYPERLINK "https://vk.com/away.php?to=http%3A%2F%2FAzbukainterneta.ru&amp;post=-98718584_9498&amp;cc_key=" \t "_blank" </w:instrText>
      </w:r>
      <w:r w:rsidRPr="009B5614">
        <w:rPr>
          <w:rFonts w:ascii="Arial" w:hAnsi="Arial" w:cs="Arial"/>
          <w:color w:val="000000"/>
          <w:sz w:val="18"/>
          <w:szCs w:val="12"/>
          <w:shd w:val="clear" w:color="auto" w:fill="FFFFFF"/>
        </w:rPr>
        <w:fldChar w:fldCharType="separate"/>
      </w:r>
      <w:r w:rsidRPr="009B5614">
        <w:rPr>
          <w:rStyle w:val="a3"/>
          <w:rFonts w:ascii="Arial" w:hAnsi="Arial" w:cs="Arial"/>
          <w:sz w:val="18"/>
          <w:szCs w:val="12"/>
          <w:u w:val="none"/>
          <w:shd w:val="clear" w:color="auto" w:fill="FFFFFF"/>
        </w:rPr>
        <w:t>Azbukainterneta.ru</w:t>
      </w:r>
      <w:proofErr w:type="spellEnd"/>
      <w:r w:rsidRPr="009B5614">
        <w:rPr>
          <w:rFonts w:ascii="Arial" w:hAnsi="Arial" w:cs="Arial"/>
          <w:color w:val="000000"/>
          <w:sz w:val="18"/>
          <w:szCs w:val="12"/>
          <w:shd w:val="clear" w:color="auto" w:fill="FFFFFF"/>
        </w:rPr>
        <w:fldChar w:fldCharType="end"/>
      </w:r>
      <w:r w:rsidRPr="009B5614">
        <w:rPr>
          <w:rFonts w:ascii="Arial" w:hAnsi="Arial" w:cs="Arial"/>
          <w:color w:val="000000"/>
          <w:sz w:val="18"/>
          <w:szCs w:val="12"/>
          <w:shd w:val="clear" w:color="auto" w:fill="FFFFFF"/>
        </w:rPr>
        <w:t xml:space="preserve"> и включают в себя базовый курс для начинающих пользователей, а также расширенный курс для более полного обучения. Здесь же представлены методические материалы для организаторов уроков по «Азбуке интернета». Все материалы программы доступны для скачивания. Работа над развитием «Азбуки интернета» продолжается. Новые учебные материалы и записи </w:t>
      </w:r>
      <w:proofErr w:type="spellStart"/>
      <w:r w:rsidRPr="009B5614">
        <w:rPr>
          <w:rFonts w:ascii="Arial" w:hAnsi="Arial" w:cs="Arial"/>
          <w:color w:val="000000"/>
          <w:sz w:val="18"/>
          <w:szCs w:val="12"/>
          <w:shd w:val="clear" w:color="auto" w:fill="FFFFFF"/>
        </w:rPr>
        <w:t>видеосеминаров</w:t>
      </w:r>
      <w:proofErr w:type="spellEnd"/>
      <w:r w:rsidRPr="009B5614">
        <w:rPr>
          <w:rFonts w:ascii="Arial" w:hAnsi="Arial" w:cs="Arial"/>
          <w:color w:val="000000"/>
          <w:sz w:val="18"/>
          <w:szCs w:val="12"/>
          <w:shd w:val="clear" w:color="auto" w:fill="FFFFFF"/>
        </w:rPr>
        <w:t xml:space="preserve"> для преподавателей периодически размещаются на сайте программы.</w:t>
      </w:r>
    </w:p>
    <w:sectPr w:rsidR="00737574" w:rsidRPr="009B5614" w:rsidSect="00737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compat/>
  <w:rsids>
    <w:rsidRoot w:val="009B5614"/>
    <w:rsid w:val="00737574"/>
    <w:rsid w:val="009B5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56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2021-03-14T16:24:00Z</dcterms:created>
  <dcterms:modified xsi:type="dcterms:W3CDTF">2021-03-14T16:24:00Z</dcterms:modified>
</cp:coreProperties>
</file>