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комитета государственного</w:t>
      </w:r>
    </w:p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 Ленинградской области</w:t>
      </w:r>
    </w:p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_______________2017 года №_________</w:t>
      </w: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443FC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5167F8" w:rsidTr="002E013B">
        <w:trPr>
          <w:trHeight w:val="674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5167F8" w:rsidRPr="005167F8" w:rsidRDefault="00A443FC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4740100010001128240</w:t>
            </w:r>
          </w:p>
        </w:tc>
      </w:tr>
      <w:tr w:rsidR="005167F8" w:rsidTr="002E013B">
        <w:trPr>
          <w:trHeight w:val="1249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2E013B">
        <w:trPr>
          <w:trHeight w:val="712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2E013B">
        <w:trPr>
          <w:trHeight w:val="99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5167F8" w:rsidRDefault="00A443FC" w:rsidP="0033475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Протокол комиссии от 23.06.2017 № 44-0/17-м</w:t>
            </w:r>
          </w:p>
          <w:p w:rsidR="00A443FC" w:rsidRPr="005167F8" w:rsidRDefault="00A443FC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 от 12.12.2014 № 102</w:t>
            </w:r>
          </w:p>
        </w:tc>
      </w:tr>
      <w:tr w:rsidR="005167F8" w:rsidTr="002E013B">
        <w:trPr>
          <w:trHeight w:val="435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2E013B">
        <w:trPr>
          <w:trHeight w:val="2267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A4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43FC" w:rsidRPr="00263DB3">
              <w:rPr>
                <w:rFonts w:ascii="Times New Roman" w:hAnsi="Times New Roman" w:cs="Times New Roman"/>
                <w:sz w:val="24"/>
                <w:szCs w:val="24"/>
              </w:rPr>
              <w:t>www.priozersk.lenobl.ru</w:t>
            </w:r>
            <w:proofErr w:type="spellEnd"/>
            <w:r w:rsidR="00A4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(указывается сайт </w:t>
            </w:r>
            <w:proofErr w:type="spellStart"/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жилого помещения пригодным (непригодным) для проживания, многоквартирного дома аварийным и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ация муниципального образования </w:t>
            </w:r>
            <w:r w:rsidR="000315D7" w:rsidRPr="00A4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муниципального образования 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A443FC" w:rsidRPr="00A4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муниципального образования 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имеющих право на подачу заявления от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к документу, подтверждающему право подачи заявления от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справочных телефонах и адресах </w:t>
            </w: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A443FC" w:rsidRPr="00A4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443FC"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межведомственную комиссию по оценке жилых помещений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(указать статус заявителя - собственник  помещения, наниматель)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 гражданина, наименование, адрес места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нахождения юридического лица)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проживания и регистрации)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провести оценку соответствия помещения  по  адресу: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требованиям, установленным в «Положении о признании помещения жилым помещением, жилого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 непригодным для проживания и многоквартирного дома аварийным и подлежащим сносу», утвержденном постановлением администрации </w:t>
            </w:r>
            <w:proofErr w:type="gramEnd"/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_______________муниципального образования </w:t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_________№______________.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документы ________________________________________________________________________________________________________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отправки решения по почте: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всех лиц, имеющих долю в праве собственности на жилое помещение: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Ф.И.О.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Реквизиты правоустанавливающего документа, объем площади помещения, принадлежащего на праве собственности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согласен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Подпись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 на руки в МФЦ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          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443FC" w:rsidRPr="00A4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A443FC" w:rsidRPr="00A4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 оценке соответствия помещения (многоквартирного дома)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требованиям, установленным в Положении о признании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помещением, жилого помещения непригодным для проживания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многоквартирного дома аварийным и подлежащим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сносу или реконструкции N ________________________ 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(дата)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(месторасположение помещения, в том числе наименования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населенного пункта и улицы, номера дома и квартиры)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Межведомственная            комиссия,              назначенная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_________________________________________________________________,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власти, органа исполнительной власти субъекта Российской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Федерации, органа местного самоуправления, дата, номер решения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о созыве комиссии)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председателя 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членов комиссии 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приглашенных экспертов 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приглашенного собственника помещения или уполномоченного им лица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рассмотренных документов 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(приводится перечень документов)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на  основании акта межведомственной комиссии, составленного по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результатам обследования, 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заключение, взятое из акта обследования (в случае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проведения обследования), или указывается, что на основании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решения межведомственной комиссии обследование не проводилось)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приняла заключение о 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обоснование принятого межведомственной комиссией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заключения об оценке соответствия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(многоквартирного дома) требованиям, установленным в Положении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 признании помещения жилым помещением, жилого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непригодным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проживания и многоквартирного дома аварийным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 подлежащим сносу или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заключению: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перечень рассмотренных документов;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акт обследования помещения (в случае проведения обследования);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перечень   других   материалов,   запрошенных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особое мнение членов межведомственной комиссии: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_______________                                                                                    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комиссия, назначенная 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(кем назначена, наименование федерального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председателя________________________________________________________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членов комиссии 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(Ф.И.О.,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участии приглашенных экспертов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занимаемая должность и место работы)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приглашенного собственника  помещения  или  уполномоченного  им  лица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произвела обследование помещения по заявлению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(реквизиты заявителя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и адрес - для физического лица,    наименование организации и занимаемая должность - для юридического лица)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составила настоящий акт 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(адрес, принадлежность помещения, кадастровый номер, год ввода в   эксплуатацию)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 состояния  жилого  помещения,  инженерных  систем  здания, оборудования и механизмов и  прилегающей  к  зданию  территории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результатов проведенного инструментального контроля и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других  видов контроля и исследовании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проведен контроль (испытание), по каким показателям, какие  фактические значения  получены)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акту: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результаты инструментального контроля;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результаты лабораторных испытаний;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результаты исследований;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заключения экспертов проектно-изыскательских и  специализированн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организаций;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другие материалы по решению межведомственной комиссии.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  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__________________________________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443FC" w:rsidRPr="00A4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bookmarkStart w:id="0" w:name="_GoBack"/>
            <w:bookmarkEnd w:id="0"/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2.Электронная почта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заявителя</w:t>
            </w:r>
          </w:p>
        </w:tc>
        <w:tc>
          <w:tcPr>
            <w:tcW w:w="3819" w:type="dxa"/>
          </w:tcPr>
          <w:p w:rsidR="002D61CD" w:rsidRPr="002D61CD" w:rsidRDefault="002D61CD" w:rsidP="00031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1.Официальный сайт</w:t>
            </w:r>
            <w:r w:rsidR="00A4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443FC" w:rsidRPr="00A443FC">
              <w:rPr>
                <w:rFonts w:ascii="Times New Roman" w:hAnsi="Times New Roman" w:cs="Times New Roman"/>
                <w:sz w:val="20"/>
                <w:szCs w:val="20"/>
              </w:rPr>
              <w:t>www.priozersk.lenobl.ru</w:t>
            </w:r>
            <w:proofErr w:type="spellEnd"/>
            <w:r w:rsidR="00A443FC" w:rsidRPr="0064715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(указывается сайт </w:t>
            </w:r>
            <w:proofErr w:type="spellStart"/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 района)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37"/>
    <w:rsid w:val="000315D7"/>
    <w:rsid w:val="0010065C"/>
    <w:rsid w:val="001235BC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81525"/>
    <w:rsid w:val="003F17E0"/>
    <w:rsid w:val="003F7B4D"/>
    <w:rsid w:val="00450FC7"/>
    <w:rsid w:val="004D03EB"/>
    <w:rsid w:val="005167F8"/>
    <w:rsid w:val="005F0B3E"/>
    <w:rsid w:val="00654137"/>
    <w:rsid w:val="006B2C5C"/>
    <w:rsid w:val="00745858"/>
    <w:rsid w:val="008575E6"/>
    <w:rsid w:val="008E6A52"/>
    <w:rsid w:val="009D29B4"/>
    <w:rsid w:val="00A443FC"/>
    <w:rsid w:val="00B14442"/>
    <w:rsid w:val="00B214D5"/>
    <w:rsid w:val="00B81888"/>
    <w:rsid w:val="00B930EE"/>
    <w:rsid w:val="00B976B1"/>
    <w:rsid w:val="00C433AD"/>
    <w:rsid w:val="00E95F65"/>
    <w:rsid w:val="00EC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2DDC-BBF4-41B4-9F2C-A39D461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21</cp:revision>
  <dcterms:created xsi:type="dcterms:W3CDTF">2016-06-09T16:52:00Z</dcterms:created>
  <dcterms:modified xsi:type="dcterms:W3CDTF">2017-09-28T11:09:00Z</dcterms:modified>
</cp:coreProperties>
</file>