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D1D" w:rsidRPr="00932C05" w:rsidRDefault="00A75D1D" w:rsidP="00932C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C05">
        <w:rPr>
          <w:rFonts w:ascii="Times New Roman" w:eastAsia="Times New Roman" w:hAnsi="Times New Roman" w:cs="Times New Roman"/>
          <w:b/>
          <w:sz w:val="28"/>
          <w:szCs w:val="28"/>
        </w:rPr>
        <w:t>Д О К Л А Д</w:t>
      </w:r>
    </w:p>
    <w:p w:rsidR="00A75D1D" w:rsidRPr="00932C05" w:rsidRDefault="00A75D1D" w:rsidP="00932C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C05">
        <w:rPr>
          <w:rFonts w:ascii="Times New Roman" w:eastAsia="Times New Roman" w:hAnsi="Times New Roman" w:cs="Times New Roman"/>
          <w:b/>
          <w:sz w:val="28"/>
          <w:szCs w:val="28"/>
        </w:rPr>
        <w:t>«Об итогах  социально-экономического развития</w:t>
      </w:r>
    </w:p>
    <w:p w:rsidR="00A75D1D" w:rsidRPr="00932C05" w:rsidRDefault="00A75D1D" w:rsidP="00932C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C0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932C05">
        <w:rPr>
          <w:rFonts w:ascii="Times New Roman" w:eastAsia="Times New Roman" w:hAnsi="Times New Roman" w:cs="Times New Roman"/>
          <w:b/>
          <w:sz w:val="28"/>
          <w:szCs w:val="28"/>
        </w:rPr>
        <w:t>Севастьяновское</w:t>
      </w:r>
      <w:proofErr w:type="spellEnd"/>
      <w:r w:rsidRPr="00932C0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A75D1D" w:rsidRPr="00932C05" w:rsidRDefault="00DC6F41" w:rsidP="00932C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C05">
        <w:rPr>
          <w:rFonts w:ascii="Times New Roman" w:eastAsia="Times New Roman" w:hAnsi="Times New Roman" w:cs="Times New Roman"/>
          <w:b/>
          <w:sz w:val="28"/>
          <w:szCs w:val="28"/>
        </w:rPr>
        <w:t>за 2019 год и о задачах на 2020</w:t>
      </w:r>
      <w:r w:rsidR="00A75D1D" w:rsidRPr="00932C0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год».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Уважаемые жители!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Уважаемые гости!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Разрешите представить вашему вниманию доклад «Об итогах  социально-экономического развития  муниципального образования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Севастьяно</w:t>
      </w:r>
      <w:r w:rsidR="003E4B43" w:rsidRPr="00932C05">
        <w:rPr>
          <w:rFonts w:ascii="Times New Roman" w:eastAsia="Times New Roman" w:hAnsi="Times New Roman" w:cs="Times New Roman"/>
          <w:sz w:val="24"/>
          <w:szCs w:val="24"/>
        </w:rPr>
        <w:t>вское</w:t>
      </w:r>
      <w:proofErr w:type="spellEnd"/>
      <w:r w:rsidR="003E4B43" w:rsidRPr="00932C0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за 2019 год и о задачах на 2020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год».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Начну с краткой   характеристики поселения.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имеет площадь – 37, 5 тыс</w:t>
      </w:r>
      <w:proofErr w:type="gramStart"/>
      <w:r w:rsidRPr="00932C05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932C0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75D1D" w:rsidRPr="00932C05" w:rsidRDefault="0080778A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5D1D" w:rsidRPr="00932C05">
        <w:rPr>
          <w:rFonts w:ascii="Times New Roman" w:eastAsia="Times New Roman" w:hAnsi="Times New Roman" w:cs="Times New Roman"/>
          <w:sz w:val="24"/>
          <w:szCs w:val="24"/>
        </w:rPr>
        <w:t xml:space="preserve">оселение представлено 9 поселками - </w:t>
      </w:r>
      <w:proofErr w:type="spellStart"/>
      <w:r w:rsidR="00A75D1D" w:rsidRPr="00932C05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="00A75D1D" w:rsidRPr="00932C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5D1D" w:rsidRPr="00932C05">
        <w:rPr>
          <w:rFonts w:ascii="Times New Roman" w:eastAsia="Times New Roman" w:hAnsi="Times New Roman" w:cs="Times New Roman"/>
          <w:sz w:val="24"/>
          <w:szCs w:val="24"/>
        </w:rPr>
        <w:t>Степанянское</w:t>
      </w:r>
      <w:proofErr w:type="spellEnd"/>
      <w:r w:rsidR="00A75D1D" w:rsidRPr="00932C05">
        <w:rPr>
          <w:rFonts w:ascii="Times New Roman" w:eastAsia="Times New Roman" w:hAnsi="Times New Roman" w:cs="Times New Roman"/>
          <w:sz w:val="24"/>
          <w:szCs w:val="24"/>
        </w:rPr>
        <w:t>, Заветное, Гранитное, Я</w:t>
      </w:r>
      <w:r w:rsidR="00834521" w:rsidRPr="00932C05">
        <w:rPr>
          <w:rFonts w:ascii="Times New Roman" w:eastAsia="Times New Roman" w:hAnsi="Times New Roman" w:cs="Times New Roman"/>
          <w:sz w:val="24"/>
          <w:szCs w:val="24"/>
        </w:rPr>
        <w:t xml:space="preserve">ровое, </w:t>
      </w:r>
      <w:proofErr w:type="spellStart"/>
      <w:r w:rsidR="00834521" w:rsidRPr="00932C05">
        <w:rPr>
          <w:rFonts w:ascii="Times New Roman" w:eastAsia="Times New Roman" w:hAnsi="Times New Roman" w:cs="Times New Roman"/>
          <w:sz w:val="24"/>
          <w:szCs w:val="24"/>
        </w:rPr>
        <w:t>Шушино</w:t>
      </w:r>
      <w:proofErr w:type="spellEnd"/>
      <w:r w:rsidR="00834521" w:rsidRPr="00932C05">
        <w:rPr>
          <w:rFonts w:ascii="Times New Roman" w:eastAsia="Times New Roman" w:hAnsi="Times New Roman" w:cs="Times New Roman"/>
          <w:sz w:val="24"/>
          <w:szCs w:val="24"/>
        </w:rPr>
        <w:t xml:space="preserve">, Проточное, </w:t>
      </w:r>
      <w:proofErr w:type="spellStart"/>
      <w:r w:rsidR="00834521" w:rsidRPr="00932C05">
        <w:rPr>
          <w:rFonts w:ascii="Times New Roman" w:eastAsia="Times New Roman" w:hAnsi="Times New Roman" w:cs="Times New Roman"/>
          <w:sz w:val="24"/>
          <w:szCs w:val="24"/>
        </w:rPr>
        <w:t>Березово</w:t>
      </w:r>
      <w:proofErr w:type="spellEnd"/>
      <w:r w:rsidR="00A75D1D" w:rsidRPr="00932C05">
        <w:rPr>
          <w:rFonts w:ascii="Times New Roman" w:eastAsia="Times New Roman" w:hAnsi="Times New Roman" w:cs="Times New Roman"/>
          <w:sz w:val="24"/>
          <w:szCs w:val="24"/>
        </w:rPr>
        <w:t xml:space="preserve">, Богатыри и </w:t>
      </w:r>
      <w:r w:rsidR="006E138A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="00A75D1D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исленность проживающего на территории поселе</w:t>
      </w:r>
      <w:r w:rsidR="00DC6F41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населения  на 01 января 2019</w:t>
      </w:r>
      <w:r w:rsidR="00A75D1D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6E138A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вместе </w:t>
      </w:r>
      <w:proofErr w:type="gramStart"/>
      <w:r w:rsidR="006E138A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="00295AB0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временно проживающими </w:t>
      </w:r>
      <w:r w:rsidR="00DC6F41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составила  82</w:t>
      </w:r>
      <w:r w:rsidR="00A75D1D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человек.</w:t>
      </w:r>
    </w:p>
    <w:p w:rsidR="00A75D1D" w:rsidRPr="00932C05" w:rsidRDefault="00834521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75D1D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% отношении:</w:t>
      </w:r>
    </w:p>
    <w:p w:rsidR="00A75D1D" w:rsidRPr="00932C05" w:rsidRDefault="00DC6F41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взрослое население – 663</w:t>
      </w:r>
      <w:r w:rsidR="00A75D1D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человека – </w:t>
      </w: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81</w:t>
      </w:r>
      <w:r w:rsidR="00A75D1D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</w:t>
      </w:r>
    </w:p>
    <w:p w:rsidR="00A75D1D" w:rsidRPr="00932C05" w:rsidRDefault="00DC6F41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дети – 157 человек – 19</w:t>
      </w:r>
      <w:r w:rsidR="00A75D1D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числа взрослого населения: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население </w:t>
      </w:r>
      <w:r w:rsidR="00DC6F41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трудоспособного возраста</w:t>
      </w:r>
      <w:r w:rsidR="00AD6174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– 446 человека – 67</w:t>
      </w: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%</w:t>
      </w:r>
    </w:p>
    <w:p w:rsidR="00A75D1D" w:rsidRPr="00932C05" w:rsidRDefault="00AD6174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пенсионеры – 217 человек – 33</w:t>
      </w:r>
      <w:r w:rsidR="00A75D1D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Демографическая ситуация  на территории му</w:t>
      </w:r>
      <w:r w:rsidR="00AD6174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ниципального образования  в 2019</w:t>
      </w: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 характеризуется следующими показателями,  родилось  </w:t>
      </w:r>
      <w:r w:rsidR="00AD6174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13 человек, умерло – 14</w:t>
      </w: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человек.</w:t>
      </w:r>
    </w:p>
    <w:p w:rsidR="002722E7" w:rsidRDefault="00617E35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- на территории поселения по состоянию на 01.01.2020 г. зарегистрировано</w:t>
      </w:r>
      <w:r w:rsidR="0009606C">
        <w:rPr>
          <w:rFonts w:ascii="Times New Roman" w:eastAsia="Times New Roman" w:hAnsi="Times New Roman" w:cs="Times New Roman"/>
          <w:sz w:val="24"/>
          <w:szCs w:val="24"/>
        </w:rPr>
        <w:t xml:space="preserve"> 13 многодетных семей (41 ребенок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34521" w:rsidRDefault="002722E7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с</w:t>
      </w:r>
      <w:r w:rsidR="00617E35" w:rsidRPr="00932C05">
        <w:rPr>
          <w:rFonts w:ascii="Times New Roman" w:eastAsia="Times New Roman" w:hAnsi="Times New Roman" w:cs="Times New Roman"/>
          <w:sz w:val="24"/>
          <w:szCs w:val="24"/>
        </w:rPr>
        <w:t xml:space="preserve">емья </w:t>
      </w:r>
      <w:proofErr w:type="spellStart"/>
      <w:r w:rsidR="00617E35" w:rsidRPr="00932C05">
        <w:rPr>
          <w:rFonts w:ascii="Times New Roman" w:eastAsia="Times New Roman" w:hAnsi="Times New Roman" w:cs="Times New Roman"/>
          <w:sz w:val="24"/>
          <w:szCs w:val="24"/>
        </w:rPr>
        <w:t>Бизяевых</w:t>
      </w:r>
      <w:proofErr w:type="spellEnd"/>
      <w:r w:rsidR="00617E35" w:rsidRPr="00932C0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84D8F" w:rsidRPr="00932C05">
        <w:rPr>
          <w:rFonts w:ascii="Times New Roman" w:eastAsia="Times New Roman" w:hAnsi="Times New Roman" w:cs="Times New Roman"/>
          <w:sz w:val="24"/>
          <w:szCs w:val="24"/>
        </w:rPr>
        <w:t>з поселка Богатыри в 2019 году награждена</w:t>
      </w:r>
      <w:r w:rsidR="006E138A" w:rsidRPr="00932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D8F" w:rsidRPr="00932C05">
        <w:rPr>
          <w:rFonts w:ascii="Times New Roman" w:hAnsi="Times New Roman" w:cs="Times New Roman"/>
          <w:sz w:val="24"/>
          <w:szCs w:val="24"/>
        </w:rPr>
        <w:t>Почетным знаком Ленинградской области «Слава Матери»</w:t>
      </w:r>
    </w:p>
    <w:p w:rsidR="002722E7" w:rsidRPr="00932C05" w:rsidRDefault="002722E7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супруги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Хухоревы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награждены медалью «За любовь и верность» 8 декабря 2019 года отметили Бриллиантовую свадьбу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На территории нашего поселения находятся: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Степанянская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 основная общеобразовательная школа, 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-ДОУ №30, 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-МОУ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клубное объединение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-ООО "Яровое"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-СХП "Кузнечное"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-ООО "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Орика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-ИП Прохоров Р.Н.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-ИП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Гурбанов</w:t>
      </w:r>
      <w:proofErr w:type="spellEnd"/>
    </w:p>
    <w:p w:rsidR="00834521" w:rsidRPr="00932C05" w:rsidRDefault="00617E35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Приозерское</w:t>
      </w:r>
      <w:proofErr w:type="spellEnd"/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Базы отдыха: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495543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Туристический комплекс «</w:t>
      </w: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Драйв Парк Ладога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495543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«ЛПМ Заветное»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495543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ДЮЦ</w:t>
      </w:r>
      <w:r w:rsidR="00617E35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"Прометей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Основной задачей в работе  администрации муниципального образования </w:t>
      </w:r>
      <w:proofErr w:type="spellStart"/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Севастьяновское</w:t>
      </w:r>
      <w:proofErr w:type="spellEnd"/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сельское поселение,  как и в прежние годы,  являлось проведение мероприятий по решению вопросов местного значения, в соответствии с Уставом муниципального образования, а также   создание условий для обеспечения повседневных потребностей каждого человека и населения в целом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Администрация поселения является исполнительно-распорядительным органом. Фактическая численность работ</w:t>
      </w:r>
      <w:r w:rsidR="00FE3599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ающих по состоянию на 01.01.2020</w:t>
      </w: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г.: муниципальные служащие - 6 человек</w:t>
      </w:r>
      <w:r w:rsidR="00295AB0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уборщица</w:t>
      </w:r>
      <w:r w:rsidR="00295AB0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75D1D" w:rsidRPr="00932C05" w:rsidRDefault="00FE3599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="00932C05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A75D1D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</w:t>
      </w: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д, в администрацию поступило 934</w:t>
      </w:r>
      <w:r w:rsidR="00A75D1D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вход</w:t>
      </w: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ящих документа, исходящих – 1135</w:t>
      </w:r>
      <w:r w:rsidR="00A75D1D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75D1D" w:rsidRPr="00932C05" w:rsidRDefault="005325DB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Издано 233</w:t>
      </w:r>
      <w:r w:rsidR="00512D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постановления</w:t>
      </w:r>
      <w:r w:rsidR="00A75D1D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администрации, распоряжений администрац</w:t>
      </w: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по основной деятельности – 54</w:t>
      </w:r>
      <w:r w:rsidR="00A75D1D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распоряжен</w:t>
      </w: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 по кадровой деятельности – 59</w:t>
      </w:r>
      <w:r w:rsidR="00BB01AB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регистр   нормати</w:t>
      </w:r>
      <w:r w:rsidR="005325DB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вно-правовых актов включено - 131</w:t>
      </w: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НПА, включая решения Совета депутатов муниципального образования. Одним из важнейших документом является Устав МО </w:t>
      </w:r>
      <w:proofErr w:type="spellStart"/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Севастьяновское</w:t>
      </w:r>
      <w:proofErr w:type="spellEnd"/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сельское поселение, разработанный совместно администрацией и Советом депутатов МО, согласованный  прокуратурой </w:t>
      </w:r>
      <w:proofErr w:type="spellStart"/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Приозерского</w:t>
      </w:r>
      <w:proofErr w:type="spellEnd"/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района, зарегистрированный Минюстом Российской Федерации.</w:t>
      </w:r>
      <w:r w:rsidR="00E46F2F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Нормативные правовые акты  публикуются   на Сайте сетевого издания </w:t>
      </w:r>
      <w:proofErr w:type="spellStart"/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СМИ-Леноблиформ</w:t>
      </w:r>
      <w:proofErr w:type="spellEnd"/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http:</w:t>
      </w:r>
      <w:hyperlink r:id="rId5">
        <w:r w:rsidRPr="00932C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/lenoblinform.ru/acts/pravovye-akty-mo-Sevastyanovskoe-sp/</w:t>
        </w:r>
      </w:hyperlink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, размещаются на  официальном  сайте  муниципального образования </w:t>
      </w:r>
      <w:hyperlink w:history="1">
        <w:r w:rsidR="005325DB" w:rsidRPr="00932C05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 xml:space="preserve">http://севастьяновское </w:t>
        </w:r>
        <w:proofErr w:type="spellStart"/>
        <w:r w:rsidR="005325DB" w:rsidRPr="00932C05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рф</w:t>
        </w:r>
        <w:proofErr w:type="spellEnd"/>
        <w:r w:rsidR="005325DB" w:rsidRPr="00932C05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/</w:t>
        </w:r>
      </w:hyperlink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Поступило письменных обращений граждан – </w:t>
      </w:r>
      <w:r w:rsidR="005325DB" w:rsidRPr="00932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46</w:t>
      </w:r>
      <w:r w:rsidRPr="00932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 </w:t>
      </w: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наибольшее число из них составили обращения по вопросам землепользования. Так же много обращений по вопросам связанным </w:t>
      </w:r>
      <w:r w:rsidR="005325DB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проблемами автомобильных дорог и обращению с ТКО</w:t>
      </w:r>
      <w:r w:rsidR="00BB01AB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Ведется работа по оформлению документов на регистрацию жителей по месту жительства и месту пребывания  в частном секторе,  воинскому учету граждан.</w:t>
      </w:r>
    </w:p>
    <w:p w:rsidR="00834521" w:rsidRPr="00932C05" w:rsidRDefault="00834521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1AB" w:rsidRPr="00932C05" w:rsidRDefault="00BB01AB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1AB" w:rsidRPr="00932C05" w:rsidRDefault="00BB01AB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 </w:t>
      </w:r>
    </w:p>
    <w:p w:rsidR="00BB01AB" w:rsidRPr="00932C05" w:rsidRDefault="00BB01AB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1AB" w:rsidRPr="00932C05" w:rsidRDefault="00BB01AB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Бюджет  2019 года – это  программный бюджет и на 100% состоит из собственных средств и средств поступающих с других уровней.</w:t>
      </w:r>
    </w:p>
    <w:p w:rsidR="00BB01AB" w:rsidRPr="00932C05" w:rsidRDefault="00BB01AB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Прогнозы собственных доходов бюджета рассчитаны, исходя из основных показателей социально-экономического развития района, ожидаемых налоговых поступлений и неналоговых доходов.</w:t>
      </w:r>
    </w:p>
    <w:p w:rsidR="00BB01AB" w:rsidRPr="00932C05" w:rsidRDefault="00BB01AB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С целью увеличения % сбора земельного налога и налога на имущество физических лиц, которые являются доходной частью бюджета поселения, в течение 2019 года специалистами администрации проводилась работа по уточнению базы данных налогоплательщиков и кадастровой базы налогоплательщиков.</w:t>
      </w:r>
    </w:p>
    <w:p w:rsidR="00BB01AB" w:rsidRPr="00932C05" w:rsidRDefault="00BB01AB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Осуществлялся постоянный  </w:t>
      </w:r>
      <w:proofErr w:type="gramStart"/>
      <w:r w:rsidRPr="00932C0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своевременным поступлением арендной платы в бюджет поселения.</w:t>
      </w:r>
    </w:p>
    <w:p w:rsidR="00BB01AB" w:rsidRPr="00932C05" w:rsidRDefault="00BB01AB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подробно  об исполнении бюджета муниципального образования  за 2019 год  доложит  начальник сектора экономики и финансов администрации.  </w:t>
      </w:r>
    </w:p>
    <w:p w:rsidR="00BB01AB" w:rsidRPr="00932C05" w:rsidRDefault="00BB01AB" w:rsidP="00932C05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</w:p>
    <w:p w:rsidR="003D1FA5" w:rsidRDefault="003D1FA5" w:rsidP="00932C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A5" w:rsidRDefault="003D1FA5" w:rsidP="00932C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A5" w:rsidRDefault="003D1FA5" w:rsidP="00932C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A5" w:rsidRDefault="003D1FA5" w:rsidP="00932C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D69" w:rsidRPr="00932C05" w:rsidRDefault="00F11D69" w:rsidP="00932C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C05">
        <w:rPr>
          <w:rFonts w:ascii="Times New Roman" w:hAnsi="Times New Roman" w:cs="Times New Roman"/>
          <w:b/>
          <w:bCs/>
          <w:sz w:val="24"/>
          <w:szCs w:val="24"/>
        </w:rPr>
        <w:t>Доклад об исполнении бюджета за 2019год</w:t>
      </w:r>
    </w:p>
    <w:p w:rsidR="00F11D69" w:rsidRPr="00932C05" w:rsidRDefault="00F11D69" w:rsidP="00932C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C05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 w:rsidRPr="00932C05">
        <w:rPr>
          <w:rFonts w:ascii="Times New Roman" w:hAnsi="Times New Roman" w:cs="Times New Roman"/>
          <w:b/>
          <w:bCs/>
          <w:sz w:val="24"/>
          <w:szCs w:val="24"/>
        </w:rPr>
        <w:t>Севастьяновское</w:t>
      </w:r>
      <w:proofErr w:type="spellEnd"/>
      <w:r w:rsidRPr="00932C0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ab/>
        <w:t xml:space="preserve">Доходов в бюджет МО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сельское поселение за 2019 год поступило 26,7млн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уб.. при плане 28,1млн.руб. % выполнения составил 95%.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Из общего объема поступило собственных доходов – 6млн. 169,3тыс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 при плане 8млн. 254,4тыс.руб. % выполнения – 74,7%. , по сравнению с прошлым 2018годом общий объем собственных доходов увеличился на 652,2тыс.руб.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 –структура собственных доходов такова                     </w:t>
      </w:r>
      <w:r w:rsidR="00512D11">
        <w:rPr>
          <w:rFonts w:ascii="Times New Roman" w:hAnsi="Times New Roman" w:cs="Times New Roman"/>
          <w:sz w:val="24"/>
          <w:szCs w:val="24"/>
        </w:rPr>
        <w:t xml:space="preserve">                          к 2019</w:t>
      </w:r>
      <w:r w:rsidRPr="00932C05">
        <w:rPr>
          <w:rFonts w:ascii="Times New Roman" w:hAnsi="Times New Roman" w:cs="Times New Roman"/>
          <w:sz w:val="24"/>
          <w:szCs w:val="24"/>
        </w:rPr>
        <w:t>г. в 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Налог с доходов физических лиц               -                786,8тыс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                   +80,0.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Акцизы на бензин                                </w:t>
      </w:r>
      <w:r w:rsidR="00512D11">
        <w:rPr>
          <w:rFonts w:ascii="Times New Roman" w:hAnsi="Times New Roman" w:cs="Times New Roman"/>
          <w:sz w:val="24"/>
          <w:szCs w:val="24"/>
        </w:rPr>
        <w:t xml:space="preserve">        -           2млн. 2</w:t>
      </w:r>
      <w:r w:rsidRPr="00932C05">
        <w:rPr>
          <w:rFonts w:ascii="Times New Roman" w:hAnsi="Times New Roman" w:cs="Times New Roman"/>
          <w:sz w:val="24"/>
          <w:szCs w:val="24"/>
        </w:rPr>
        <w:t>16,4тыс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             +604,4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Налог на имущество физических лиц        -                  373,5тыс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                  +209,5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Земельный налог                                          -         2млн.852тыс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                    -234,0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Госпошлина                                                  -                    3,0тыс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                    +2,2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Арендная плата за помещения                   -                   224,0тыс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                  +66,6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Прочие доходы от использования 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имущества  (средства за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жил.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>.)-                241,7тыс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                  +72,0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Доходы от оказания платных услуг            -                  32,2тыс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 xml:space="preserve">уб.   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Прочие неналоговые доходы                       -                 55,0тыс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                     -148,5т.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Недоимка по налогам и сборам в течение года составляла 200-300тыс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Всего от общей суммы доходов в бюджет МО собственные составляют 24,3%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бюджет МО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сельское поселение составили                                                            </w:t>
      </w:r>
      <w:r w:rsidRPr="00932C05">
        <w:rPr>
          <w:rFonts w:ascii="Times New Roman" w:hAnsi="Times New Roman" w:cs="Times New Roman"/>
          <w:b/>
          <w:bCs/>
          <w:sz w:val="24"/>
          <w:szCs w:val="24"/>
        </w:rPr>
        <w:t>20млн. 178тыс</w:t>
      </w:r>
      <w:proofErr w:type="gramStart"/>
      <w:r w:rsidRPr="00932C05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b/>
          <w:bCs/>
          <w:sz w:val="24"/>
          <w:szCs w:val="24"/>
        </w:rPr>
        <w:t>уб</w:t>
      </w:r>
      <w:r w:rsidRPr="00932C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Из них субсидии из областного бюджета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На повышение заработной платы работникам культуры                                 648,9тыс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На реализацию программы по развитию части территорий(147-оз)            1млн.153тыс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На исполнение мероприятий по 3-оз                                                                1024,8тыс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На работу административной комиссии                                                            3,5тыс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На оплату кадастровых рабо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оформление паев,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 определение границ населенных пунктов)                                                   2млн.670,2тыс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Содержание военно-учетного стола                                                                  143,2тыс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на ремонт дорог из обл. бюджета                                                                      816,6 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Из районного бюджета межбюджетных трансфертов                              10млн.852,6тыс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Дотация                                                                                                              3млн.792тыс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возвращено в начале года средств в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областн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>. бюджет                         925,5тыс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 xml:space="preserve">уб.                                           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Что касается расходов, то они составляют 26млн.639,5тыс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lastRenderedPageBreak/>
        <w:t>Процент выполнения плана по расходам составил 89,6%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Структура расходов такова: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C05">
        <w:rPr>
          <w:rFonts w:ascii="Times New Roman" w:hAnsi="Times New Roman" w:cs="Times New Roman"/>
          <w:b/>
          <w:bCs/>
          <w:sz w:val="24"/>
          <w:szCs w:val="24"/>
        </w:rPr>
        <w:t xml:space="preserve">На функционирование органа </w:t>
      </w:r>
      <w:proofErr w:type="spellStart"/>
      <w:r w:rsidRPr="00932C05">
        <w:rPr>
          <w:rFonts w:ascii="Times New Roman" w:hAnsi="Times New Roman" w:cs="Times New Roman"/>
          <w:b/>
          <w:bCs/>
          <w:sz w:val="24"/>
          <w:szCs w:val="24"/>
        </w:rPr>
        <w:t>местнсамоупр</w:t>
      </w:r>
      <w:proofErr w:type="spellEnd"/>
      <w:r w:rsidRPr="00932C05">
        <w:rPr>
          <w:rFonts w:ascii="Times New Roman" w:hAnsi="Times New Roman" w:cs="Times New Roman"/>
          <w:b/>
          <w:bCs/>
          <w:sz w:val="24"/>
          <w:szCs w:val="24"/>
        </w:rPr>
        <w:t>.               5млн.014тыс</w:t>
      </w:r>
      <w:proofErr w:type="gramStart"/>
      <w:r w:rsidRPr="00932C05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b/>
          <w:bCs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В т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 xml:space="preserve"> на заработную плату                                                 2млн949тыс.руб.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b/>
          <w:bCs/>
          <w:sz w:val="24"/>
          <w:szCs w:val="24"/>
        </w:rPr>
        <w:t>Субвенции  по переданным полномочиям                            289,7тыс</w:t>
      </w:r>
      <w:proofErr w:type="gramStart"/>
      <w:r w:rsidRPr="00932C05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b/>
          <w:bCs/>
          <w:sz w:val="24"/>
          <w:szCs w:val="24"/>
        </w:rPr>
        <w:t>уб</w:t>
      </w:r>
      <w:r w:rsidRPr="00932C05">
        <w:rPr>
          <w:rFonts w:ascii="Times New Roman" w:hAnsi="Times New Roman" w:cs="Times New Roman"/>
          <w:sz w:val="24"/>
          <w:szCs w:val="24"/>
        </w:rPr>
        <w:t>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C05">
        <w:rPr>
          <w:rFonts w:ascii="Times New Roman" w:hAnsi="Times New Roman" w:cs="Times New Roman"/>
          <w:b/>
          <w:bCs/>
          <w:sz w:val="24"/>
          <w:szCs w:val="24"/>
        </w:rPr>
        <w:t>Другие общегосударственные вопросы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( расходы по оценке имущества, изготовление</w:t>
      </w:r>
      <w:proofErr w:type="gramEnd"/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тех. и кадастровых паспортов 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объекты недвижимости печать информации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обслуживание сайта, подключение и обслуживание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пожарной сигнализации)                                                         </w:t>
      </w:r>
      <w:r w:rsidRPr="00932C05">
        <w:rPr>
          <w:rFonts w:ascii="Times New Roman" w:hAnsi="Times New Roman" w:cs="Times New Roman"/>
          <w:b/>
          <w:bCs/>
          <w:sz w:val="24"/>
          <w:szCs w:val="24"/>
        </w:rPr>
        <w:t>249,8тыс</w:t>
      </w:r>
      <w:proofErr w:type="gramStart"/>
      <w:r w:rsidRPr="00932C05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b/>
          <w:bCs/>
          <w:sz w:val="24"/>
          <w:szCs w:val="24"/>
        </w:rPr>
        <w:t>уб</w:t>
      </w:r>
      <w:r w:rsidRPr="00932C05">
        <w:rPr>
          <w:rFonts w:ascii="Times New Roman" w:hAnsi="Times New Roman" w:cs="Times New Roman"/>
          <w:sz w:val="24"/>
          <w:szCs w:val="24"/>
        </w:rPr>
        <w:t>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C05">
        <w:rPr>
          <w:rFonts w:ascii="Times New Roman" w:hAnsi="Times New Roman" w:cs="Times New Roman"/>
          <w:b/>
          <w:bCs/>
          <w:sz w:val="24"/>
          <w:szCs w:val="24"/>
        </w:rPr>
        <w:t>Расходы на противопожарную безопасность                        599,0тыс</w:t>
      </w:r>
      <w:proofErr w:type="gramStart"/>
      <w:r w:rsidRPr="00932C05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b/>
          <w:bCs/>
          <w:sz w:val="24"/>
          <w:szCs w:val="24"/>
        </w:rPr>
        <w:t>уб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( в т.ч. установка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пож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>. гидранто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Pr="00932C05"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Богатыри, отсыпка разворотной площадки 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в пос.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Шушино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пож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>. автомобиля в рамках 147 и 3 –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C05">
        <w:rPr>
          <w:rFonts w:ascii="Times New Roman" w:hAnsi="Times New Roman" w:cs="Times New Roman"/>
          <w:b/>
          <w:bCs/>
          <w:sz w:val="24"/>
          <w:szCs w:val="24"/>
        </w:rPr>
        <w:t>Расходы на содержание военно-учетного стола                        143,2тыс</w:t>
      </w:r>
      <w:proofErr w:type="gramStart"/>
      <w:r w:rsidRPr="00932C05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b/>
          <w:bCs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C05">
        <w:rPr>
          <w:rFonts w:ascii="Times New Roman" w:hAnsi="Times New Roman" w:cs="Times New Roman"/>
          <w:b/>
          <w:bCs/>
          <w:sz w:val="24"/>
          <w:szCs w:val="24"/>
        </w:rPr>
        <w:t>Дорожное хозяйство  (ремонт дорог и содержание)                4млн.480тыс</w:t>
      </w:r>
      <w:proofErr w:type="gramStart"/>
      <w:r w:rsidRPr="00932C05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b/>
          <w:bCs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В т.ч. ремонт дорог в п.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Березово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по 147-оз                                         930,0тыс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Ремонт дороги по ул. Степаняна                                                            991,7тыс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Ремонт площади перед ДК                                                                      1 266тыс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Расчистка дорог от снега                                                                         472,5тыс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C05">
        <w:rPr>
          <w:rFonts w:ascii="Times New Roman" w:hAnsi="Times New Roman" w:cs="Times New Roman"/>
          <w:sz w:val="24"/>
          <w:szCs w:val="24"/>
        </w:rPr>
        <w:t>Грейдерование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дорог                                                                               647,3тыс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C05">
        <w:rPr>
          <w:rFonts w:ascii="Times New Roman" w:hAnsi="Times New Roman" w:cs="Times New Roman"/>
          <w:b/>
          <w:bCs/>
          <w:sz w:val="24"/>
          <w:szCs w:val="24"/>
        </w:rPr>
        <w:t>Народное хозяйство                                                                             3млн799,5тыс</w:t>
      </w:r>
      <w:proofErr w:type="gramStart"/>
      <w:r w:rsidRPr="00932C05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b/>
          <w:bCs/>
          <w:sz w:val="24"/>
          <w:szCs w:val="24"/>
        </w:rPr>
        <w:t>уб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В т.ч. определение границ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территориаль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зон                                         99,5тыс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Описание границ населенных пунктов                                                  1млн.150тыс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Оформление земельных паев                                                                   2млн.550тыс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C05">
        <w:rPr>
          <w:rFonts w:ascii="Times New Roman" w:hAnsi="Times New Roman" w:cs="Times New Roman"/>
          <w:b/>
          <w:bCs/>
          <w:sz w:val="24"/>
          <w:szCs w:val="24"/>
        </w:rPr>
        <w:t>Расходы коммунальному хозяйству составили               3млн.680,6тыс</w:t>
      </w:r>
      <w:proofErr w:type="gramStart"/>
      <w:r w:rsidRPr="00932C05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b/>
          <w:bCs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    Из них 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Возмещение убытков бани                                                               813,8тыс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задолж-ти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за ремонт водовода                                         2млн.772,5тыс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Проверка сметной документации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 xml:space="preserve"> строит. контроль                    94,3,0тыс.руб.          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b/>
          <w:bCs/>
          <w:sz w:val="24"/>
          <w:szCs w:val="24"/>
        </w:rPr>
        <w:t>Расходы по разделу благоустройство                                 2млн.768,5тыс</w:t>
      </w:r>
      <w:proofErr w:type="gramStart"/>
      <w:r w:rsidRPr="00932C05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b/>
          <w:bCs/>
          <w:sz w:val="24"/>
          <w:szCs w:val="24"/>
        </w:rPr>
        <w:t>уб</w:t>
      </w:r>
      <w:r w:rsidRPr="00932C05">
        <w:rPr>
          <w:rFonts w:ascii="Times New Roman" w:hAnsi="Times New Roman" w:cs="Times New Roman"/>
          <w:sz w:val="24"/>
          <w:szCs w:val="24"/>
        </w:rPr>
        <w:t>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 -из них на вывоз мусора                                                               1млн.083,6тыс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 -уличное освещение                                                                       538,7тыс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- оплата детским трудовым бригадам   и инвентарь                     140,0тыс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территории поселка, кладбища, озеленение           106,8тыс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-ремонт уличного освещения (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по 3-оз)                  799,7тыс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-ремонт уличного освещения в п.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Березово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 147-оз                      99,9тыс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b/>
          <w:bCs/>
          <w:sz w:val="24"/>
          <w:szCs w:val="24"/>
        </w:rPr>
        <w:t>Расходы по разделу культура                                              4млн.626тыс</w:t>
      </w:r>
      <w:proofErr w:type="gramStart"/>
      <w:r w:rsidRPr="00932C05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b/>
          <w:bCs/>
          <w:sz w:val="24"/>
          <w:szCs w:val="24"/>
        </w:rPr>
        <w:t>уб</w:t>
      </w:r>
      <w:r w:rsidRPr="00932C05">
        <w:rPr>
          <w:rFonts w:ascii="Times New Roman" w:hAnsi="Times New Roman" w:cs="Times New Roman"/>
          <w:sz w:val="24"/>
          <w:szCs w:val="24"/>
        </w:rPr>
        <w:t>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-в т.ч. заработная плата                                                                 1млн.900тыс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  коммунальные                                                                    </w:t>
      </w:r>
      <w:r w:rsidRPr="00932C05">
        <w:rPr>
          <w:rFonts w:ascii="Times New Roman" w:hAnsi="Times New Roman" w:cs="Times New Roman"/>
          <w:sz w:val="24"/>
          <w:szCs w:val="24"/>
        </w:rPr>
        <w:tab/>
        <w:t>1млн.527тыс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b/>
          <w:bCs/>
          <w:sz w:val="24"/>
          <w:szCs w:val="24"/>
        </w:rPr>
        <w:t>Расходы по разделу спорт составили                                         636,8тыс</w:t>
      </w:r>
      <w:proofErr w:type="gramStart"/>
      <w:r w:rsidRPr="00932C05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b/>
          <w:bCs/>
          <w:sz w:val="24"/>
          <w:szCs w:val="24"/>
        </w:rPr>
        <w:t>уб</w:t>
      </w:r>
      <w:r w:rsidRPr="00932C05">
        <w:rPr>
          <w:rFonts w:ascii="Times New Roman" w:hAnsi="Times New Roman" w:cs="Times New Roman"/>
          <w:sz w:val="24"/>
          <w:szCs w:val="24"/>
        </w:rPr>
        <w:t>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- заработная плата                                                                          461,7тыс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b/>
          <w:bCs/>
          <w:sz w:val="24"/>
          <w:szCs w:val="24"/>
        </w:rPr>
        <w:t>Расходы на обслуживание муниципального долга                  4,6тыс</w:t>
      </w:r>
      <w:proofErr w:type="gramStart"/>
      <w:r w:rsidRPr="00932C05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b/>
          <w:bCs/>
          <w:sz w:val="24"/>
          <w:szCs w:val="24"/>
        </w:rPr>
        <w:t>уб</w:t>
      </w:r>
      <w:r w:rsidRPr="00932C05">
        <w:rPr>
          <w:rFonts w:ascii="Times New Roman" w:hAnsi="Times New Roman" w:cs="Times New Roman"/>
          <w:sz w:val="24"/>
          <w:szCs w:val="24"/>
        </w:rPr>
        <w:t>.</w:t>
      </w: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D69" w:rsidRPr="00932C05" w:rsidRDefault="00F11D69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На конец года кредиторская задолженность составила 736тыс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уб.. Для сравнения на конец 2018</w:t>
      </w:r>
      <w:r w:rsidR="00932C05" w:rsidRPr="00932C05">
        <w:rPr>
          <w:rFonts w:ascii="Times New Roman" w:hAnsi="Times New Roman" w:cs="Times New Roman"/>
          <w:sz w:val="24"/>
          <w:szCs w:val="24"/>
        </w:rPr>
        <w:t xml:space="preserve"> </w:t>
      </w:r>
      <w:r w:rsidRPr="00932C05">
        <w:rPr>
          <w:rFonts w:ascii="Times New Roman" w:hAnsi="Times New Roman" w:cs="Times New Roman"/>
          <w:sz w:val="24"/>
          <w:szCs w:val="24"/>
        </w:rPr>
        <w:t>года она составляла 1млн.815тыс.руб. Просроченной задолженности нет.</w:t>
      </w:r>
    </w:p>
    <w:p w:rsidR="00BB01AB" w:rsidRPr="00932C05" w:rsidRDefault="00BB01AB" w:rsidP="00932C05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295AB0" w:rsidRPr="00932C05" w:rsidRDefault="00295AB0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>Участие в программах</w:t>
      </w:r>
    </w:p>
    <w:p w:rsidR="002B33E2" w:rsidRPr="00932C05" w:rsidRDefault="002B33E2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1AB" w:rsidRPr="00932C05" w:rsidRDefault="002B33E2" w:rsidP="00932C05">
      <w:pPr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1.Исполнение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 муниципального образования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D815DD" w:rsidRPr="00932C05">
        <w:rPr>
          <w:rFonts w:ascii="Times New Roman" w:hAnsi="Times New Roman" w:cs="Times New Roman"/>
          <w:sz w:val="24"/>
          <w:szCs w:val="24"/>
        </w:rPr>
        <w:t xml:space="preserve"> по 147</w:t>
      </w:r>
      <w:r w:rsidRPr="00932C05">
        <w:rPr>
          <w:rFonts w:ascii="Times New Roman" w:hAnsi="Times New Roman" w:cs="Times New Roman"/>
          <w:sz w:val="24"/>
          <w:szCs w:val="24"/>
        </w:rPr>
        <w:t xml:space="preserve">-оз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«Развитие части  территории  муниципального образования 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муниципального образования 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</w:t>
      </w:r>
      <w:r w:rsidR="00D815DD" w:rsidRPr="00932C05">
        <w:rPr>
          <w:rFonts w:ascii="Times New Roman" w:eastAsia="Times New Roman" w:hAnsi="Times New Roman" w:cs="Times New Roman"/>
          <w:sz w:val="24"/>
          <w:szCs w:val="24"/>
        </w:rPr>
        <w:t>н Ленинградской области  на 2019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Pr="00932C05">
        <w:rPr>
          <w:rFonts w:ascii="Times New Roman" w:hAnsi="Times New Roman" w:cs="Times New Roman"/>
          <w:sz w:val="24"/>
          <w:szCs w:val="24"/>
        </w:rPr>
        <w:t>.</w:t>
      </w:r>
      <w:r w:rsidR="00D815DD" w:rsidRPr="00932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1AB" w:rsidRPr="00932C05" w:rsidRDefault="00D815DD" w:rsidP="00932C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-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Установка гидранта в п. Богатыри,  ремонт уличного освещения в п.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Березово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Приозерского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области,</w:t>
      </w:r>
      <w:r w:rsidR="00706610" w:rsidRPr="00932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1AB" w:rsidRPr="00932C05" w:rsidRDefault="00BB01AB" w:rsidP="00932C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6610" w:rsidRPr="00932C05">
        <w:rPr>
          <w:rFonts w:ascii="Times New Roman" w:eastAsia="Times New Roman" w:hAnsi="Times New Roman" w:cs="Times New Roman"/>
          <w:sz w:val="24"/>
          <w:szCs w:val="24"/>
        </w:rPr>
        <w:t xml:space="preserve">отсыпка разворотной площадки для пожарного автомобиля в п. </w:t>
      </w:r>
      <w:proofErr w:type="spellStart"/>
      <w:r w:rsidR="00706610" w:rsidRPr="00932C05">
        <w:rPr>
          <w:rFonts w:ascii="Times New Roman" w:eastAsia="Times New Roman" w:hAnsi="Times New Roman" w:cs="Times New Roman"/>
          <w:sz w:val="24"/>
          <w:szCs w:val="24"/>
        </w:rPr>
        <w:t>Шушино</w:t>
      </w:r>
      <w:proofErr w:type="spellEnd"/>
      <w:r w:rsidR="00706610" w:rsidRPr="00932C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B33E2" w:rsidRPr="00932C05" w:rsidRDefault="00BB01AB" w:rsidP="00932C05">
      <w:pPr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6610" w:rsidRPr="00932C05">
        <w:rPr>
          <w:rFonts w:ascii="Times New Roman" w:eastAsia="Times New Roman" w:hAnsi="Times New Roman" w:cs="Times New Roman"/>
          <w:sz w:val="24"/>
          <w:szCs w:val="24"/>
        </w:rPr>
        <w:t>ремонт автомобильных дорог местного значения по ул</w:t>
      </w:r>
      <w:proofErr w:type="gramStart"/>
      <w:r w:rsidR="00706610" w:rsidRPr="00932C05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706610" w:rsidRPr="00932C05">
        <w:rPr>
          <w:rFonts w:ascii="Times New Roman" w:eastAsia="Times New Roman" w:hAnsi="Times New Roman" w:cs="Times New Roman"/>
          <w:sz w:val="24"/>
          <w:szCs w:val="24"/>
        </w:rPr>
        <w:t>екрасова и по ул. Ладожской в п. Березово</w:t>
      </w:r>
    </w:p>
    <w:p w:rsidR="002B33E2" w:rsidRPr="00932C05" w:rsidRDefault="002B33E2" w:rsidP="00932C05">
      <w:pPr>
        <w:pStyle w:val="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</w:rPr>
      </w:pPr>
      <w:r w:rsidRPr="00932C05">
        <w:rPr>
          <w:rFonts w:ascii="Times New Roman" w:hAnsi="Times New Roman"/>
        </w:rPr>
        <w:t>2.Реализация мероприятий муниципальной программы</w:t>
      </w:r>
      <w:r w:rsidR="00BB01AB" w:rsidRPr="00932C05">
        <w:rPr>
          <w:rFonts w:ascii="Times New Roman" w:hAnsi="Times New Roman"/>
        </w:rPr>
        <w:t xml:space="preserve"> </w:t>
      </w:r>
      <w:r w:rsidRPr="00932C05">
        <w:rPr>
          <w:rFonts w:ascii="Times New Roman" w:hAnsi="Times New Roman"/>
        </w:rPr>
        <w:t>по 03-оз:</w:t>
      </w:r>
    </w:p>
    <w:p w:rsidR="00BB01AB" w:rsidRPr="00932C05" w:rsidRDefault="002B33E2" w:rsidP="00932C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«Развитие  территории административного центра муниципального образования 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муниципальный райо</w:t>
      </w:r>
      <w:r w:rsidR="00706610" w:rsidRPr="00932C05">
        <w:rPr>
          <w:rFonts w:ascii="Times New Roman" w:hAnsi="Times New Roman" w:cs="Times New Roman"/>
          <w:sz w:val="24"/>
          <w:szCs w:val="24"/>
        </w:rPr>
        <w:t>н Ленинградской области  на 2019</w:t>
      </w:r>
      <w:r w:rsidRPr="00932C05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BB01AB" w:rsidRPr="00932C05" w:rsidRDefault="007024CC" w:rsidP="00932C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- ремонт </w:t>
      </w:r>
      <w:r w:rsidR="004336EB" w:rsidRPr="00932C05">
        <w:rPr>
          <w:rFonts w:ascii="Times New Roman" w:hAnsi="Times New Roman" w:cs="Times New Roman"/>
          <w:sz w:val="24"/>
          <w:szCs w:val="24"/>
        </w:rPr>
        <w:t>улично</w:t>
      </w:r>
      <w:r w:rsidR="00706610" w:rsidRPr="00932C05">
        <w:rPr>
          <w:rFonts w:ascii="Times New Roman" w:hAnsi="Times New Roman" w:cs="Times New Roman"/>
          <w:sz w:val="24"/>
          <w:szCs w:val="24"/>
        </w:rPr>
        <w:t xml:space="preserve">го освещения в пос. </w:t>
      </w:r>
      <w:proofErr w:type="spellStart"/>
      <w:r w:rsidR="00706610" w:rsidRPr="00932C05"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  <w:r w:rsidR="00706610" w:rsidRPr="00932C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33E2" w:rsidRPr="00932C05" w:rsidRDefault="00BB01AB" w:rsidP="00932C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-</w:t>
      </w:r>
      <w:r w:rsidR="00706610" w:rsidRPr="00932C05">
        <w:rPr>
          <w:rFonts w:ascii="Times New Roman" w:hAnsi="Times New Roman" w:cs="Times New Roman"/>
          <w:sz w:val="24"/>
          <w:szCs w:val="24"/>
        </w:rPr>
        <w:t xml:space="preserve">установка пожарных гидрантов в пос. </w:t>
      </w:r>
      <w:proofErr w:type="spellStart"/>
      <w:r w:rsidR="00706610" w:rsidRPr="00932C05"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  <w:r w:rsidR="00706610" w:rsidRPr="00932C05">
        <w:rPr>
          <w:rFonts w:ascii="Times New Roman" w:hAnsi="Times New Roman" w:cs="Times New Roman"/>
          <w:sz w:val="24"/>
          <w:szCs w:val="24"/>
        </w:rPr>
        <w:t>.</w:t>
      </w:r>
    </w:p>
    <w:p w:rsidR="00BB01AB" w:rsidRPr="00932C05" w:rsidRDefault="003708AE" w:rsidP="00932C05">
      <w:pPr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3</w:t>
      </w:r>
      <w:r w:rsidR="002B33E2" w:rsidRPr="00932C05">
        <w:rPr>
          <w:rFonts w:ascii="Times New Roman" w:hAnsi="Times New Roman" w:cs="Times New Roman"/>
          <w:sz w:val="24"/>
          <w:szCs w:val="24"/>
        </w:rPr>
        <w:t xml:space="preserve">. Исполнение субсидии за счет средств дорожного фонда Ленинградской области бюджету муниципального образования </w:t>
      </w:r>
      <w:proofErr w:type="spellStart"/>
      <w:r w:rsidR="002B33E2" w:rsidRPr="00932C0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2B33E2" w:rsidRPr="00932C0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2B33E2" w:rsidRPr="00932C05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2B33E2" w:rsidRPr="00932C0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финансирование мероприятия «Капитальный ремонт и ремонт автомобильных дорог общего пользования местного значения» государственной программы Ленинградской области «Развитие автомобильных дорог Ленинградской области».</w:t>
      </w:r>
      <w:r w:rsidR="000062EE" w:rsidRPr="00932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3E2" w:rsidRPr="00932C05" w:rsidRDefault="000062EE" w:rsidP="00932C05">
      <w:pPr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-</w:t>
      </w:r>
      <w:r w:rsidR="00932C05">
        <w:rPr>
          <w:rFonts w:ascii="Times New Roman" w:hAnsi="Times New Roman" w:cs="Times New Roman"/>
          <w:sz w:val="24"/>
          <w:szCs w:val="24"/>
        </w:rPr>
        <w:t xml:space="preserve"> </w:t>
      </w:r>
      <w:r w:rsidRPr="00932C05">
        <w:rPr>
          <w:rFonts w:ascii="Times New Roman" w:hAnsi="Times New Roman" w:cs="Times New Roman"/>
          <w:sz w:val="24"/>
          <w:szCs w:val="24"/>
        </w:rPr>
        <w:t>ремонт участков дороги</w:t>
      </w:r>
      <w:r w:rsidR="007024CC" w:rsidRPr="00932C05">
        <w:rPr>
          <w:rFonts w:ascii="Times New Roman" w:hAnsi="Times New Roman" w:cs="Times New Roman"/>
          <w:sz w:val="24"/>
          <w:szCs w:val="24"/>
        </w:rPr>
        <w:t xml:space="preserve"> ул. Степаняна </w:t>
      </w:r>
    </w:p>
    <w:p w:rsidR="00932C05" w:rsidRDefault="003708AE" w:rsidP="00932C05">
      <w:pPr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4</w:t>
      </w:r>
      <w:r w:rsidR="007024CC" w:rsidRPr="00932C05">
        <w:rPr>
          <w:rFonts w:ascii="Times New Roman" w:hAnsi="Times New Roman" w:cs="Times New Roman"/>
          <w:sz w:val="24"/>
          <w:szCs w:val="24"/>
        </w:rPr>
        <w:t>. Также в рамках программы «Капитальный ремонт и ремонт автомобильных дорог общего пользования местного значения» из средств местного бюджета был произведен ремонт</w:t>
      </w:r>
      <w:r w:rsidR="003725DD" w:rsidRPr="00932C05">
        <w:rPr>
          <w:rFonts w:ascii="Times New Roman" w:hAnsi="Times New Roman" w:cs="Times New Roman"/>
          <w:sz w:val="24"/>
          <w:szCs w:val="24"/>
        </w:rPr>
        <w:t xml:space="preserve"> дорожного покрытия площади</w:t>
      </w:r>
      <w:r w:rsidRPr="00932C05">
        <w:rPr>
          <w:rFonts w:ascii="Times New Roman" w:hAnsi="Times New Roman" w:cs="Times New Roman"/>
          <w:sz w:val="24"/>
          <w:szCs w:val="24"/>
        </w:rPr>
        <w:t xml:space="preserve"> ДК</w:t>
      </w:r>
      <w:r w:rsidR="003725DD" w:rsidRPr="00932C05">
        <w:rPr>
          <w:rFonts w:ascii="Times New Roman" w:hAnsi="Times New Roman" w:cs="Times New Roman"/>
          <w:sz w:val="24"/>
          <w:szCs w:val="24"/>
        </w:rPr>
        <w:t>.</w:t>
      </w:r>
    </w:p>
    <w:p w:rsidR="003725DD" w:rsidRPr="00932C05" w:rsidRDefault="003725DD" w:rsidP="00932C05">
      <w:pPr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8F4CA7" w:rsidRPr="00932C05">
        <w:rPr>
          <w:rFonts w:ascii="Times New Roman" w:hAnsi="Times New Roman" w:cs="Times New Roman"/>
          <w:sz w:val="24"/>
          <w:szCs w:val="24"/>
        </w:rPr>
        <w:t xml:space="preserve"> </w:t>
      </w:r>
      <w:r w:rsidR="008D30BE" w:rsidRPr="00932C05">
        <w:rPr>
          <w:rFonts w:ascii="Times New Roman" w:hAnsi="Times New Roman" w:cs="Times New Roman"/>
          <w:bCs/>
          <w:sz w:val="24"/>
          <w:szCs w:val="24"/>
        </w:rPr>
        <w:t xml:space="preserve">По программе </w:t>
      </w:r>
      <w:r w:rsidR="001268EB" w:rsidRPr="00932C05">
        <w:rPr>
          <w:rFonts w:ascii="Times New Roman" w:hAnsi="Times New Roman" w:cs="Times New Roman"/>
          <w:bCs/>
          <w:sz w:val="24"/>
          <w:szCs w:val="24"/>
        </w:rPr>
        <w:t xml:space="preserve"> «Подготовка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недвижимости, в рамках государственной программы Ленинградской области "Стимулирование экономической активности Ленинградской области"</w:t>
      </w:r>
      <w:r w:rsidR="004336EB" w:rsidRPr="00932C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0BE" w:rsidRPr="00932C05">
        <w:rPr>
          <w:rFonts w:ascii="Times New Roman" w:hAnsi="Times New Roman" w:cs="Times New Roman"/>
          <w:sz w:val="24"/>
          <w:szCs w:val="24"/>
        </w:rPr>
        <w:t>установлены местоположения границ 8 населенных пунктов:</w:t>
      </w:r>
      <w:r w:rsidR="00BB01AB" w:rsidRPr="0093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BE" w:rsidRPr="00932C05">
        <w:rPr>
          <w:rFonts w:ascii="Times New Roman" w:hAnsi="Times New Roman" w:cs="Times New Roman"/>
          <w:sz w:val="24"/>
          <w:szCs w:val="24"/>
        </w:rPr>
        <w:t>Степанянское</w:t>
      </w:r>
      <w:proofErr w:type="spellEnd"/>
      <w:r w:rsidR="008D30BE" w:rsidRPr="00932C0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D30BE" w:rsidRPr="00932C05">
        <w:rPr>
          <w:rFonts w:ascii="Times New Roman" w:hAnsi="Times New Roman" w:cs="Times New Roman"/>
          <w:sz w:val="24"/>
          <w:szCs w:val="24"/>
        </w:rPr>
        <w:t>Заветное</w:t>
      </w:r>
      <w:proofErr w:type="gramEnd"/>
      <w:r w:rsidR="008D30BE" w:rsidRPr="00932C05">
        <w:rPr>
          <w:rFonts w:ascii="Times New Roman" w:hAnsi="Times New Roman" w:cs="Times New Roman"/>
          <w:sz w:val="24"/>
          <w:szCs w:val="24"/>
        </w:rPr>
        <w:t xml:space="preserve">, Гранитное, Яровое, </w:t>
      </w:r>
      <w:proofErr w:type="spellStart"/>
      <w:r w:rsidR="008D30BE" w:rsidRPr="00932C05">
        <w:rPr>
          <w:rFonts w:ascii="Times New Roman" w:hAnsi="Times New Roman" w:cs="Times New Roman"/>
          <w:sz w:val="24"/>
          <w:szCs w:val="24"/>
        </w:rPr>
        <w:t>Шушино</w:t>
      </w:r>
      <w:proofErr w:type="spellEnd"/>
      <w:r w:rsidR="008D30BE" w:rsidRPr="00932C05">
        <w:rPr>
          <w:rFonts w:ascii="Times New Roman" w:hAnsi="Times New Roman" w:cs="Times New Roman"/>
          <w:sz w:val="24"/>
          <w:szCs w:val="24"/>
        </w:rPr>
        <w:t xml:space="preserve">, Проточное, </w:t>
      </w:r>
      <w:proofErr w:type="spellStart"/>
      <w:r w:rsidR="008D30BE" w:rsidRPr="00932C05">
        <w:rPr>
          <w:rFonts w:ascii="Times New Roman" w:hAnsi="Times New Roman" w:cs="Times New Roman"/>
          <w:sz w:val="24"/>
          <w:szCs w:val="24"/>
        </w:rPr>
        <w:t>Березово</w:t>
      </w:r>
      <w:proofErr w:type="spellEnd"/>
      <w:r w:rsidR="008D30BE" w:rsidRPr="00932C05">
        <w:rPr>
          <w:rFonts w:ascii="Times New Roman" w:hAnsi="Times New Roman" w:cs="Times New Roman"/>
          <w:sz w:val="24"/>
          <w:szCs w:val="24"/>
        </w:rPr>
        <w:t>, Богатыри</w:t>
      </w:r>
      <w:r w:rsidR="00E5575B" w:rsidRPr="00932C05">
        <w:rPr>
          <w:rFonts w:ascii="Times New Roman" w:hAnsi="Times New Roman" w:cs="Times New Roman"/>
          <w:sz w:val="24"/>
          <w:szCs w:val="24"/>
        </w:rPr>
        <w:t>.</w:t>
      </w:r>
    </w:p>
    <w:p w:rsidR="008D30BE" w:rsidRPr="00932C05" w:rsidRDefault="008F4CA7" w:rsidP="00932C0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6.</w:t>
      </w:r>
      <w:r w:rsidR="008D30BE" w:rsidRPr="00932C05">
        <w:rPr>
          <w:rFonts w:ascii="Times New Roman" w:hAnsi="Times New Roman" w:cs="Times New Roman"/>
          <w:bCs/>
          <w:sz w:val="24"/>
          <w:szCs w:val="24"/>
        </w:rPr>
        <w:t>По программе  «</w:t>
      </w:r>
      <w:r w:rsidR="008D30BE" w:rsidRPr="00932C05">
        <w:rPr>
          <w:rFonts w:ascii="Times New Roman" w:eastAsia="Times New Roman" w:hAnsi="Times New Roman" w:cs="Times New Roman"/>
          <w:bCs/>
          <w:sz w:val="24"/>
          <w:szCs w:val="24"/>
        </w:rPr>
        <w:t>Проведение кадастровых работ по образованию</w:t>
      </w:r>
      <w:r w:rsidR="004336EB" w:rsidRPr="00932C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30BE" w:rsidRPr="00932C05">
        <w:rPr>
          <w:rFonts w:ascii="Times New Roman" w:eastAsia="Times New Roman" w:hAnsi="Times New Roman" w:cs="Times New Roman"/>
          <w:bCs/>
          <w:sz w:val="24"/>
          <w:szCs w:val="24"/>
        </w:rPr>
        <w:t>земельных участков из состава земель сельскохозяйственногоназначения в рамках реализации государственной программы</w:t>
      </w:r>
      <w:r w:rsidR="00932C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30BE" w:rsidRPr="00932C05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 "Развитие сельского хозяйства</w:t>
      </w:r>
      <w:r w:rsidRPr="00932C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30BE" w:rsidRPr="00932C05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</w:t>
      </w:r>
      <w:r w:rsidR="008D30BE" w:rsidRPr="00932C05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932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D30BE" w:rsidRPr="00932C05">
        <w:rPr>
          <w:rFonts w:ascii="Times New Roman" w:hAnsi="Times New Roman" w:cs="Times New Roman"/>
          <w:bCs/>
          <w:sz w:val="24"/>
          <w:szCs w:val="24"/>
        </w:rPr>
        <w:t xml:space="preserve">проведены кадастровые работы в отношении земельных участков из состава земель </w:t>
      </w:r>
      <w:proofErr w:type="spellStart"/>
      <w:r w:rsidR="008D30BE" w:rsidRPr="00932C05">
        <w:rPr>
          <w:rFonts w:ascii="Times New Roman" w:hAnsi="Times New Roman" w:cs="Times New Roman"/>
          <w:bCs/>
          <w:sz w:val="24"/>
          <w:szCs w:val="24"/>
        </w:rPr>
        <w:t>сельхозназначения</w:t>
      </w:r>
      <w:proofErr w:type="spellEnd"/>
      <w:r w:rsidR="008D30BE" w:rsidRPr="00932C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2C05" w:rsidRPr="00932C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0BE" w:rsidRPr="00932C05">
        <w:rPr>
          <w:rFonts w:ascii="Times New Roman" w:hAnsi="Times New Roman" w:cs="Times New Roman"/>
          <w:bCs/>
          <w:sz w:val="24"/>
          <w:szCs w:val="24"/>
        </w:rPr>
        <w:t>выделен</w:t>
      </w:r>
      <w:proofErr w:type="gramEnd"/>
      <w:r w:rsidR="00BB01AB" w:rsidRPr="00932C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0BE" w:rsidRPr="00932C05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8D30BE" w:rsidRPr="00932C05">
        <w:rPr>
          <w:rFonts w:ascii="Times New Roman" w:hAnsi="Times New Roman" w:cs="Times New Roman"/>
          <w:bCs/>
          <w:sz w:val="24"/>
          <w:szCs w:val="24"/>
        </w:rPr>
        <w:t xml:space="preserve"> земельный уч</w:t>
      </w:r>
      <w:r w:rsidR="00084D8F" w:rsidRPr="00932C05">
        <w:rPr>
          <w:rFonts w:ascii="Times New Roman" w:hAnsi="Times New Roman" w:cs="Times New Roman"/>
          <w:bCs/>
          <w:sz w:val="24"/>
          <w:szCs w:val="24"/>
        </w:rPr>
        <w:t>а</w:t>
      </w:r>
      <w:r w:rsidR="008D30BE" w:rsidRPr="00932C05">
        <w:rPr>
          <w:rFonts w:ascii="Times New Roman" w:hAnsi="Times New Roman" w:cs="Times New Roman"/>
          <w:bCs/>
          <w:sz w:val="24"/>
          <w:szCs w:val="24"/>
        </w:rPr>
        <w:t xml:space="preserve">сток общей площадью </w:t>
      </w:r>
      <w:r w:rsidR="008D30BE" w:rsidRPr="00932C05">
        <w:rPr>
          <w:rFonts w:ascii="Times New Roman" w:hAnsi="Times New Roman" w:cs="Times New Roman"/>
          <w:b/>
          <w:bCs/>
          <w:sz w:val="24"/>
          <w:szCs w:val="24"/>
        </w:rPr>
        <w:t>84.61 га</w:t>
      </w:r>
      <w:r w:rsidRPr="00932C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30BE" w:rsidRPr="00932C05" w:rsidRDefault="008D30BE" w:rsidP="00932C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5DD" w:rsidRPr="00932C05" w:rsidRDefault="003725DD" w:rsidP="00932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3E2" w:rsidRPr="00932C05" w:rsidRDefault="002B33E2" w:rsidP="00932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C05">
        <w:rPr>
          <w:rFonts w:ascii="Times New Roman" w:hAnsi="Times New Roman" w:cs="Times New Roman"/>
          <w:b/>
          <w:sz w:val="24"/>
          <w:szCs w:val="24"/>
        </w:rPr>
        <w:t>Сумма,</w:t>
      </w:r>
      <w:r w:rsidR="003725DD" w:rsidRPr="00932C05">
        <w:rPr>
          <w:rFonts w:ascii="Times New Roman" w:hAnsi="Times New Roman" w:cs="Times New Roman"/>
          <w:b/>
          <w:sz w:val="24"/>
          <w:szCs w:val="24"/>
        </w:rPr>
        <w:t xml:space="preserve"> израсходованных субсидий в 2019</w:t>
      </w:r>
      <w:r w:rsidRPr="00932C05">
        <w:rPr>
          <w:rFonts w:ascii="Times New Roman" w:hAnsi="Times New Roman" w:cs="Times New Roman"/>
          <w:b/>
          <w:sz w:val="24"/>
          <w:szCs w:val="24"/>
        </w:rPr>
        <w:t xml:space="preserve">г. в МО </w:t>
      </w:r>
      <w:proofErr w:type="spellStart"/>
      <w:r w:rsidRPr="00932C05">
        <w:rPr>
          <w:rFonts w:ascii="Times New Roman" w:hAnsi="Times New Roman" w:cs="Times New Roman"/>
          <w:b/>
          <w:sz w:val="24"/>
          <w:szCs w:val="24"/>
        </w:rPr>
        <w:t>Севастьяновское</w:t>
      </w:r>
      <w:proofErr w:type="spellEnd"/>
      <w:r w:rsidRPr="00932C0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tbl>
      <w:tblPr>
        <w:tblStyle w:val="a8"/>
        <w:tblW w:w="0" w:type="auto"/>
        <w:tblLook w:val="04A0"/>
      </w:tblPr>
      <w:tblGrid>
        <w:gridCol w:w="2235"/>
        <w:gridCol w:w="1701"/>
        <w:gridCol w:w="1842"/>
        <w:gridCol w:w="2127"/>
        <w:gridCol w:w="1666"/>
      </w:tblGrid>
      <w:tr w:rsidR="003725DD" w:rsidRPr="00932C05" w:rsidTr="003725DD">
        <w:trPr>
          <w:trHeight w:val="409"/>
        </w:trPr>
        <w:tc>
          <w:tcPr>
            <w:tcW w:w="2235" w:type="dxa"/>
          </w:tcPr>
          <w:p w:rsidR="003725DD" w:rsidRPr="00932C05" w:rsidRDefault="003725DD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Субсидия</w:t>
            </w:r>
          </w:p>
        </w:tc>
        <w:tc>
          <w:tcPr>
            <w:tcW w:w="1701" w:type="dxa"/>
          </w:tcPr>
          <w:p w:rsidR="003725DD" w:rsidRPr="00932C05" w:rsidRDefault="003725DD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3725DD" w:rsidRPr="00932C05" w:rsidRDefault="003725DD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725DD" w:rsidRPr="00932C05" w:rsidRDefault="003725DD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  <w:p w:rsidR="003725DD" w:rsidRPr="00932C05" w:rsidRDefault="003725DD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3725DD" w:rsidRPr="00932C05" w:rsidRDefault="003725DD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</w:t>
            </w:r>
            <w:proofErr w:type="spellStart"/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3725DD" w:rsidRPr="00932C05" w:rsidRDefault="003725DD" w:rsidP="00932C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Вклад ИП</w:t>
            </w:r>
          </w:p>
          <w:p w:rsidR="003725DD" w:rsidRPr="00932C05" w:rsidRDefault="003725DD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725DD" w:rsidRPr="00932C05" w:rsidTr="003725DD">
        <w:trPr>
          <w:trHeight w:val="409"/>
        </w:trPr>
        <w:tc>
          <w:tcPr>
            <w:tcW w:w="2235" w:type="dxa"/>
          </w:tcPr>
          <w:p w:rsidR="003725DD" w:rsidRPr="00932C05" w:rsidRDefault="003725DD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147-оз</w:t>
            </w:r>
          </w:p>
        </w:tc>
        <w:tc>
          <w:tcPr>
            <w:tcW w:w="1701" w:type="dxa"/>
          </w:tcPr>
          <w:p w:rsidR="003725DD" w:rsidRPr="00932C05" w:rsidRDefault="00954F98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1230,87</w:t>
            </w:r>
          </w:p>
        </w:tc>
        <w:tc>
          <w:tcPr>
            <w:tcW w:w="1842" w:type="dxa"/>
          </w:tcPr>
          <w:p w:rsidR="003725DD" w:rsidRPr="00932C05" w:rsidRDefault="0056740C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954F98"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,52</w:t>
            </w:r>
          </w:p>
        </w:tc>
        <w:tc>
          <w:tcPr>
            <w:tcW w:w="2127" w:type="dxa"/>
          </w:tcPr>
          <w:p w:rsidR="003725DD" w:rsidRPr="00932C05" w:rsidRDefault="00954F98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1153,35</w:t>
            </w:r>
          </w:p>
        </w:tc>
        <w:tc>
          <w:tcPr>
            <w:tcW w:w="1666" w:type="dxa"/>
          </w:tcPr>
          <w:p w:rsidR="003725DD" w:rsidRPr="00932C05" w:rsidRDefault="00954F98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3725DD" w:rsidRPr="00932C05" w:rsidTr="003725DD">
        <w:trPr>
          <w:trHeight w:val="409"/>
        </w:trPr>
        <w:tc>
          <w:tcPr>
            <w:tcW w:w="2235" w:type="dxa"/>
          </w:tcPr>
          <w:p w:rsidR="003725DD" w:rsidRPr="00932C05" w:rsidRDefault="003725DD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03-оз</w:t>
            </w:r>
          </w:p>
        </w:tc>
        <w:tc>
          <w:tcPr>
            <w:tcW w:w="1701" w:type="dxa"/>
          </w:tcPr>
          <w:p w:rsidR="003725DD" w:rsidRPr="00932C05" w:rsidRDefault="008A3F12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1079,19</w:t>
            </w:r>
          </w:p>
        </w:tc>
        <w:tc>
          <w:tcPr>
            <w:tcW w:w="1842" w:type="dxa"/>
          </w:tcPr>
          <w:p w:rsidR="003725DD" w:rsidRPr="00932C05" w:rsidRDefault="008A3F12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54,41</w:t>
            </w:r>
          </w:p>
        </w:tc>
        <w:tc>
          <w:tcPr>
            <w:tcW w:w="2127" w:type="dxa"/>
          </w:tcPr>
          <w:p w:rsidR="003725DD" w:rsidRPr="00932C05" w:rsidRDefault="008A3F12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1024,78</w:t>
            </w:r>
          </w:p>
        </w:tc>
        <w:tc>
          <w:tcPr>
            <w:tcW w:w="1666" w:type="dxa"/>
          </w:tcPr>
          <w:p w:rsidR="003725DD" w:rsidRPr="00932C05" w:rsidRDefault="00A17C5E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3725DD" w:rsidRPr="00932C05" w:rsidTr="003725DD">
        <w:trPr>
          <w:trHeight w:val="2923"/>
        </w:trPr>
        <w:tc>
          <w:tcPr>
            <w:tcW w:w="2235" w:type="dxa"/>
          </w:tcPr>
          <w:p w:rsidR="003725DD" w:rsidRPr="00932C05" w:rsidRDefault="003725DD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автомобильных дорог Ленинградской области»</w:t>
            </w:r>
          </w:p>
          <w:p w:rsidR="003725DD" w:rsidRPr="00932C05" w:rsidRDefault="003725DD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5DD" w:rsidRPr="00932C05" w:rsidRDefault="008A3F12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2257,94</w:t>
            </w:r>
          </w:p>
        </w:tc>
        <w:tc>
          <w:tcPr>
            <w:tcW w:w="1842" w:type="dxa"/>
          </w:tcPr>
          <w:p w:rsidR="003725DD" w:rsidRPr="00932C05" w:rsidRDefault="008A3F12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1441,34</w:t>
            </w:r>
          </w:p>
          <w:p w:rsidR="008A3F12" w:rsidRPr="00932C05" w:rsidRDefault="008A3F12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в т.ч. акцизы</w:t>
            </w:r>
          </w:p>
          <w:p w:rsidR="008A3F12" w:rsidRPr="00932C05" w:rsidRDefault="008A3F12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1266,25</w:t>
            </w:r>
          </w:p>
        </w:tc>
        <w:tc>
          <w:tcPr>
            <w:tcW w:w="2127" w:type="dxa"/>
          </w:tcPr>
          <w:p w:rsidR="003725DD" w:rsidRPr="00932C05" w:rsidRDefault="008A3F12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816,60</w:t>
            </w:r>
          </w:p>
        </w:tc>
        <w:tc>
          <w:tcPr>
            <w:tcW w:w="1666" w:type="dxa"/>
          </w:tcPr>
          <w:p w:rsidR="003725DD" w:rsidRPr="00932C05" w:rsidRDefault="003725DD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4AE" w:rsidRPr="00932C05" w:rsidTr="003725DD">
        <w:trPr>
          <w:trHeight w:val="2923"/>
        </w:trPr>
        <w:tc>
          <w:tcPr>
            <w:tcW w:w="2235" w:type="dxa"/>
          </w:tcPr>
          <w:p w:rsidR="008D30BE" w:rsidRPr="00932C05" w:rsidRDefault="008D30BE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F854AE" w:rsidRPr="00932C05" w:rsidRDefault="008D30BE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"Стимулирование экономической активности Ленинградской области"</w:t>
            </w:r>
          </w:p>
        </w:tc>
        <w:tc>
          <w:tcPr>
            <w:tcW w:w="1701" w:type="dxa"/>
          </w:tcPr>
          <w:p w:rsidR="00F854AE" w:rsidRPr="00932C05" w:rsidRDefault="0056740C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1150,00</w:t>
            </w:r>
          </w:p>
        </w:tc>
        <w:tc>
          <w:tcPr>
            <w:tcW w:w="1842" w:type="dxa"/>
          </w:tcPr>
          <w:p w:rsidR="00F854AE" w:rsidRPr="00932C05" w:rsidRDefault="0056740C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856,52</w:t>
            </w:r>
          </w:p>
        </w:tc>
        <w:tc>
          <w:tcPr>
            <w:tcW w:w="2127" w:type="dxa"/>
          </w:tcPr>
          <w:p w:rsidR="00F854AE" w:rsidRPr="00932C05" w:rsidRDefault="0056740C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293,48</w:t>
            </w:r>
          </w:p>
        </w:tc>
        <w:tc>
          <w:tcPr>
            <w:tcW w:w="1666" w:type="dxa"/>
          </w:tcPr>
          <w:p w:rsidR="00F854AE" w:rsidRPr="00932C05" w:rsidRDefault="00F854AE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0BE" w:rsidRPr="00932C05" w:rsidTr="003725DD">
        <w:trPr>
          <w:trHeight w:val="2923"/>
        </w:trPr>
        <w:tc>
          <w:tcPr>
            <w:tcW w:w="2235" w:type="dxa"/>
          </w:tcPr>
          <w:p w:rsidR="008D30BE" w:rsidRPr="00932C05" w:rsidRDefault="008D30BE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</w:t>
            </w:r>
          </w:p>
          <w:p w:rsidR="0056740C" w:rsidRPr="00932C05" w:rsidRDefault="0056740C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"Развитие сельского хозяйства</w:t>
            </w:r>
            <w:r w:rsidR="004336EB" w:rsidRPr="00932C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2C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Ленинградской области"</w:t>
            </w:r>
          </w:p>
        </w:tc>
        <w:tc>
          <w:tcPr>
            <w:tcW w:w="1701" w:type="dxa"/>
          </w:tcPr>
          <w:p w:rsidR="008D30BE" w:rsidRPr="00932C05" w:rsidRDefault="0056740C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2550,00</w:t>
            </w:r>
          </w:p>
        </w:tc>
        <w:tc>
          <w:tcPr>
            <w:tcW w:w="1842" w:type="dxa"/>
          </w:tcPr>
          <w:p w:rsidR="008D30BE" w:rsidRPr="00932C05" w:rsidRDefault="0056740C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1813,70</w:t>
            </w:r>
          </w:p>
        </w:tc>
        <w:tc>
          <w:tcPr>
            <w:tcW w:w="2127" w:type="dxa"/>
          </w:tcPr>
          <w:p w:rsidR="008D30BE" w:rsidRPr="00932C05" w:rsidRDefault="0056740C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736,30</w:t>
            </w:r>
          </w:p>
        </w:tc>
        <w:tc>
          <w:tcPr>
            <w:tcW w:w="1666" w:type="dxa"/>
          </w:tcPr>
          <w:p w:rsidR="008D30BE" w:rsidRPr="00932C05" w:rsidRDefault="008D30BE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5DD" w:rsidRPr="00932C05" w:rsidTr="003725DD">
        <w:trPr>
          <w:trHeight w:val="424"/>
        </w:trPr>
        <w:tc>
          <w:tcPr>
            <w:tcW w:w="2235" w:type="dxa"/>
          </w:tcPr>
          <w:p w:rsidR="003725DD" w:rsidRPr="00932C05" w:rsidRDefault="00F854AE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725DD" w:rsidRPr="00932C05" w:rsidRDefault="0056740C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8268,00</w:t>
            </w:r>
          </w:p>
        </w:tc>
        <w:tc>
          <w:tcPr>
            <w:tcW w:w="1842" w:type="dxa"/>
          </w:tcPr>
          <w:p w:rsidR="003725DD" w:rsidRPr="00932C05" w:rsidRDefault="00B579E2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4233</w:t>
            </w:r>
            <w:r w:rsidR="0056740C"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,49</w:t>
            </w:r>
          </w:p>
        </w:tc>
        <w:tc>
          <w:tcPr>
            <w:tcW w:w="2127" w:type="dxa"/>
          </w:tcPr>
          <w:p w:rsidR="003725DD" w:rsidRPr="00932C05" w:rsidRDefault="0056740C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4024,51</w:t>
            </w:r>
          </w:p>
        </w:tc>
        <w:tc>
          <w:tcPr>
            <w:tcW w:w="1666" w:type="dxa"/>
          </w:tcPr>
          <w:p w:rsidR="003725DD" w:rsidRPr="00932C05" w:rsidRDefault="0056740C" w:rsidP="00932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05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</w:tbl>
    <w:p w:rsidR="00084D8F" w:rsidRPr="00932C05" w:rsidRDefault="00DB44D5" w:rsidP="00932C0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32C05">
        <w:rPr>
          <w:color w:val="000000"/>
        </w:rPr>
        <w:t>Большая работа в решении вопросов местного значения, направленных на повышение качества жизни населения проводится нашими старостами</w:t>
      </w:r>
      <w:r w:rsidR="000E4384" w:rsidRPr="00932C05">
        <w:rPr>
          <w:color w:val="000000"/>
        </w:rPr>
        <w:t>:</w:t>
      </w:r>
    </w:p>
    <w:p w:rsidR="000E4384" w:rsidRPr="00932C05" w:rsidRDefault="000E4384" w:rsidP="00932C0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32C05">
        <w:rPr>
          <w:color w:val="000000"/>
        </w:rPr>
        <w:t>Бойцовой Любовью Михайловной и</w:t>
      </w:r>
      <w:r w:rsidR="002722E7">
        <w:rPr>
          <w:color w:val="000000"/>
        </w:rPr>
        <w:t xml:space="preserve"> Ермаковым Виктором Сергеевичем.</w:t>
      </w:r>
    </w:p>
    <w:p w:rsidR="00084D8F" w:rsidRDefault="000E4384" w:rsidP="002722E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32C05">
        <w:rPr>
          <w:color w:val="000000"/>
        </w:rPr>
        <w:t>Бойцовой Л.М. в 2019 году объявлена благодарность от комитета по местному самоуправлению.</w:t>
      </w:r>
    </w:p>
    <w:p w:rsidR="002722E7" w:rsidRPr="00932C05" w:rsidRDefault="002722E7" w:rsidP="002722E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B74D5" w:rsidRPr="00932C05" w:rsidRDefault="000B74D5" w:rsidP="00932C05">
      <w:pPr>
        <w:pStyle w:val="a3"/>
        <w:spacing w:line="276" w:lineRule="auto"/>
        <w:jc w:val="both"/>
        <w:rPr>
          <w:b/>
          <w:color w:val="000000"/>
        </w:rPr>
      </w:pPr>
      <w:r w:rsidRPr="00932C05">
        <w:rPr>
          <w:b/>
          <w:color w:val="000000"/>
        </w:rPr>
        <w:t xml:space="preserve">ЗЕМЛЕПОЛЬЗОВАНИЕ  </w:t>
      </w:r>
    </w:p>
    <w:p w:rsidR="000B74D5" w:rsidRPr="00932C05" w:rsidRDefault="000B74D5" w:rsidP="00932C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Областным законом от 19.10.2015г. № 99-оз «О внесении изменений в статью 1 Областного закона «Об отдельных вопросах местного значения сельских поселений Ленинградской области», полномочия по распоряжению земельными участками переданы на уровень Приозерского муниципального района Ленинградской области.</w:t>
      </w:r>
    </w:p>
    <w:p w:rsidR="00890CDE" w:rsidRPr="00932C05" w:rsidRDefault="00003AE2" w:rsidP="00932C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05">
        <w:rPr>
          <w:rFonts w:ascii="Times New Roman" w:eastAsia="Calibri" w:hAnsi="Times New Roman" w:cs="Times New Roman"/>
          <w:sz w:val="24"/>
          <w:szCs w:val="24"/>
        </w:rPr>
        <w:t>С  1 сентября 2018 года п</w:t>
      </w:r>
      <w:r w:rsidR="00890CDE" w:rsidRPr="00932C05">
        <w:rPr>
          <w:rFonts w:ascii="Times New Roman" w:eastAsia="Calibri" w:hAnsi="Times New Roman" w:cs="Times New Roman"/>
          <w:sz w:val="24"/>
          <w:szCs w:val="24"/>
        </w:rPr>
        <w:t xml:space="preserve">олномочия по проведению муниципального земельного контроля переданы на уровень администрации </w:t>
      </w:r>
      <w:proofErr w:type="spellStart"/>
      <w:r w:rsidR="00890CDE" w:rsidRPr="00932C05">
        <w:rPr>
          <w:rFonts w:ascii="Times New Roman" w:eastAsia="Calibri" w:hAnsi="Times New Roman" w:cs="Times New Roman"/>
          <w:sz w:val="24"/>
          <w:szCs w:val="24"/>
        </w:rPr>
        <w:t>Приозерского</w:t>
      </w:r>
      <w:proofErr w:type="spellEnd"/>
      <w:r w:rsidR="00890CDE" w:rsidRPr="00932C05">
        <w:rPr>
          <w:rFonts w:ascii="Times New Roman" w:eastAsia="Calibri" w:hAnsi="Times New Roman" w:cs="Times New Roman"/>
          <w:sz w:val="24"/>
          <w:szCs w:val="24"/>
        </w:rPr>
        <w:t xml:space="preserve"> района, в соответствии с областным законом от 31 июля 2018 года № 84-оз «О внесении изменений в статью 4 областного закона «О порядке осуществления муниципального земельного контроля на территории Ленинградской области»  </w:t>
      </w:r>
    </w:p>
    <w:p w:rsidR="000B74D5" w:rsidRPr="00932C05" w:rsidRDefault="000B74D5" w:rsidP="00932C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исполнение областного закона № 105-оз от 14.10.2008г.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</w:t>
      </w:r>
      <w:r w:rsidR="00890CDE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E6CA1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В 2019</w:t>
      </w:r>
      <w:r w:rsidR="0043184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получил бесплатно земельный</w:t>
      </w:r>
      <w:r w:rsidR="00E5575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="0043184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E5575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84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575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84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gramStart"/>
      <w:r w:rsidR="0043184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="0043184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огатыри – Чуркин А.Н. (ветеран боевых действий)</w:t>
      </w:r>
      <w:r w:rsidR="00E5575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E6CA1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На 01 января 2020</w:t>
      </w: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стоит на очереди</w:t>
      </w:r>
      <w:r w:rsidR="0043184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 w:rsidR="00F12604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- Лебедева И.В., </w:t>
      </w:r>
      <w:proofErr w:type="spellStart"/>
      <w:r w:rsidR="00F12604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Мамуладзе</w:t>
      </w:r>
      <w:proofErr w:type="spellEnd"/>
      <w:r w:rsidR="00F12604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Л., Сиротинина И., Бойцов А.А.</w:t>
      </w:r>
    </w:p>
    <w:p w:rsidR="00890CDE" w:rsidRPr="00932C05" w:rsidRDefault="002E6CA1" w:rsidP="00932C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Во исполнение областного закона № 75-оз от17.07.2018г. «О бесплатном предоставлении граждан, имеющим трех и более детей, земельных участков</w:t>
      </w:r>
      <w:r w:rsidR="00890CDE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собственность на территории Л</w:t>
      </w: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енинградской области и о внесении изменений в областной закон </w:t>
      </w:r>
      <w:r w:rsidR="00890CDE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</w:t>
      </w:r>
      <w:r w:rsidR="0043184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В</w:t>
      </w: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году </w:t>
      </w:r>
      <w:r w:rsidR="0043184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предоставлены в собственность бесплатно земельные участки в пос</w:t>
      </w:r>
      <w:proofErr w:type="gramStart"/>
      <w:r w:rsidR="0043184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="0043184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огатыри</w:t>
      </w:r>
      <w:r w:rsidR="00E5575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84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многодетным семьям Медведевой О.В., и </w:t>
      </w:r>
      <w:r w:rsidR="00890CDE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Изотовой А.В. </w:t>
      </w:r>
      <w:r w:rsidR="00890CDE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 </w:t>
      </w:r>
      <w:r w:rsidR="0043184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43184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gramStart"/>
      <w:r w:rsidR="0043184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43184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евастьяново</w:t>
      </w:r>
      <w:proofErr w:type="spellEnd"/>
      <w:r w:rsidR="00E5575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84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Астафьевой Е.А.</w:t>
      </w:r>
    </w:p>
    <w:p w:rsidR="0043184B" w:rsidRPr="00932C05" w:rsidRDefault="0043184B" w:rsidP="00932C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2019 году поставлено на очередь четыре многодетные семьи: </w:t>
      </w:r>
      <w:r w:rsidR="00890CDE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Меркуловой Е., </w:t>
      </w:r>
      <w:proofErr w:type="spellStart"/>
      <w:r w:rsidR="00890CDE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Юрченковой</w:t>
      </w:r>
      <w:proofErr w:type="spellEnd"/>
      <w:r w:rsidR="00890CDE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Н., Прохоровой Л., Шафрановской</w:t>
      </w: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</w:t>
      </w:r>
    </w:p>
    <w:p w:rsidR="002E6CA1" w:rsidRPr="00932C05" w:rsidRDefault="008B2C1C" w:rsidP="00932C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уровне района проведены Комиссии по внесению изменений в Правила землепользования и застройки муниципального образования </w:t>
      </w:r>
      <w:proofErr w:type="spellStart"/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в том числе проведены комиссии по заявлениям тех граждан, которые оформляют земельные участки под огород в </w:t>
      </w:r>
      <w:proofErr w:type="spellStart"/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gramStart"/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евастьяново</w:t>
      </w:r>
      <w:proofErr w:type="spellEnd"/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1E96" w:rsidRPr="00932C05" w:rsidRDefault="00FA1E96" w:rsidP="00932C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сведений из Единого Государственного Реестра Недвижимости через интернет-сервис «</w:t>
      </w:r>
      <w:proofErr w:type="spellStart"/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Технокад</w:t>
      </w:r>
      <w:proofErr w:type="spellEnd"/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Муниципалитет» в 2019 году выполнено 2535заявок.</w:t>
      </w:r>
    </w:p>
    <w:p w:rsidR="00FA1E96" w:rsidRPr="00932C05" w:rsidRDefault="00FA1E96" w:rsidP="00932C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В 2019 году выдано одно  разрешение на снос зеленых насаждений.</w:t>
      </w:r>
    </w:p>
    <w:p w:rsidR="00FA1E96" w:rsidRPr="00932C05" w:rsidRDefault="00FA1E96" w:rsidP="00932C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постоянной основе проводится работа по присвоению адресов объектам недвижимости (земельным участкам и жилым домам), а также внесение их в Федеральную Государственную Информационную систему (ФИАС). Всего внесено 116 объектов.</w:t>
      </w:r>
    </w:p>
    <w:p w:rsidR="00003AE2" w:rsidRPr="00932C05" w:rsidRDefault="00003AE2" w:rsidP="00932C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Проведена большая  работа по постановке на государственный кадастровый учет границ восьми населенных пунктов МО </w:t>
      </w:r>
      <w:proofErr w:type="spellStart"/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поселение.</w:t>
      </w:r>
    </w:p>
    <w:p w:rsidR="00003AE2" w:rsidRPr="00932C05" w:rsidRDefault="00003AE2" w:rsidP="00932C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Внесены сведения в Единый государственный реестр недвижимости </w:t>
      </w: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</w:t>
      </w:r>
      <w:r w:rsidR="00E5575B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2C05">
        <w:rPr>
          <w:rFonts w:ascii="Times New Roman" w:hAnsi="Times New Roman" w:cs="Times New Roman"/>
          <w:sz w:val="24"/>
          <w:szCs w:val="24"/>
        </w:rPr>
        <w:t>территориальных зон из 23. Планируется</w:t>
      </w:r>
      <w:r w:rsidR="00E5575B" w:rsidRPr="00932C05">
        <w:rPr>
          <w:rFonts w:ascii="Times New Roman" w:hAnsi="Times New Roman" w:cs="Times New Roman"/>
          <w:sz w:val="24"/>
          <w:szCs w:val="24"/>
        </w:rPr>
        <w:t xml:space="preserve"> </w:t>
      </w:r>
      <w:r w:rsidRPr="00932C05">
        <w:rPr>
          <w:rFonts w:ascii="Times New Roman" w:hAnsi="Times New Roman" w:cs="Times New Roman"/>
          <w:sz w:val="24"/>
          <w:szCs w:val="24"/>
        </w:rPr>
        <w:t xml:space="preserve">2020 год внести в ЕГРН 7 </w:t>
      </w:r>
      <w:r w:rsidR="00FA1E96" w:rsidRPr="00932C05">
        <w:rPr>
          <w:rFonts w:ascii="Times New Roman" w:hAnsi="Times New Roman" w:cs="Times New Roman"/>
          <w:sz w:val="24"/>
          <w:szCs w:val="24"/>
        </w:rPr>
        <w:t xml:space="preserve">оставшихся </w:t>
      </w:r>
      <w:r w:rsidRPr="00932C05">
        <w:rPr>
          <w:rFonts w:ascii="Times New Roman" w:hAnsi="Times New Roman" w:cs="Times New Roman"/>
          <w:sz w:val="24"/>
          <w:szCs w:val="24"/>
        </w:rPr>
        <w:t xml:space="preserve">территориальных зон. </w:t>
      </w:r>
    </w:p>
    <w:p w:rsidR="000B4553" w:rsidRPr="00932C05" w:rsidRDefault="000B4553" w:rsidP="00932C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B74D5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ы кадастровые</w:t>
      </w:r>
      <w:r w:rsidR="000B74D5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B74D5"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образованию земельных участков из состава земель сельскохозяйственного назначения</w:t>
      </w: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зарегистрировано право собственности на каждый участок. Всего – 31 земельный участок, общей площадью 84,16 га.</w:t>
      </w:r>
    </w:p>
    <w:p w:rsidR="00E200E1" w:rsidRPr="00932C05" w:rsidRDefault="00E200E1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>ВЫБОРЫ.</w:t>
      </w:r>
    </w:p>
    <w:p w:rsidR="00E200E1" w:rsidRPr="00932C05" w:rsidRDefault="00E200E1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E1C" w:rsidRPr="00932C05" w:rsidRDefault="00037BBE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E200E1" w:rsidRPr="00932C05">
        <w:rPr>
          <w:rFonts w:ascii="Times New Roman" w:eastAsia="Times New Roman" w:hAnsi="Times New Roman" w:cs="Times New Roman"/>
          <w:sz w:val="24"/>
          <w:szCs w:val="24"/>
        </w:rPr>
        <w:t xml:space="preserve"> сентября 2019 года   на территории поселения  </w:t>
      </w:r>
      <w:proofErr w:type="gramStart"/>
      <w:r w:rsidR="00E200E1" w:rsidRPr="00932C05">
        <w:rPr>
          <w:rFonts w:ascii="Times New Roman" w:eastAsia="Times New Roman" w:hAnsi="Times New Roman" w:cs="Times New Roman"/>
          <w:sz w:val="24"/>
          <w:szCs w:val="24"/>
        </w:rPr>
        <w:t>прошли</w:t>
      </w:r>
      <w:r w:rsidR="008F4CA7" w:rsidRPr="00932C0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E200E1" w:rsidRPr="00932C05">
        <w:rPr>
          <w:rFonts w:ascii="Times New Roman" w:eastAsia="Times New Roman" w:hAnsi="Times New Roman" w:cs="Times New Roman"/>
          <w:sz w:val="24"/>
          <w:szCs w:val="24"/>
        </w:rPr>
        <w:t xml:space="preserve">ыборы депутатов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>Совета депутатов муниципального образования Севастьяновское сельское поселение</w:t>
      </w:r>
      <w:r w:rsidR="00E86E1C" w:rsidRPr="00932C05">
        <w:rPr>
          <w:rFonts w:ascii="Times New Roman" w:eastAsia="Times New Roman" w:hAnsi="Times New Roman" w:cs="Times New Roman"/>
          <w:sz w:val="24"/>
          <w:szCs w:val="24"/>
        </w:rPr>
        <w:t xml:space="preserve"> Выборы прошли</w:t>
      </w:r>
      <w:proofErr w:type="gramEnd"/>
      <w:r w:rsidR="00E86E1C" w:rsidRPr="00932C05">
        <w:rPr>
          <w:rFonts w:ascii="Times New Roman" w:eastAsia="Times New Roman" w:hAnsi="Times New Roman" w:cs="Times New Roman"/>
          <w:sz w:val="24"/>
          <w:szCs w:val="24"/>
        </w:rPr>
        <w:t xml:space="preserve"> спокойно, без нарушений, жители поселения проявили на выборах высокую активность (проголосовало – 63% жителей из числа включенных в списки избирателей).</w:t>
      </w:r>
    </w:p>
    <w:p w:rsidR="00E86E1C" w:rsidRPr="00932C05" w:rsidRDefault="00E86E1C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0E1" w:rsidRPr="00932C05" w:rsidRDefault="00E200E1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4D5" w:rsidRPr="00932C05" w:rsidRDefault="000B74D5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>ЛИЧНЫЕ ПОДСОБНЫЕ ХОЗЯЙСТВА ГРАЖДАН</w:t>
      </w:r>
    </w:p>
    <w:p w:rsidR="000B74D5" w:rsidRPr="00932C05" w:rsidRDefault="000B74D5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4D5" w:rsidRPr="00932C05" w:rsidRDefault="000B74D5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В хозяйствах населен</w:t>
      </w:r>
      <w:r w:rsidR="00E200E1" w:rsidRPr="00932C05">
        <w:rPr>
          <w:rFonts w:ascii="Times New Roman" w:eastAsia="Times New Roman" w:hAnsi="Times New Roman" w:cs="Times New Roman"/>
          <w:sz w:val="24"/>
          <w:szCs w:val="24"/>
        </w:rPr>
        <w:t>ия по состоянию на 1 января 2020 года содержится: 56 голов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крупного</w:t>
      </w:r>
      <w:r w:rsidR="00E200E1" w:rsidRPr="00932C05">
        <w:rPr>
          <w:rFonts w:ascii="Times New Roman" w:eastAsia="Times New Roman" w:hAnsi="Times New Roman" w:cs="Times New Roman"/>
          <w:sz w:val="24"/>
          <w:szCs w:val="24"/>
        </w:rPr>
        <w:t xml:space="preserve"> рогатого скота,  в том числе 25 коров, свиней – 55 головы, овец и коз – 86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голов,</w:t>
      </w:r>
      <w:r w:rsidR="00E200E1" w:rsidRPr="00932C05">
        <w:rPr>
          <w:rFonts w:ascii="Times New Roman" w:eastAsia="Times New Roman" w:hAnsi="Times New Roman" w:cs="Times New Roman"/>
          <w:sz w:val="24"/>
          <w:szCs w:val="24"/>
        </w:rPr>
        <w:t xml:space="preserve"> кроликов – 30 голов, птицы- 702голов, 50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пчелосемей.</w:t>
      </w:r>
    </w:p>
    <w:p w:rsidR="000B74D5" w:rsidRPr="00932C05" w:rsidRDefault="000B74D5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 Елисеевой Надеждой Михайловной и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Винниковым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Сергеем Митрофановичем оказываются услуги по обеспечению населения комбикормами. </w:t>
      </w:r>
    </w:p>
    <w:p w:rsidR="000B74D5" w:rsidRPr="00932C05" w:rsidRDefault="000B74D5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32C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Pr="00932C05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субсидий на поддержку агропромышленного комплекса за счет средств, поступивших в порядке субвенций из областного бюджета Ленинградской области в бюджет муниципального образования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осуществление отдельных государственных полномочий, и за счет средств бюджета муниципального образования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E200E1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администрацией поселения в 2019</w:t>
      </w: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была продолжена работа </w:t>
      </w:r>
      <w:r w:rsidR="00E200E1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оказанию помощи владельцам личных подсобных хозяйств по сбору</w:t>
      </w:r>
      <w:proofErr w:type="gramEnd"/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оформлению документов на получение  ежеквартальных субсидий из районного и областного бюджетов на  приобретение комбик</w:t>
      </w:r>
      <w:r w:rsidR="00E200E1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ормов для скота</w:t>
      </w:r>
      <w:proofErr w:type="gramStart"/>
      <w:r w:rsidR="00E200E1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E200E1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течение 2019</w:t>
      </w: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E200E1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указанные субсидии получали 18</w:t>
      </w: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владельцев личных подсобных хозяйств.</w:t>
      </w:r>
    </w:p>
    <w:p w:rsidR="005C008C" w:rsidRPr="00932C05" w:rsidRDefault="005C008C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08C" w:rsidRPr="00932C05" w:rsidRDefault="0078219D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Выражаем благодарность индивидуальному предпринимателю Елисеевой Надежде Михайловне</w:t>
      </w:r>
      <w:r w:rsidR="00941997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оказание</w:t>
      </w:r>
      <w:r w:rsidR="006C515D" w:rsidRPr="00932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помощи населению, за участие в жизни поселения. </w:t>
      </w:r>
    </w:p>
    <w:p w:rsidR="005C008C" w:rsidRPr="00932C05" w:rsidRDefault="005C008C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08C" w:rsidRPr="00932C05" w:rsidRDefault="005C008C" w:rsidP="00932C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74D5" w:rsidRPr="00932C05" w:rsidRDefault="000B74D5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 xml:space="preserve">ЖИЛИЩНАЯ ПОЛИТИКА  </w:t>
      </w:r>
    </w:p>
    <w:p w:rsidR="000B74D5" w:rsidRPr="00932C05" w:rsidRDefault="000B74D5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4D5" w:rsidRPr="00932C05" w:rsidRDefault="000B74D5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К вопросам местного значения поселения относится и вопрос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законодательством.</w:t>
      </w:r>
    </w:p>
    <w:p w:rsidR="000B74D5" w:rsidRPr="00932C05" w:rsidRDefault="000B74D5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4D5" w:rsidRPr="00932C05" w:rsidRDefault="007C1DBD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По состоянию на 01 января 2020</w:t>
      </w:r>
      <w:r w:rsidR="000B74D5" w:rsidRPr="00932C05">
        <w:rPr>
          <w:rFonts w:ascii="Times New Roman" w:eastAsia="Times New Roman" w:hAnsi="Times New Roman" w:cs="Times New Roman"/>
          <w:sz w:val="24"/>
          <w:szCs w:val="24"/>
        </w:rPr>
        <w:t xml:space="preserve">года  признано </w:t>
      </w:r>
      <w:proofErr w:type="gramStart"/>
      <w:r w:rsidR="000B74D5" w:rsidRPr="00932C05">
        <w:rPr>
          <w:rFonts w:ascii="Times New Roman" w:eastAsia="Times New Roman" w:hAnsi="Times New Roman" w:cs="Times New Roman"/>
          <w:sz w:val="24"/>
          <w:szCs w:val="24"/>
        </w:rPr>
        <w:t>нуждающимися</w:t>
      </w:r>
      <w:proofErr w:type="gramEnd"/>
      <w:r w:rsidR="000B74D5" w:rsidRPr="00932C05">
        <w:rPr>
          <w:rFonts w:ascii="Times New Roman" w:eastAsia="Times New Roman" w:hAnsi="Times New Roman" w:cs="Times New Roman"/>
          <w:sz w:val="24"/>
          <w:szCs w:val="24"/>
        </w:rPr>
        <w:t xml:space="preserve"> в улучшении жилищн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>ых условий  5 семей в составе 19</w:t>
      </w:r>
      <w:r w:rsidR="000B74D5" w:rsidRPr="00932C05">
        <w:rPr>
          <w:rFonts w:ascii="Times New Roman" w:eastAsia="Times New Roman" w:hAnsi="Times New Roman" w:cs="Times New Roman"/>
          <w:sz w:val="24"/>
          <w:szCs w:val="24"/>
        </w:rPr>
        <w:t xml:space="preserve"> человек. Принимаются документы </w:t>
      </w:r>
      <w:proofErr w:type="gramStart"/>
      <w:r w:rsidR="000B74D5" w:rsidRPr="00932C05">
        <w:rPr>
          <w:rFonts w:ascii="Times New Roman" w:eastAsia="Times New Roman" w:hAnsi="Times New Roman" w:cs="Times New Roman"/>
          <w:sz w:val="24"/>
          <w:szCs w:val="24"/>
        </w:rPr>
        <w:t>для постановки граждан на учёт в качестве нуждающихся в жилых помещениях по договору</w:t>
      </w:r>
      <w:proofErr w:type="gramEnd"/>
      <w:r w:rsidR="000B74D5" w:rsidRPr="00932C05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найма.</w:t>
      </w:r>
    </w:p>
    <w:p w:rsidR="000B74D5" w:rsidRPr="00932C05" w:rsidRDefault="007C1DBD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Так, в 2019</w:t>
      </w:r>
      <w:r w:rsidR="000B74D5" w:rsidRPr="00932C05">
        <w:rPr>
          <w:rFonts w:ascii="Times New Roman" w:eastAsia="Times New Roman" w:hAnsi="Times New Roman" w:cs="Times New Roman"/>
          <w:sz w:val="24"/>
          <w:szCs w:val="24"/>
        </w:rPr>
        <w:t xml:space="preserve"> году,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>Хор</w:t>
      </w:r>
      <w:r w:rsidR="00FA334A" w:rsidRPr="00932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>Яне Александровне</w:t>
      </w:r>
      <w:r w:rsidR="000B74D5" w:rsidRPr="00932C05">
        <w:rPr>
          <w:rFonts w:ascii="Times New Roman" w:eastAsia="Times New Roman" w:hAnsi="Times New Roman" w:cs="Times New Roman"/>
          <w:sz w:val="24"/>
          <w:szCs w:val="24"/>
        </w:rPr>
        <w:t xml:space="preserve"> по договору  социального найма была предоставлена жилая площадь.</w:t>
      </w:r>
    </w:p>
    <w:p w:rsidR="000B74D5" w:rsidRPr="00932C05" w:rsidRDefault="000B74D5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Молодые  и многодетные семьи, признанные нуждающимися в улучшении жилищных условий, участвуя в жилищных программах, могут  улучшить свои жилищные условия, для этого необходимо обратиться к специалисту администрации за консультацией.</w:t>
      </w:r>
    </w:p>
    <w:p w:rsidR="008D4954" w:rsidRPr="00932C05" w:rsidRDefault="007C1DBD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Так,  семья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Шарафутдиновой</w:t>
      </w:r>
      <w:proofErr w:type="spellEnd"/>
      <w:r w:rsidR="00FA334A" w:rsidRPr="0093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Альфины</w:t>
      </w:r>
      <w:proofErr w:type="spellEnd"/>
      <w:r w:rsidR="00FA334A" w:rsidRPr="0093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Зарифовны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в 2019 году  реализовала свое право ведомственной целевой программы "Устойчивое развитие сельских территорий"</w:t>
      </w:r>
      <w:r w:rsidR="008D4954" w:rsidRPr="00932C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D4954" w:rsidRPr="00932C05">
        <w:rPr>
          <w:rFonts w:ascii="Times New Roman" w:hAnsi="Times New Roman" w:cs="Times New Roman"/>
          <w:sz w:val="24"/>
          <w:szCs w:val="24"/>
        </w:rPr>
        <w:t>преобрела</w:t>
      </w:r>
      <w:proofErr w:type="spellEnd"/>
      <w:r w:rsidR="008D4954" w:rsidRPr="00932C05">
        <w:rPr>
          <w:rFonts w:ascii="Times New Roman" w:hAnsi="Times New Roman" w:cs="Times New Roman"/>
          <w:sz w:val="24"/>
          <w:szCs w:val="24"/>
        </w:rPr>
        <w:t xml:space="preserve"> жилую площадь в п. Сосново.</w:t>
      </w:r>
    </w:p>
    <w:p w:rsidR="008D4954" w:rsidRPr="00932C05" w:rsidRDefault="008D4954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4D5" w:rsidRPr="00932C05" w:rsidRDefault="000B74D5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Жилищный фонд поселения составляет – 32, 2 тыс. кв.м., в том числе:</w:t>
      </w:r>
    </w:p>
    <w:p w:rsidR="000B74D5" w:rsidRPr="00932C05" w:rsidRDefault="000B74D5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- 356 индивидуальных жилых дома, включая дома дачного населения </w:t>
      </w:r>
      <w:proofErr w:type="gramStart"/>
      <w:r w:rsidRPr="00932C05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932C05">
        <w:rPr>
          <w:rFonts w:ascii="Times New Roman" w:eastAsia="Times New Roman" w:hAnsi="Times New Roman" w:cs="Times New Roman"/>
          <w:sz w:val="24"/>
          <w:szCs w:val="24"/>
        </w:rPr>
        <w:t>лощадь -20,1 тыс. кв.м.</w:t>
      </w:r>
    </w:p>
    <w:p w:rsidR="000B74D5" w:rsidRPr="00932C05" w:rsidRDefault="000B74D5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-  3 многоквартирных жилых дома  , 240  квартир</w:t>
      </w:r>
      <w:proofErr w:type="gramStart"/>
      <w:r w:rsidRPr="00932C05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932C05">
        <w:rPr>
          <w:rFonts w:ascii="Times New Roman" w:eastAsia="Times New Roman" w:hAnsi="Times New Roman" w:cs="Times New Roman"/>
          <w:sz w:val="24"/>
          <w:szCs w:val="24"/>
        </w:rPr>
        <w:t>лощадь – 12,1 тыс.кв.м.</w:t>
      </w:r>
    </w:p>
    <w:p w:rsidR="000B74D5" w:rsidRPr="00932C05" w:rsidRDefault="001268EB" w:rsidP="00932C0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из них  приватизировано – 172</w:t>
      </w:r>
      <w:r w:rsidR="000B74D5" w:rsidRPr="00932C05">
        <w:rPr>
          <w:rFonts w:ascii="Times New Roman" w:eastAsia="Times New Roman" w:hAnsi="Times New Roman" w:cs="Times New Roman"/>
          <w:sz w:val="24"/>
          <w:szCs w:val="24"/>
        </w:rPr>
        <w:t>,5 квартир-8,5 тыс. кв.м.</w:t>
      </w:r>
    </w:p>
    <w:p w:rsidR="000B74D5" w:rsidRPr="00932C05" w:rsidRDefault="000B74D5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                в </w:t>
      </w:r>
      <w:r w:rsidR="001268EB" w:rsidRPr="00932C05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 – 67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,5 квартиры – 3,6тыс.кв.м. </w:t>
      </w:r>
    </w:p>
    <w:p w:rsidR="00B579E2" w:rsidRPr="00932C05" w:rsidRDefault="00E200E1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В  2019</w:t>
      </w:r>
      <w:r w:rsidR="00FA334A" w:rsidRPr="00932C0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 приватизирована одна квартира</w:t>
      </w:r>
      <w:r w:rsidR="00352278" w:rsidRPr="00932C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9E2" w:rsidRPr="00932C05" w:rsidRDefault="00B579E2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9E2" w:rsidRPr="00932C05" w:rsidRDefault="00B579E2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9E2" w:rsidRPr="00932C05" w:rsidRDefault="00B579E2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C05" w:rsidRDefault="00932C05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C05" w:rsidRDefault="00932C05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C05" w:rsidRDefault="00932C05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BF5" w:rsidRDefault="00D04BF5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BF5" w:rsidRDefault="00D04BF5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BF5" w:rsidRDefault="00D04BF5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4D7" w:rsidRPr="00932C05" w:rsidRDefault="005174D7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БЛАГОУСТРОЙСТВО   </w:t>
      </w:r>
    </w:p>
    <w:p w:rsidR="005174D7" w:rsidRPr="00932C05" w:rsidRDefault="005174D7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4D7" w:rsidRPr="00932C05" w:rsidRDefault="005174D7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были разработаны правила и план благоустройства территории поселения, который был одобрен Советом депутатов и административным Советом.</w:t>
      </w:r>
    </w:p>
    <w:p w:rsidR="0083712E" w:rsidRPr="00932C05" w:rsidRDefault="00B579E2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В 2019</w:t>
      </w:r>
      <w:r w:rsidR="005174D7" w:rsidRPr="00932C05">
        <w:rPr>
          <w:rFonts w:ascii="Times New Roman" w:eastAsia="Times New Roman" w:hAnsi="Times New Roman" w:cs="Times New Roman"/>
          <w:sz w:val="24"/>
          <w:szCs w:val="24"/>
        </w:rPr>
        <w:t xml:space="preserve"> году было отр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емонтировано уличное освещение </w:t>
      </w:r>
      <w:r w:rsidR="005174D7" w:rsidRPr="00932C05">
        <w:rPr>
          <w:rFonts w:ascii="Times New Roman" w:eastAsia="Times New Roman" w:hAnsi="Times New Roman" w:cs="Times New Roman"/>
          <w:sz w:val="24"/>
          <w:szCs w:val="24"/>
        </w:rPr>
        <w:t xml:space="preserve"> в п.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="005174D7" w:rsidRPr="00932C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и в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932C05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32C05">
        <w:rPr>
          <w:rFonts w:ascii="Times New Roman" w:eastAsia="Times New Roman" w:hAnsi="Times New Roman" w:cs="Times New Roman"/>
          <w:sz w:val="24"/>
          <w:szCs w:val="24"/>
        </w:rPr>
        <w:t>ерёзово</w:t>
      </w:r>
      <w:r w:rsidR="00FA334A" w:rsidRPr="00932C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DCC" w:rsidRPr="00932C05">
        <w:rPr>
          <w:rFonts w:ascii="Times New Roman" w:eastAsia="Times New Roman" w:hAnsi="Times New Roman" w:cs="Times New Roman"/>
          <w:sz w:val="24"/>
          <w:szCs w:val="24"/>
        </w:rPr>
        <w:t>Отремонтирован</w:t>
      </w:r>
      <w:proofErr w:type="spellEnd"/>
      <w:r w:rsidR="006A7DCC" w:rsidRPr="00932C05">
        <w:rPr>
          <w:rFonts w:ascii="Times New Roman" w:eastAsia="Times New Roman" w:hAnsi="Times New Roman" w:cs="Times New Roman"/>
          <w:sz w:val="24"/>
          <w:szCs w:val="24"/>
        </w:rPr>
        <w:t xml:space="preserve"> участок дороги по улице</w:t>
      </w:r>
      <w:r w:rsidR="005174D7" w:rsidRPr="00932C05">
        <w:rPr>
          <w:rFonts w:ascii="Times New Roman" w:eastAsia="Times New Roman" w:hAnsi="Times New Roman" w:cs="Times New Roman"/>
          <w:sz w:val="24"/>
          <w:szCs w:val="24"/>
        </w:rPr>
        <w:t xml:space="preserve"> Степаняна, а так же </w:t>
      </w:r>
      <w:r w:rsidR="006A7DCC" w:rsidRPr="00932C05">
        <w:rPr>
          <w:rFonts w:ascii="Times New Roman" w:eastAsia="Times New Roman" w:hAnsi="Times New Roman" w:cs="Times New Roman"/>
          <w:sz w:val="24"/>
          <w:szCs w:val="24"/>
        </w:rPr>
        <w:t>площадь у ДК.</w:t>
      </w:r>
    </w:p>
    <w:p w:rsidR="005174D7" w:rsidRPr="00932C05" w:rsidRDefault="0083712E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Продолжаются работы по благоустройству площадки для отдыха. Летом дети из трудовых бригад производили высадку и уход за растениями в цветниках</w:t>
      </w:r>
      <w:r w:rsidR="004D2A06" w:rsidRPr="00932C05">
        <w:rPr>
          <w:rFonts w:ascii="Times New Roman" w:eastAsia="Times New Roman" w:hAnsi="Times New Roman" w:cs="Times New Roman"/>
          <w:sz w:val="24"/>
          <w:szCs w:val="24"/>
        </w:rPr>
        <w:t>, зимой установлена горка и залит каток.</w:t>
      </w:r>
    </w:p>
    <w:p w:rsidR="005174D7" w:rsidRPr="00932C05" w:rsidRDefault="006A7DCC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В 2019</w:t>
      </w:r>
      <w:r w:rsidR="005174D7" w:rsidRPr="00932C05">
        <w:rPr>
          <w:rFonts w:ascii="Times New Roman" w:eastAsia="Times New Roman" w:hAnsi="Times New Roman" w:cs="Times New Roman"/>
          <w:sz w:val="24"/>
          <w:szCs w:val="24"/>
        </w:rPr>
        <w:t xml:space="preserve">г в п. </w:t>
      </w:r>
      <w:proofErr w:type="spellStart"/>
      <w:r w:rsidR="005174D7" w:rsidRPr="00932C05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="005174D7" w:rsidRPr="00932C05">
        <w:rPr>
          <w:rFonts w:ascii="Times New Roman" w:eastAsia="Times New Roman" w:hAnsi="Times New Roman" w:cs="Times New Roman"/>
          <w:sz w:val="24"/>
          <w:szCs w:val="24"/>
        </w:rPr>
        <w:t>, п. Березово,</w:t>
      </w:r>
      <w:proofErr w:type="gramStart"/>
      <w:r w:rsidR="005174D7" w:rsidRPr="00932C0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5174D7" w:rsidRPr="00932C05">
        <w:rPr>
          <w:rFonts w:ascii="Times New Roman" w:eastAsia="Times New Roman" w:hAnsi="Times New Roman" w:cs="Times New Roman"/>
          <w:sz w:val="24"/>
          <w:szCs w:val="24"/>
        </w:rPr>
        <w:t xml:space="preserve"> п. Проточное  были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>высажены</w:t>
      </w:r>
      <w:r w:rsidR="00FA334A" w:rsidRPr="00932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>саженцы деревьев</w:t>
      </w:r>
      <w:r w:rsidR="005174D7" w:rsidRPr="00932C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4D7" w:rsidRPr="00932C05" w:rsidRDefault="005174D7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В течение года осуществляется постоянный уход за общественными колодцами и дорогами  в населённых пунктах по</w:t>
      </w:r>
      <w:r w:rsidR="006A7DCC" w:rsidRPr="00932C05">
        <w:rPr>
          <w:rFonts w:ascii="Times New Roman" w:eastAsia="Times New Roman" w:hAnsi="Times New Roman" w:cs="Times New Roman"/>
          <w:sz w:val="24"/>
          <w:szCs w:val="24"/>
        </w:rPr>
        <w:t>селения. С апреля по ноябрь 2019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года проводились субботники по уборке территории посёлков.</w:t>
      </w:r>
    </w:p>
    <w:p w:rsidR="005174D7" w:rsidRPr="00932C05" w:rsidRDefault="005174D7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В пос.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>, у жилых домов и административного здания, разбиты цветники и клумбы, высажена рассада цветов. Проводились  субботники по уборке территории кладбища.  Убрана от мусора территория вдоль автодорог и береговой линии.  В зимний период проводятся  работы по расчистке дорог от снега.</w:t>
      </w:r>
      <w:r w:rsidR="003E4B43" w:rsidRPr="00932C05">
        <w:rPr>
          <w:rFonts w:ascii="Times New Roman" w:eastAsia="Times New Roman" w:hAnsi="Times New Roman" w:cs="Times New Roman"/>
          <w:sz w:val="24"/>
          <w:szCs w:val="24"/>
        </w:rPr>
        <w:t xml:space="preserve">  Летом проводились работы по  </w:t>
      </w:r>
      <w:proofErr w:type="spellStart"/>
      <w:r w:rsidR="003E4B43" w:rsidRPr="00932C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>кашиванию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34A" w:rsidRPr="00932C0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FA334A" w:rsidRPr="00932C05">
        <w:rPr>
          <w:rFonts w:ascii="Times New Roman" w:eastAsia="Times New Roman" w:hAnsi="Times New Roman" w:cs="Times New Roman"/>
          <w:sz w:val="24"/>
          <w:szCs w:val="24"/>
        </w:rPr>
        <w:t>ак</w:t>
      </w:r>
      <w:r w:rsidR="00932C05" w:rsidRPr="00932C0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A334A" w:rsidRPr="00932C05">
        <w:rPr>
          <w:rFonts w:ascii="Times New Roman" w:eastAsia="Times New Roman" w:hAnsi="Times New Roman" w:cs="Times New Roman"/>
          <w:sz w:val="24"/>
          <w:szCs w:val="24"/>
        </w:rPr>
        <w:t>арицидной</w:t>
      </w:r>
      <w:proofErr w:type="spellEnd"/>
      <w:r w:rsidR="00FA334A" w:rsidRPr="00932C05">
        <w:rPr>
          <w:rFonts w:ascii="Times New Roman" w:eastAsia="Times New Roman" w:hAnsi="Times New Roman" w:cs="Times New Roman"/>
          <w:sz w:val="24"/>
          <w:szCs w:val="24"/>
        </w:rPr>
        <w:t xml:space="preserve"> обработке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>территории посёлка.</w:t>
      </w:r>
    </w:p>
    <w:p w:rsidR="005174D7" w:rsidRPr="00932C05" w:rsidRDefault="005174D7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Большой вклад в благоустройство поселения, в летний период внес</w:t>
      </w:r>
      <w:r w:rsidR="00B579E2" w:rsidRPr="00932C05">
        <w:rPr>
          <w:rFonts w:ascii="Times New Roman" w:eastAsia="Times New Roman" w:hAnsi="Times New Roman" w:cs="Times New Roman"/>
          <w:sz w:val="24"/>
          <w:szCs w:val="24"/>
        </w:rPr>
        <w:t>ли трудовые бригады школьников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>, которые в течение 3-х месяцев активно работали по уборке посёлков.</w:t>
      </w:r>
    </w:p>
    <w:p w:rsidR="00DB2EDB" w:rsidRPr="00932C05" w:rsidRDefault="00DB2EDB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В 2019 году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награждено дипломом за 2-е место в смотре-конкурсе на лучшее оформление территории к Новогодним и Рождественским праздникам</w:t>
      </w:r>
      <w:r w:rsidR="00EB654D" w:rsidRPr="00932C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непосредственное участие в украшении нашего поселка принял житель п. Березово Федоров Андрей Анатольевич. Благодарим его за оказание благотв</w:t>
      </w:r>
      <w:r w:rsidR="00EB654D" w:rsidRPr="00932C05">
        <w:rPr>
          <w:rFonts w:ascii="Times New Roman" w:eastAsia="Times New Roman" w:hAnsi="Times New Roman" w:cs="Times New Roman"/>
          <w:sz w:val="24"/>
          <w:szCs w:val="24"/>
        </w:rPr>
        <w:t xml:space="preserve">орительной помощи и неравнодушие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к поселению.</w:t>
      </w:r>
    </w:p>
    <w:p w:rsidR="00DB2EDB" w:rsidRPr="00932C05" w:rsidRDefault="00DB2EDB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EDB" w:rsidRPr="00932C05" w:rsidRDefault="00DB2EDB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>ТОРГОВЛЯ</w:t>
      </w: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D1D" w:rsidRPr="00932C05" w:rsidRDefault="00A75D1D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Услуги торговли для населения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оказывают: в посёлке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магазины индивидуальных предпринимателей </w:t>
      </w:r>
      <w:r w:rsidR="003E4B43" w:rsidRPr="00932C05">
        <w:rPr>
          <w:rFonts w:ascii="Times New Roman" w:eastAsia="Times New Roman" w:hAnsi="Times New Roman" w:cs="Times New Roman"/>
          <w:sz w:val="24"/>
          <w:szCs w:val="24"/>
        </w:rPr>
        <w:t xml:space="preserve">Прохорова Р.Н., </w:t>
      </w:r>
      <w:proofErr w:type="spellStart"/>
      <w:r w:rsidR="003E4B43" w:rsidRPr="00932C05">
        <w:rPr>
          <w:rFonts w:ascii="Times New Roman" w:eastAsia="Times New Roman" w:hAnsi="Times New Roman" w:cs="Times New Roman"/>
          <w:sz w:val="24"/>
          <w:szCs w:val="24"/>
        </w:rPr>
        <w:t>Гурбанова</w:t>
      </w:r>
      <w:proofErr w:type="spellEnd"/>
      <w:r w:rsidR="003E4B43" w:rsidRPr="00932C05">
        <w:rPr>
          <w:rFonts w:ascii="Times New Roman" w:eastAsia="Times New Roman" w:hAnsi="Times New Roman" w:cs="Times New Roman"/>
          <w:sz w:val="24"/>
          <w:szCs w:val="24"/>
        </w:rPr>
        <w:t xml:space="preserve"> И.А.,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магазин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Приозерского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потребительского общества</w:t>
      </w:r>
      <w:proofErr w:type="gramStart"/>
      <w:r w:rsidRPr="00932C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3C1A" w:rsidRPr="00932C0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23C1A" w:rsidRPr="00932C05">
        <w:rPr>
          <w:rFonts w:ascii="Times New Roman" w:eastAsia="Times New Roman" w:hAnsi="Times New Roman" w:cs="Times New Roman"/>
          <w:sz w:val="24"/>
          <w:szCs w:val="24"/>
        </w:rPr>
        <w:t>озобновлена услуга</w:t>
      </w:r>
      <w:r w:rsidR="00FF4D2A" w:rsidRPr="00932C05">
        <w:rPr>
          <w:rFonts w:ascii="Times New Roman" w:eastAsia="Times New Roman" w:hAnsi="Times New Roman" w:cs="Times New Roman"/>
          <w:sz w:val="24"/>
          <w:szCs w:val="24"/>
        </w:rPr>
        <w:t xml:space="preserve"> автолавки для жителей поселков: </w:t>
      </w:r>
      <w:proofErr w:type="spellStart"/>
      <w:r w:rsidR="00FF4D2A" w:rsidRPr="00932C05">
        <w:rPr>
          <w:rFonts w:ascii="Times New Roman" w:eastAsia="Times New Roman" w:hAnsi="Times New Roman" w:cs="Times New Roman"/>
          <w:sz w:val="24"/>
          <w:szCs w:val="24"/>
        </w:rPr>
        <w:t>Березово</w:t>
      </w:r>
      <w:proofErr w:type="spellEnd"/>
      <w:r w:rsidR="00FF4D2A" w:rsidRPr="00932C05">
        <w:rPr>
          <w:rFonts w:ascii="Times New Roman" w:eastAsia="Times New Roman" w:hAnsi="Times New Roman" w:cs="Times New Roman"/>
          <w:sz w:val="24"/>
          <w:szCs w:val="24"/>
        </w:rPr>
        <w:t xml:space="preserve">, Проточное, </w:t>
      </w:r>
      <w:proofErr w:type="spellStart"/>
      <w:r w:rsidR="00FF4D2A" w:rsidRPr="00932C05">
        <w:rPr>
          <w:rFonts w:ascii="Times New Roman" w:eastAsia="Times New Roman" w:hAnsi="Times New Roman" w:cs="Times New Roman"/>
          <w:sz w:val="24"/>
          <w:szCs w:val="24"/>
        </w:rPr>
        <w:t>Шушино</w:t>
      </w:r>
      <w:proofErr w:type="spellEnd"/>
      <w:r w:rsidR="00FF4D2A" w:rsidRPr="00932C05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посёлке Богатыри магазин ООО «Три богатыря». В посёлке Берёзово работает частный гостиничный комплекс «Драйв парк Ладога» на 80 мест</w:t>
      </w:r>
      <w:r w:rsidRPr="00932C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5D1D" w:rsidRPr="00932C05" w:rsidRDefault="00A75D1D" w:rsidP="00932C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05">
        <w:rPr>
          <w:rFonts w:ascii="Times New Roman" w:eastAsia="Calibri" w:hAnsi="Times New Roman" w:cs="Times New Roman"/>
          <w:sz w:val="24"/>
          <w:szCs w:val="24"/>
        </w:rPr>
        <w:t>Индивидуальные предприниматели  активно участвуют в жизни поселения, участвуют в конкурсах по благоустройству, оказывают посильную помощь поселению.</w:t>
      </w:r>
    </w:p>
    <w:p w:rsidR="005C008C" w:rsidRPr="00932C05" w:rsidRDefault="00515E4A" w:rsidP="00932C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05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proofErr w:type="spellStart"/>
      <w:r w:rsidRPr="00932C05">
        <w:rPr>
          <w:rFonts w:ascii="Times New Roman" w:eastAsia="Calibri" w:hAnsi="Times New Roman" w:cs="Times New Roman"/>
          <w:sz w:val="24"/>
          <w:szCs w:val="24"/>
        </w:rPr>
        <w:t>Приозерское</w:t>
      </w:r>
      <w:proofErr w:type="spellEnd"/>
      <w:r w:rsidRPr="00932C05">
        <w:rPr>
          <w:rFonts w:ascii="Times New Roman" w:eastAsia="Calibri" w:hAnsi="Times New Roman" w:cs="Times New Roman"/>
          <w:sz w:val="24"/>
          <w:szCs w:val="24"/>
        </w:rPr>
        <w:t xml:space="preserve"> потребительское общество отметило 75-ти летний юбилей своей трудовой деятельности. Благодарим </w:t>
      </w:r>
      <w:proofErr w:type="spellStart"/>
      <w:r w:rsidRPr="00932C05">
        <w:rPr>
          <w:rFonts w:ascii="Times New Roman" w:eastAsia="Calibri" w:hAnsi="Times New Roman" w:cs="Times New Roman"/>
          <w:sz w:val="24"/>
          <w:szCs w:val="24"/>
        </w:rPr>
        <w:t>Алипенкову</w:t>
      </w:r>
      <w:proofErr w:type="spellEnd"/>
      <w:r w:rsidRPr="00932C05">
        <w:rPr>
          <w:rFonts w:ascii="Times New Roman" w:eastAsia="Calibri" w:hAnsi="Times New Roman" w:cs="Times New Roman"/>
          <w:sz w:val="24"/>
          <w:szCs w:val="24"/>
        </w:rPr>
        <w:t xml:space="preserve"> Татьяну Борисовну за долголетнее и плодотворное сотрудничество надеемся на дальнейшее его продолжение.</w:t>
      </w:r>
      <w:r w:rsidR="00FA334A" w:rsidRPr="00932C05">
        <w:rPr>
          <w:rFonts w:ascii="Times New Roman" w:eastAsia="Calibri" w:hAnsi="Times New Roman" w:cs="Times New Roman"/>
          <w:sz w:val="24"/>
          <w:szCs w:val="24"/>
        </w:rPr>
        <w:t xml:space="preserve"> В настоящее время </w:t>
      </w:r>
      <w:proofErr w:type="spellStart"/>
      <w:r w:rsidR="00FA334A" w:rsidRPr="00932C05">
        <w:rPr>
          <w:rFonts w:ascii="Times New Roman" w:eastAsia="Calibri" w:hAnsi="Times New Roman" w:cs="Times New Roman"/>
          <w:sz w:val="24"/>
          <w:szCs w:val="24"/>
        </w:rPr>
        <w:t>Приозерским</w:t>
      </w:r>
      <w:proofErr w:type="spellEnd"/>
      <w:r w:rsidR="00FA334A" w:rsidRPr="00932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A334A" w:rsidRPr="00932C05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FA334A" w:rsidRPr="00932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A334A" w:rsidRPr="00932C05">
        <w:rPr>
          <w:rFonts w:ascii="Times New Roman" w:eastAsia="Calibri" w:hAnsi="Times New Roman" w:cs="Times New Roman"/>
          <w:sz w:val="24"/>
          <w:szCs w:val="24"/>
        </w:rPr>
        <w:t>организована</w:t>
      </w:r>
      <w:proofErr w:type="gramEnd"/>
      <w:r w:rsidR="00FA334A" w:rsidRPr="00932C05">
        <w:rPr>
          <w:rFonts w:ascii="Times New Roman" w:eastAsia="Calibri" w:hAnsi="Times New Roman" w:cs="Times New Roman"/>
          <w:sz w:val="24"/>
          <w:szCs w:val="24"/>
        </w:rPr>
        <w:t xml:space="preserve"> автолавка по продаже товаров первой необходимости.</w:t>
      </w:r>
    </w:p>
    <w:p w:rsidR="00932C05" w:rsidRDefault="00932C05" w:rsidP="00932C05">
      <w:pPr>
        <w:pStyle w:val="a3"/>
        <w:spacing w:line="276" w:lineRule="auto"/>
        <w:jc w:val="both"/>
        <w:rPr>
          <w:b/>
          <w:color w:val="000000"/>
        </w:rPr>
      </w:pPr>
    </w:p>
    <w:p w:rsidR="004C130B" w:rsidRPr="00932C05" w:rsidRDefault="004C130B" w:rsidP="00932C05">
      <w:pPr>
        <w:pStyle w:val="a3"/>
        <w:spacing w:line="276" w:lineRule="auto"/>
        <w:jc w:val="both"/>
        <w:rPr>
          <w:b/>
          <w:color w:val="000000"/>
        </w:rPr>
      </w:pPr>
      <w:r w:rsidRPr="00932C05">
        <w:rPr>
          <w:b/>
          <w:color w:val="000000"/>
        </w:rPr>
        <w:t>ЖИЛИЩНО-КОММУНАЛЬНОЕ ХОЗЯЙСТВО</w:t>
      </w:r>
    </w:p>
    <w:p w:rsidR="004C130B" w:rsidRPr="00932C05" w:rsidRDefault="004C130B" w:rsidP="00932C05">
      <w:pPr>
        <w:pStyle w:val="a3"/>
        <w:spacing w:line="276" w:lineRule="auto"/>
        <w:jc w:val="both"/>
        <w:rPr>
          <w:color w:val="000000"/>
        </w:rPr>
      </w:pPr>
      <w:r w:rsidRPr="00932C05">
        <w:rPr>
          <w:color w:val="000000"/>
        </w:rPr>
        <w:t xml:space="preserve">Администрация МО </w:t>
      </w:r>
      <w:proofErr w:type="spellStart"/>
      <w:r w:rsidRPr="00932C05">
        <w:rPr>
          <w:color w:val="000000"/>
        </w:rPr>
        <w:t>Севастьяновское</w:t>
      </w:r>
      <w:proofErr w:type="spellEnd"/>
      <w:r w:rsidRPr="00932C05">
        <w:rPr>
          <w:color w:val="000000"/>
        </w:rPr>
        <w:t xml:space="preserve"> сельское поселения считает организацию и предоставление качественных коммунальных услуг населению одной из своих важнейших задач и обязательств перед населением. </w:t>
      </w:r>
    </w:p>
    <w:p w:rsidR="004C130B" w:rsidRPr="00932C05" w:rsidRDefault="004C130B" w:rsidP="00932C05">
      <w:pPr>
        <w:pStyle w:val="a3"/>
        <w:spacing w:line="276" w:lineRule="auto"/>
        <w:jc w:val="both"/>
        <w:rPr>
          <w:color w:val="000000"/>
        </w:rPr>
      </w:pPr>
      <w:r w:rsidRPr="00932C05">
        <w:rPr>
          <w:color w:val="000000"/>
        </w:rPr>
        <w:t xml:space="preserve">На балансе администрации поселения находятся  котельная,  тепловые сети,  баня, многоквартирные жилые дома в  пос. </w:t>
      </w:r>
      <w:proofErr w:type="spellStart"/>
      <w:r w:rsidRPr="00932C05">
        <w:rPr>
          <w:color w:val="000000"/>
        </w:rPr>
        <w:t>Севастьяново</w:t>
      </w:r>
      <w:proofErr w:type="spellEnd"/>
      <w:r w:rsidRPr="00932C05">
        <w:rPr>
          <w:color w:val="000000"/>
        </w:rPr>
        <w:t xml:space="preserve">. </w:t>
      </w:r>
    </w:p>
    <w:p w:rsidR="004C130B" w:rsidRPr="00932C05" w:rsidRDefault="004C130B" w:rsidP="00932C05">
      <w:pPr>
        <w:pStyle w:val="a3"/>
        <w:spacing w:line="276" w:lineRule="auto"/>
        <w:jc w:val="both"/>
        <w:rPr>
          <w:color w:val="000000"/>
        </w:rPr>
      </w:pPr>
      <w:r w:rsidRPr="00932C05">
        <w:rPr>
          <w:b/>
          <w:color w:val="000000"/>
        </w:rPr>
        <w:t xml:space="preserve">На территории поселения осуществляют деятельность </w:t>
      </w:r>
      <w:r w:rsidRPr="00932C05">
        <w:rPr>
          <w:color w:val="000000"/>
        </w:rPr>
        <w:t xml:space="preserve"> управляющие компании:</w:t>
      </w:r>
    </w:p>
    <w:p w:rsidR="004C130B" w:rsidRPr="00932C05" w:rsidRDefault="004C130B" w:rsidP="00932C05">
      <w:pPr>
        <w:pStyle w:val="a3"/>
        <w:spacing w:line="276" w:lineRule="auto"/>
        <w:jc w:val="both"/>
        <w:rPr>
          <w:color w:val="000000"/>
        </w:rPr>
      </w:pPr>
      <w:r w:rsidRPr="00932C05">
        <w:rPr>
          <w:b/>
          <w:color w:val="000000"/>
        </w:rPr>
        <w:t xml:space="preserve">1. </w:t>
      </w:r>
      <w:r w:rsidRPr="00932C05">
        <w:rPr>
          <w:color w:val="000000"/>
        </w:rPr>
        <w:t xml:space="preserve">Управление многоквартирными жилыми домами, вопросами оказания услуг бани осуществляет  управляющая компания  </w:t>
      </w:r>
      <w:r w:rsidRPr="00932C05">
        <w:rPr>
          <w:b/>
          <w:color w:val="000000"/>
        </w:rPr>
        <w:t>ЗАО «</w:t>
      </w:r>
      <w:proofErr w:type="spellStart"/>
      <w:r w:rsidRPr="00932C05">
        <w:rPr>
          <w:b/>
          <w:color w:val="000000"/>
        </w:rPr>
        <w:t>ТВЭЛОблСервис</w:t>
      </w:r>
      <w:proofErr w:type="spellEnd"/>
      <w:r w:rsidRPr="00932C05">
        <w:rPr>
          <w:b/>
          <w:color w:val="000000"/>
        </w:rPr>
        <w:t>»</w:t>
      </w:r>
      <w:r w:rsidRPr="00932C05">
        <w:rPr>
          <w:color w:val="000000"/>
        </w:rPr>
        <w:t xml:space="preserve"> - генеральный директор Самойлова Наталия Николаевна</w:t>
      </w:r>
    </w:p>
    <w:p w:rsidR="004C130B" w:rsidRPr="00932C05" w:rsidRDefault="004C130B" w:rsidP="00932C05">
      <w:pPr>
        <w:pStyle w:val="a3"/>
        <w:spacing w:line="276" w:lineRule="auto"/>
        <w:jc w:val="both"/>
        <w:rPr>
          <w:color w:val="000000"/>
        </w:rPr>
      </w:pPr>
      <w:r w:rsidRPr="00932C05">
        <w:rPr>
          <w:color w:val="000000"/>
        </w:rPr>
        <w:t xml:space="preserve">2. Управление  котельной и тепловыми сетями осуществляет управляющая компания </w:t>
      </w:r>
      <w:r w:rsidRPr="00932C05">
        <w:rPr>
          <w:b/>
          <w:color w:val="000000"/>
        </w:rPr>
        <w:t xml:space="preserve">ООО «ПАРИТЕТЪ» </w:t>
      </w:r>
      <w:r w:rsidRPr="00932C05">
        <w:rPr>
          <w:color w:val="000000"/>
        </w:rPr>
        <w:t>- генеральный директор Никифоров Юрий Николаевич</w:t>
      </w:r>
    </w:p>
    <w:p w:rsidR="004C130B" w:rsidRPr="00932C05" w:rsidRDefault="004C130B" w:rsidP="00932C05">
      <w:pPr>
        <w:pStyle w:val="a3"/>
        <w:spacing w:line="276" w:lineRule="auto"/>
        <w:jc w:val="both"/>
        <w:rPr>
          <w:color w:val="000000"/>
        </w:rPr>
      </w:pPr>
      <w:r w:rsidRPr="00932C05">
        <w:rPr>
          <w:color w:val="000000"/>
        </w:rPr>
        <w:t xml:space="preserve">3. Управление водоснабжением и водоотведением осуществляет государственное  унитарное предприятие  ГУП ЛО </w:t>
      </w:r>
      <w:r w:rsidRPr="00932C05">
        <w:rPr>
          <w:b/>
          <w:color w:val="000000"/>
        </w:rPr>
        <w:t>«СЕВАСТЬЯНОВСКИЙ ВОДОКАНАЛ»</w:t>
      </w:r>
      <w:r w:rsidR="00FA334A" w:rsidRPr="00932C05">
        <w:rPr>
          <w:b/>
          <w:color w:val="000000"/>
        </w:rPr>
        <w:t>, который в настоящее время вошел в состав ГУП «</w:t>
      </w:r>
      <w:proofErr w:type="spellStart"/>
      <w:r w:rsidR="00FA334A" w:rsidRPr="00932C05">
        <w:rPr>
          <w:b/>
          <w:color w:val="000000"/>
        </w:rPr>
        <w:t>Леноблводоканал</w:t>
      </w:r>
      <w:proofErr w:type="spellEnd"/>
      <w:r w:rsidR="00FA334A" w:rsidRPr="00932C05">
        <w:rPr>
          <w:b/>
          <w:color w:val="000000"/>
        </w:rPr>
        <w:t>»</w:t>
      </w:r>
    </w:p>
    <w:p w:rsidR="004C130B" w:rsidRPr="00932C05" w:rsidRDefault="004C130B" w:rsidP="00932C05">
      <w:pPr>
        <w:pStyle w:val="a3"/>
        <w:spacing w:line="276" w:lineRule="auto"/>
        <w:jc w:val="both"/>
        <w:rPr>
          <w:color w:val="000000"/>
        </w:rPr>
      </w:pPr>
      <w:r w:rsidRPr="00932C05">
        <w:rPr>
          <w:color w:val="000000"/>
        </w:rPr>
        <w:t xml:space="preserve">       Администрация поселения работает  в тесном контакте с</w:t>
      </w:r>
      <w:r w:rsidR="00FA334A" w:rsidRPr="00932C05">
        <w:rPr>
          <w:color w:val="000000"/>
        </w:rPr>
        <w:t xml:space="preserve"> организациями,</w:t>
      </w:r>
      <w:r w:rsidRPr="00932C05">
        <w:rPr>
          <w:color w:val="000000"/>
        </w:rPr>
        <w:t xml:space="preserve">  находит взаимопонимание и поддержку в решении вопросов жилищно-коммунального хозяйства.</w:t>
      </w:r>
    </w:p>
    <w:p w:rsidR="004C130B" w:rsidRPr="00932C05" w:rsidRDefault="004C130B" w:rsidP="00932C05">
      <w:pPr>
        <w:pStyle w:val="a3"/>
        <w:spacing w:line="276" w:lineRule="auto"/>
        <w:jc w:val="both"/>
        <w:rPr>
          <w:color w:val="000000"/>
        </w:rPr>
      </w:pPr>
      <w:r w:rsidRPr="00932C05">
        <w:rPr>
          <w:color w:val="000000"/>
        </w:rPr>
        <w:t>В 2019 году в сфере жилищно-коммунального хозяйства выполнены следующие работы:</w:t>
      </w:r>
    </w:p>
    <w:p w:rsidR="004C130B" w:rsidRPr="00932C05" w:rsidRDefault="004C130B" w:rsidP="00932C05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932C05">
        <w:rPr>
          <w:b/>
          <w:color w:val="000000"/>
        </w:rPr>
        <w:t>Многоквартирные дома:</w:t>
      </w:r>
    </w:p>
    <w:p w:rsidR="004C130B" w:rsidRPr="00932C05" w:rsidRDefault="004C130B" w:rsidP="00932C05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4C130B" w:rsidRPr="00932C05" w:rsidRDefault="004C130B" w:rsidP="00932C0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32C05">
        <w:rPr>
          <w:color w:val="000000"/>
        </w:rPr>
        <w:t>В 2019 году силами управляющей компании ЗАО «</w:t>
      </w:r>
      <w:proofErr w:type="spellStart"/>
      <w:r w:rsidRPr="00932C05">
        <w:rPr>
          <w:color w:val="000000"/>
        </w:rPr>
        <w:t>ТВЭЛОблСервис</w:t>
      </w:r>
      <w:proofErr w:type="spellEnd"/>
      <w:r w:rsidRPr="00932C05">
        <w:rPr>
          <w:color w:val="000000"/>
        </w:rPr>
        <w:t>» выполнены работы:</w:t>
      </w:r>
    </w:p>
    <w:p w:rsidR="004C130B" w:rsidRPr="00932C05" w:rsidRDefault="004C130B" w:rsidP="00932C0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32C05">
        <w:rPr>
          <w:color w:val="000000"/>
        </w:rPr>
        <w:t xml:space="preserve">ул. </w:t>
      </w:r>
      <w:proofErr w:type="gramStart"/>
      <w:r w:rsidRPr="00932C05">
        <w:rPr>
          <w:color w:val="000000"/>
        </w:rPr>
        <w:t>Новая</w:t>
      </w:r>
      <w:proofErr w:type="gramEnd"/>
      <w:r w:rsidRPr="00932C05">
        <w:rPr>
          <w:color w:val="000000"/>
        </w:rPr>
        <w:t xml:space="preserve"> дом 1 – установлены верхние продухи;</w:t>
      </w:r>
    </w:p>
    <w:p w:rsidR="004C130B" w:rsidRPr="00932C05" w:rsidRDefault="004C130B" w:rsidP="00932C0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32C05">
        <w:rPr>
          <w:color w:val="000000"/>
        </w:rPr>
        <w:t xml:space="preserve">ул. </w:t>
      </w:r>
      <w:proofErr w:type="gramStart"/>
      <w:r w:rsidRPr="00932C05">
        <w:rPr>
          <w:color w:val="000000"/>
        </w:rPr>
        <w:t>Новая</w:t>
      </w:r>
      <w:proofErr w:type="gramEnd"/>
      <w:r w:rsidRPr="00932C05">
        <w:rPr>
          <w:color w:val="000000"/>
        </w:rPr>
        <w:t xml:space="preserve"> дом 1  - выполнены работы по  герметизации  116 п.м. межпанельных швов;</w:t>
      </w:r>
    </w:p>
    <w:p w:rsidR="004C130B" w:rsidRPr="00932C05" w:rsidRDefault="004C130B" w:rsidP="00932C0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32C05">
        <w:rPr>
          <w:color w:val="000000"/>
        </w:rPr>
        <w:t xml:space="preserve">ул. </w:t>
      </w:r>
      <w:proofErr w:type="gramStart"/>
      <w:r w:rsidRPr="00932C05">
        <w:rPr>
          <w:color w:val="000000"/>
        </w:rPr>
        <w:t>Новая</w:t>
      </w:r>
      <w:proofErr w:type="gramEnd"/>
      <w:r w:rsidRPr="00932C05">
        <w:rPr>
          <w:color w:val="000000"/>
        </w:rPr>
        <w:t xml:space="preserve"> дом 3  - выполнены работы по  герметизации  96 п.м. межпанельных швов.</w:t>
      </w:r>
    </w:p>
    <w:p w:rsidR="004C130B" w:rsidRPr="00932C05" w:rsidRDefault="004C130B" w:rsidP="00932C05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932C05">
        <w:rPr>
          <w:b/>
          <w:color w:val="000000"/>
        </w:rPr>
        <w:t>Баня:</w:t>
      </w:r>
    </w:p>
    <w:p w:rsidR="004C130B" w:rsidRPr="00932C05" w:rsidRDefault="004C130B" w:rsidP="00932C0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32C05">
        <w:rPr>
          <w:color w:val="000000"/>
        </w:rPr>
        <w:t>1.  Восстановление вытяжной вентиляции в помещениях бани</w:t>
      </w:r>
    </w:p>
    <w:p w:rsidR="004C130B" w:rsidRPr="00932C05" w:rsidRDefault="004C130B" w:rsidP="00932C0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32C05">
        <w:rPr>
          <w:color w:val="000000"/>
        </w:rPr>
        <w:t>2.  Установка дополнительного нагревательного котла   для увеличения  объема водоподготовки горячей воды</w:t>
      </w:r>
    </w:p>
    <w:p w:rsidR="004C130B" w:rsidRPr="00932C05" w:rsidRDefault="00FA334A" w:rsidP="00932C0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32C05">
        <w:rPr>
          <w:color w:val="000000"/>
        </w:rPr>
        <w:t>3</w:t>
      </w:r>
      <w:r w:rsidR="004C130B" w:rsidRPr="00932C05">
        <w:rPr>
          <w:color w:val="000000"/>
        </w:rPr>
        <w:t>.   Дооборудованы душевые кабинки, проведена замена кранов.</w:t>
      </w:r>
    </w:p>
    <w:p w:rsidR="004C130B" w:rsidRPr="00932C05" w:rsidRDefault="004C130B" w:rsidP="00932C05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AF0CB7" w:rsidRDefault="00AF0CB7" w:rsidP="00932C05">
      <w:pPr>
        <w:pStyle w:val="a3"/>
        <w:spacing w:line="276" w:lineRule="auto"/>
        <w:jc w:val="both"/>
        <w:rPr>
          <w:b/>
          <w:color w:val="000000"/>
        </w:rPr>
      </w:pPr>
    </w:p>
    <w:p w:rsidR="00AF0CB7" w:rsidRDefault="00AF0CB7" w:rsidP="00932C05">
      <w:pPr>
        <w:pStyle w:val="a3"/>
        <w:spacing w:line="276" w:lineRule="auto"/>
        <w:jc w:val="both"/>
        <w:rPr>
          <w:b/>
          <w:color w:val="000000"/>
        </w:rPr>
      </w:pPr>
    </w:p>
    <w:p w:rsidR="00AF0CB7" w:rsidRDefault="00AF0CB7" w:rsidP="00932C05">
      <w:pPr>
        <w:pStyle w:val="a3"/>
        <w:spacing w:line="276" w:lineRule="auto"/>
        <w:jc w:val="both"/>
        <w:rPr>
          <w:b/>
          <w:color w:val="000000"/>
        </w:rPr>
      </w:pPr>
    </w:p>
    <w:p w:rsidR="004C130B" w:rsidRPr="00932C05" w:rsidRDefault="004C130B" w:rsidP="00932C05">
      <w:pPr>
        <w:pStyle w:val="a3"/>
        <w:spacing w:line="276" w:lineRule="auto"/>
        <w:jc w:val="both"/>
        <w:rPr>
          <w:b/>
          <w:color w:val="000000"/>
        </w:rPr>
      </w:pPr>
      <w:r w:rsidRPr="00932C05">
        <w:rPr>
          <w:b/>
          <w:color w:val="000000"/>
        </w:rPr>
        <w:lastRenderedPageBreak/>
        <w:t>Котельная и теплотрасса:</w:t>
      </w:r>
    </w:p>
    <w:p w:rsidR="004C130B" w:rsidRPr="00932C05" w:rsidRDefault="004C130B" w:rsidP="00932C05">
      <w:pPr>
        <w:pStyle w:val="a3"/>
        <w:spacing w:line="276" w:lineRule="auto"/>
        <w:jc w:val="both"/>
        <w:rPr>
          <w:b/>
          <w:color w:val="000000"/>
        </w:rPr>
      </w:pPr>
      <w:r w:rsidRPr="00932C05">
        <w:rPr>
          <w:b/>
          <w:color w:val="000000"/>
        </w:rPr>
        <w:t xml:space="preserve">1. Котельная в пос. </w:t>
      </w:r>
      <w:proofErr w:type="spellStart"/>
      <w:r w:rsidRPr="00932C05">
        <w:rPr>
          <w:b/>
          <w:color w:val="000000"/>
        </w:rPr>
        <w:t>Севастьяново</w:t>
      </w:r>
      <w:proofErr w:type="spellEnd"/>
      <w:r w:rsidRPr="00932C05">
        <w:rPr>
          <w:b/>
          <w:color w:val="000000"/>
        </w:rPr>
        <w:t>:</w:t>
      </w:r>
    </w:p>
    <w:p w:rsidR="004C130B" w:rsidRPr="00932C05" w:rsidRDefault="004C130B" w:rsidP="00932C0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32C05">
        <w:rPr>
          <w:color w:val="000000"/>
        </w:rPr>
        <w:t xml:space="preserve">   В 2019 году, в ходе проведения работ по подготовке оборудования котельной к отопительному сезону были выполнены работы по обслуживанию и чистке котлов, проверке электрооборудования, техническому обслуживанию боровов, проверке контрольно - измерительных приборов, ремонту ворот в здании котельной, частичному ремонту кровли здания котельной. Учитывая имеющие место случаи отключения подачи </w:t>
      </w:r>
      <w:proofErr w:type="spellStart"/>
      <w:r w:rsidRPr="00932C05">
        <w:rPr>
          <w:color w:val="000000"/>
        </w:rPr>
        <w:t>электоснабжения</w:t>
      </w:r>
      <w:proofErr w:type="spellEnd"/>
      <w:r w:rsidRPr="00932C05">
        <w:rPr>
          <w:color w:val="000000"/>
        </w:rPr>
        <w:t xml:space="preserve"> на котельную, в целях повышения надежности и бесперебойной  работы электрооборудования, в здании котельной установлен резервный источник электропитания  – дизельный генератор  мощностью 100 кВт., который, в случае      прекращения  подачи  электропитания в котельную по основному и резервному питающим фидерам, обеспечит электроснабжение   котельной в полном объеме </w:t>
      </w:r>
      <w:proofErr w:type="gramStart"/>
      <w:r w:rsidRPr="00932C05">
        <w:rPr>
          <w:color w:val="000000"/>
        </w:rPr>
        <w:t>что</w:t>
      </w:r>
      <w:proofErr w:type="gramEnd"/>
      <w:r w:rsidRPr="00932C05">
        <w:rPr>
          <w:color w:val="000000"/>
        </w:rPr>
        <w:t xml:space="preserve"> в конечном счете  обеспечит предоставление населению  бесперебойную подачу тепла в квартиры. </w:t>
      </w:r>
    </w:p>
    <w:p w:rsidR="004C130B" w:rsidRPr="00932C05" w:rsidRDefault="004C130B" w:rsidP="00932C0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32C05">
        <w:rPr>
          <w:color w:val="000000"/>
        </w:rPr>
        <w:t xml:space="preserve">    Управляющей компанией, обслуживающим персоналом котельной проделана большая работа для подготовки оборудования к отопительному сезону 2019 – 2020 гг., в полном объеме, своевременно и качественно.  </w:t>
      </w:r>
    </w:p>
    <w:p w:rsidR="004C130B" w:rsidRPr="00932C05" w:rsidRDefault="004C130B" w:rsidP="00932C05">
      <w:pPr>
        <w:pStyle w:val="a3"/>
        <w:spacing w:line="276" w:lineRule="auto"/>
        <w:jc w:val="both"/>
        <w:rPr>
          <w:b/>
          <w:color w:val="000000"/>
        </w:rPr>
      </w:pPr>
      <w:r w:rsidRPr="00932C05">
        <w:rPr>
          <w:b/>
          <w:color w:val="000000"/>
        </w:rPr>
        <w:t xml:space="preserve">2. Теплотрасса в  п. </w:t>
      </w:r>
      <w:proofErr w:type="spellStart"/>
      <w:r w:rsidRPr="00932C05">
        <w:rPr>
          <w:b/>
          <w:color w:val="000000"/>
        </w:rPr>
        <w:t>Севастьяново</w:t>
      </w:r>
      <w:proofErr w:type="spellEnd"/>
      <w:r w:rsidRPr="00932C05">
        <w:rPr>
          <w:b/>
          <w:color w:val="000000"/>
        </w:rPr>
        <w:t xml:space="preserve">: </w:t>
      </w:r>
    </w:p>
    <w:p w:rsidR="004C130B" w:rsidRPr="00932C05" w:rsidRDefault="004C130B" w:rsidP="00932C0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932C05">
        <w:rPr>
          <w:color w:val="000000"/>
        </w:rPr>
        <w:t>После выполненных в 2018 году  работ по  ремонту   тепловых сетей,  тепловых камер  ТК-1, ТК-2, ТК-3 на участке  теплотрассы  от котельной до ввода в дома, отопительный сезон 2018 – 2019 года,  начало отопительного сезона 2019 – 2020 года  показало  значительное уменьшение по сравнению с прошлыми отопительными сезонами  потерь  при транспортировки теплоносителя от котельной до  потребителей.</w:t>
      </w:r>
      <w:proofErr w:type="gramEnd"/>
      <w:r w:rsidRPr="00932C05">
        <w:rPr>
          <w:color w:val="000000"/>
        </w:rPr>
        <w:t xml:space="preserve"> В результате  снизился расход угля, повысилась надежность работы котельной, </w:t>
      </w:r>
      <w:proofErr w:type="spellStart"/>
      <w:r w:rsidRPr="00932C05">
        <w:rPr>
          <w:color w:val="000000"/>
        </w:rPr>
        <w:t>энергоэффективность</w:t>
      </w:r>
      <w:proofErr w:type="spellEnd"/>
      <w:r w:rsidRPr="00932C05">
        <w:rPr>
          <w:color w:val="000000"/>
        </w:rPr>
        <w:t xml:space="preserve"> и надежность работы схемы теплоснабжения поселка.</w:t>
      </w:r>
    </w:p>
    <w:p w:rsidR="004C130B" w:rsidRPr="00932C05" w:rsidRDefault="004C130B" w:rsidP="00932C0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32C05">
        <w:rPr>
          <w:color w:val="000000"/>
        </w:rPr>
        <w:t xml:space="preserve">  По результатам, проведенной специалистами </w:t>
      </w:r>
      <w:proofErr w:type="spellStart"/>
      <w:r w:rsidRPr="00932C05">
        <w:rPr>
          <w:color w:val="000000"/>
        </w:rPr>
        <w:t>Северо</w:t>
      </w:r>
      <w:proofErr w:type="spellEnd"/>
      <w:r w:rsidRPr="00932C05">
        <w:rPr>
          <w:color w:val="000000"/>
        </w:rPr>
        <w:t xml:space="preserve">–Западного управления </w:t>
      </w:r>
      <w:proofErr w:type="spellStart"/>
      <w:r w:rsidRPr="00932C05">
        <w:rPr>
          <w:color w:val="000000"/>
        </w:rPr>
        <w:t>Ростехнадзор</w:t>
      </w:r>
      <w:proofErr w:type="spellEnd"/>
      <w:r w:rsidRPr="00932C05">
        <w:rPr>
          <w:color w:val="000000"/>
        </w:rPr>
        <w:t xml:space="preserve">, проверки готовности муниципального образования к отопительному сезону 2019-2020  </w:t>
      </w:r>
      <w:proofErr w:type="spellStart"/>
      <w:proofErr w:type="gramStart"/>
      <w:r w:rsidRPr="00932C05">
        <w:rPr>
          <w:color w:val="000000"/>
        </w:rPr>
        <w:t>гг</w:t>
      </w:r>
      <w:proofErr w:type="spellEnd"/>
      <w:proofErr w:type="gramEnd"/>
      <w:r w:rsidRPr="00932C05">
        <w:rPr>
          <w:color w:val="000000"/>
        </w:rPr>
        <w:t xml:space="preserve"> , администрации </w:t>
      </w:r>
      <w:proofErr w:type="spellStart"/>
      <w:r w:rsidRPr="00932C05">
        <w:rPr>
          <w:color w:val="000000"/>
        </w:rPr>
        <w:t>Севастьяновского</w:t>
      </w:r>
      <w:proofErr w:type="spellEnd"/>
      <w:r w:rsidRPr="00932C05">
        <w:rPr>
          <w:color w:val="000000"/>
        </w:rPr>
        <w:t xml:space="preserve"> сельского поселения выдан паспорт готовности к отопительному периоду 2019 – 2020 гг.  </w:t>
      </w:r>
    </w:p>
    <w:p w:rsidR="004C130B" w:rsidRPr="00932C05" w:rsidRDefault="004C130B" w:rsidP="00932C05">
      <w:pPr>
        <w:pStyle w:val="a3"/>
        <w:spacing w:line="276" w:lineRule="auto"/>
        <w:jc w:val="both"/>
        <w:rPr>
          <w:color w:val="000000"/>
        </w:rPr>
      </w:pPr>
      <w:r w:rsidRPr="00932C05">
        <w:rPr>
          <w:color w:val="000000"/>
        </w:rPr>
        <w:t xml:space="preserve">     Отопительный период 2019 - 2020 гг. в п. </w:t>
      </w:r>
      <w:proofErr w:type="spellStart"/>
      <w:r w:rsidRPr="00932C05">
        <w:rPr>
          <w:color w:val="000000"/>
        </w:rPr>
        <w:t>Севастьяново</w:t>
      </w:r>
      <w:proofErr w:type="spellEnd"/>
      <w:r w:rsidRPr="00932C05">
        <w:rPr>
          <w:color w:val="000000"/>
        </w:rPr>
        <w:t xml:space="preserve"> начался своевременно и без замечаний.</w:t>
      </w:r>
    </w:p>
    <w:p w:rsidR="004C130B" w:rsidRPr="00932C05" w:rsidRDefault="004C130B" w:rsidP="00932C05">
      <w:pPr>
        <w:pStyle w:val="a3"/>
        <w:spacing w:line="276" w:lineRule="auto"/>
        <w:jc w:val="both"/>
        <w:rPr>
          <w:b/>
          <w:color w:val="000000"/>
        </w:rPr>
      </w:pPr>
      <w:r w:rsidRPr="00932C05">
        <w:rPr>
          <w:b/>
          <w:color w:val="000000"/>
        </w:rPr>
        <w:t>Водоснабжение и водоотведение:</w:t>
      </w:r>
    </w:p>
    <w:p w:rsidR="004C130B" w:rsidRPr="00932C05" w:rsidRDefault="004C130B" w:rsidP="00932C05">
      <w:pPr>
        <w:pStyle w:val="a3"/>
        <w:spacing w:line="276" w:lineRule="auto"/>
        <w:jc w:val="both"/>
        <w:rPr>
          <w:color w:val="000000"/>
        </w:rPr>
      </w:pPr>
      <w:proofErr w:type="gramStart"/>
      <w:r w:rsidRPr="00932C05">
        <w:rPr>
          <w:color w:val="000000"/>
        </w:rPr>
        <w:t>В 2019 году, во исполнение областного закона № 153-оз «О перераспределении полномочий в сфере 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Распоряжения Правительства Ленинградской области от 11 февраля 2019 года № 59-р «О принятии в государственную собственность</w:t>
      </w:r>
      <w:proofErr w:type="gramEnd"/>
      <w:r w:rsidRPr="00932C05">
        <w:rPr>
          <w:color w:val="000000"/>
        </w:rPr>
        <w:t xml:space="preserve"> Ленинградской области Муниципального унитарного </w:t>
      </w:r>
      <w:r w:rsidRPr="00932C05">
        <w:rPr>
          <w:color w:val="000000"/>
        </w:rPr>
        <w:lastRenderedPageBreak/>
        <w:t>предприятия «</w:t>
      </w:r>
      <w:proofErr w:type="spellStart"/>
      <w:r w:rsidRPr="00932C05">
        <w:rPr>
          <w:color w:val="000000"/>
        </w:rPr>
        <w:t>Севастьяновский</w:t>
      </w:r>
      <w:proofErr w:type="spellEnd"/>
      <w:r w:rsidRPr="00932C05">
        <w:rPr>
          <w:color w:val="000000"/>
        </w:rPr>
        <w:t xml:space="preserve"> водоканал» муниципального образования </w:t>
      </w:r>
      <w:proofErr w:type="spellStart"/>
      <w:r w:rsidRPr="00932C05">
        <w:rPr>
          <w:color w:val="000000"/>
        </w:rPr>
        <w:t>Севастьяновское</w:t>
      </w:r>
      <w:proofErr w:type="spellEnd"/>
      <w:r w:rsidRPr="00932C05">
        <w:rPr>
          <w:color w:val="000000"/>
        </w:rPr>
        <w:t xml:space="preserve"> сельское поселение муниципального образования </w:t>
      </w:r>
      <w:proofErr w:type="spellStart"/>
      <w:r w:rsidRPr="00932C05">
        <w:rPr>
          <w:color w:val="000000"/>
        </w:rPr>
        <w:t>Приозерский</w:t>
      </w:r>
      <w:proofErr w:type="spellEnd"/>
      <w:r w:rsidRPr="00932C05">
        <w:rPr>
          <w:color w:val="000000"/>
        </w:rPr>
        <w:t xml:space="preserve"> муниципальный район Ленинградской области», объекты водоснабжения, водоотведения </w:t>
      </w:r>
      <w:proofErr w:type="spellStart"/>
      <w:r w:rsidRPr="00932C05">
        <w:rPr>
          <w:color w:val="000000"/>
        </w:rPr>
        <w:t>Севастьяновского</w:t>
      </w:r>
      <w:proofErr w:type="spellEnd"/>
      <w:r w:rsidRPr="00932C05">
        <w:rPr>
          <w:color w:val="000000"/>
        </w:rPr>
        <w:t xml:space="preserve"> сельского поселения переданы из казны поселения в государственную собственность Ленинградской области.</w:t>
      </w:r>
    </w:p>
    <w:p w:rsidR="004C130B" w:rsidRPr="00932C05" w:rsidRDefault="004C130B" w:rsidP="00932C05">
      <w:pPr>
        <w:pStyle w:val="a3"/>
        <w:spacing w:line="276" w:lineRule="auto"/>
        <w:jc w:val="both"/>
        <w:rPr>
          <w:color w:val="000000"/>
        </w:rPr>
      </w:pPr>
      <w:r w:rsidRPr="00932C05">
        <w:rPr>
          <w:color w:val="000000"/>
        </w:rPr>
        <w:t xml:space="preserve">На настоящий момент все объекты водоснабжения и водоотведения МО </w:t>
      </w:r>
      <w:proofErr w:type="spellStart"/>
      <w:r w:rsidRPr="00932C05">
        <w:rPr>
          <w:color w:val="000000"/>
        </w:rPr>
        <w:t>Севастьяновского</w:t>
      </w:r>
      <w:proofErr w:type="spellEnd"/>
      <w:r w:rsidRPr="00932C05">
        <w:rPr>
          <w:color w:val="000000"/>
        </w:rPr>
        <w:t xml:space="preserve"> сельского поселения  переданы в государственную собственность Ленинградской области. Полномочия в сфере водоснабжения и водоотведения перераспределены к полномочиям Правительства Ленинградской области или уполномоченных им органов исполнительной власти Ленинградской области.</w:t>
      </w:r>
    </w:p>
    <w:p w:rsidR="004C130B" w:rsidRPr="00932C05" w:rsidRDefault="004C130B" w:rsidP="00932C05">
      <w:pPr>
        <w:pStyle w:val="a3"/>
        <w:spacing w:line="276" w:lineRule="auto"/>
        <w:jc w:val="both"/>
        <w:rPr>
          <w:color w:val="000000"/>
        </w:rPr>
      </w:pPr>
      <w:r w:rsidRPr="00932C05">
        <w:rPr>
          <w:color w:val="000000"/>
        </w:rPr>
        <w:t xml:space="preserve">Огромное спасибо хочется всем работникам ЖКХ за проделанную работу, особую благодарность хочется выразить   </w:t>
      </w:r>
      <w:r w:rsidRPr="00932C05">
        <w:t>Андрееву Алексею Леонидовичу</w:t>
      </w:r>
      <w:r w:rsidR="00D04BF5">
        <w:t xml:space="preserve"> и Царёву Александру Николаевичу</w:t>
      </w:r>
      <w:r w:rsidR="00D04BF5">
        <w:rPr>
          <w:color w:val="000000"/>
        </w:rPr>
        <w:t xml:space="preserve"> </w:t>
      </w:r>
      <w:r w:rsidRPr="00932C05">
        <w:rPr>
          <w:color w:val="000000"/>
        </w:rPr>
        <w:t xml:space="preserve"> за  отличную работу.</w:t>
      </w:r>
    </w:p>
    <w:p w:rsidR="007046F6" w:rsidRPr="00932C05" w:rsidRDefault="007046F6" w:rsidP="00932C05">
      <w:pPr>
        <w:pStyle w:val="a3"/>
        <w:spacing w:line="276" w:lineRule="auto"/>
        <w:jc w:val="both"/>
        <w:rPr>
          <w:b/>
          <w:color w:val="000000"/>
        </w:rPr>
      </w:pPr>
      <w:r w:rsidRPr="00932C05">
        <w:rPr>
          <w:b/>
        </w:rPr>
        <w:t>КУЛЬТУРА</w:t>
      </w:r>
    </w:p>
    <w:p w:rsidR="0098296D" w:rsidRPr="00932C05" w:rsidRDefault="0098296D" w:rsidP="00932C05">
      <w:pPr>
        <w:pStyle w:val="a3"/>
        <w:spacing w:line="276" w:lineRule="auto"/>
        <w:jc w:val="both"/>
        <w:rPr>
          <w:color w:val="000000"/>
        </w:rPr>
      </w:pPr>
      <w:r w:rsidRPr="00932C05">
        <w:rPr>
          <w:color w:val="000000"/>
        </w:rPr>
        <w:t xml:space="preserve">МУК  </w:t>
      </w:r>
      <w:proofErr w:type="spellStart"/>
      <w:r w:rsidRPr="00932C05">
        <w:rPr>
          <w:color w:val="000000"/>
        </w:rPr>
        <w:t>Севастьяновское</w:t>
      </w:r>
      <w:proofErr w:type="spellEnd"/>
      <w:r w:rsidRPr="00932C05">
        <w:rPr>
          <w:color w:val="000000"/>
        </w:rPr>
        <w:t xml:space="preserve"> клубное объединение МО </w:t>
      </w:r>
      <w:proofErr w:type="spellStart"/>
      <w:r w:rsidRPr="00932C05">
        <w:rPr>
          <w:color w:val="000000"/>
        </w:rPr>
        <w:t>Севастьяновское</w:t>
      </w:r>
      <w:proofErr w:type="spellEnd"/>
      <w:r w:rsidRPr="00932C05">
        <w:rPr>
          <w:color w:val="000000"/>
        </w:rPr>
        <w:t xml:space="preserve"> сельское поселение работает в соответствии с Федеральными, областными и муниципальными нормативно-правовыми актами, оказывающие влияние на деятельность культурно-досугового учреждения.</w:t>
      </w:r>
    </w:p>
    <w:p w:rsidR="0098296D" w:rsidRPr="00932C05" w:rsidRDefault="0098296D" w:rsidP="00932C05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данным паспортного </w:t>
      </w:r>
      <w:hyperlink r:id="rId6" w:tgtFrame="_blank" w:history="1">
        <w:r w:rsidRPr="00932C05">
          <w:rPr>
            <w:rFonts w:ascii="Times New Roman" w:eastAsia="Times New Roman" w:hAnsi="Times New Roman" w:cs="Times New Roman"/>
            <w:bCs/>
            <w:sz w:val="24"/>
            <w:szCs w:val="24"/>
          </w:rPr>
          <w:t>стола</w:t>
        </w:r>
      </w:hyperlink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 в 2019 году зарегистрировано на территории поселения</w:t>
      </w:r>
      <w:r w:rsid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>820</w:t>
      </w:r>
      <w:r w:rsidR="00CA200C" w:rsidRPr="00932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человек, за год мероприятия посетили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>8042</w:t>
      </w: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, из них платных – 1483 человека.</w:t>
      </w:r>
      <w:r w:rsidRPr="00932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Проведено культурно-массовых мероприятий: 206, из них платных – 51.</w:t>
      </w:r>
    </w:p>
    <w:p w:rsidR="0098296D" w:rsidRPr="00932C05" w:rsidRDefault="0098296D" w:rsidP="00932C05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2C05">
        <w:rPr>
          <w:rFonts w:ascii="Times New Roman" w:hAnsi="Times New Roman" w:cs="Times New Roman"/>
          <w:color w:val="000000"/>
          <w:sz w:val="24"/>
          <w:szCs w:val="24"/>
        </w:rPr>
        <w:t>Увеличилось количество культурн</w:t>
      </w:r>
      <w:proofErr w:type="gramStart"/>
      <w:r w:rsidRPr="00932C05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932C05">
        <w:rPr>
          <w:rFonts w:ascii="Times New Roman" w:hAnsi="Times New Roman" w:cs="Times New Roman"/>
          <w:color w:val="000000"/>
          <w:sz w:val="24"/>
          <w:szCs w:val="24"/>
        </w:rPr>
        <w:t xml:space="preserve"> досуговых формирований  на 1 формирование (образовалась вокальная группа «Вдохновение»)</w:t>
      </w:r>
    </w:p>
    <w:p w:rsidR="0098296D" w:rsidRPr="00932C05" w:rsidRDefault="0098296D" w:rsidP="00932C05">
      <w:pPr>
        <w:pStyle w:val="a3"/>
        <w:spacing w:line="276" w:lineRule="auto"/>
        <w:jc w:val="both"/>
        <w:rPr>
          <w:color w:val="000000"/>
        </w:rPr>
      </w:pPr>
      <w:r w:rsidRPr="00932C05">
        <w:rPr>
          <w:color w:val="000000"/>
        </w:rPr>
        <w:t>Культурн</w:t>
      </w:r>
      <w:proofErr w:type="gramStart"/>
      <w:r w:rsidRPr="00932C05">
        <w:rPr>
          <w:color w:val="000000"/>
        </w:rPr>
        <w:t>о-</w:t>
      </w:r>
      <w:proofErr w:type="gramEnd"/>
      <w:r w:rsidRPr="00932C05">
        <w:rPr>
          <w:color w:val="000000"/>
        </w:rPr>
        <w:t xml:space="preserve"> досуговые формирования посещают 197 человек. </w:t>
      </w:r>
    </w:p>
    <w:p w:rsidR="0098296D" w:rsidRPr="00932C05" w:rsidRDefault="0098296D" w:rsidP="00932C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C05">
        <w:rPr>
          <w:rFonts w:ascii="Times New Roman" w:hAnsi="Times New Roman" w:cs="Times New Roman"/>
          <w:sz w:val="24"/>
          <w:szCs w:val="24"/>
          <w:u w:val="single"/>
        </w:rPr>
        <w:t xml:space="preserve">Повышение квалификации сотрудников КДУ </w:t>
      </w:r>
    </w:p>
    <w:p w:rsidR="0098296D" w:rsidRPr="00932C05" w:rsidRDefault="0098296D" w:rsidP="00932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96D" w:rsidRPr="00932C05" w:rsidRDefault="0098296D" w:rsidP="00932C05">
      <w:pPr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В 2019 году 1 сотрудник прошел обучение в ГБУК ЛО ДНТ по программе «Основы менеджмента, социально-культурной деятельности и социально-культурного проектирования». 1 сотрудник принял участие в семинаре «Сценарно-режиссерская разработка театрализованного праздника, представления»</w:t>
      </w:r>
    </w:p>
    <w:p w:rsidR="0098296D" w:rsidRPr="00932C05" w:rsidRDefault="0098296D" w:rsidP="00932C05">
      <w:pPr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На протяжении года библиотекарь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Севастьяновской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библиотеки принимала участие в районных семинарах для библиотекарей.</w:t>
      </w:r>
    </w:p>
    <w:p w:rsidR="0098296D" w:rsidRPr="00932C05" w:rsidRDefault="0098296D" w:rsidP="00932C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296D" w:rsidRPr="00932C05" w:rsidRDefault="0098296D" w:rsidP="00932C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C05">
        <w:rPr>
          <w:rFonts w:ascii="Times New Roman" w:hAnsi="Times New Roman" w:cs="Times New Roman"/>
          <w:sz w:val="24"/>
          <w:szCs w:val="24"/>
          <w:u w:val="single"/>
        </w:rPr>
        <w:t xml:space="preserve">Участие в профессиональных конкурсах, победы и достижения. </w:t>
      </w:r>
    </w:p>
    <w:p w:rsidR="0098296D" w:rsidRPr="00932C05" w:rsidRDefault="0098296D" w:rsidP="00932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96D" w:rsidRPr="00932C05" w:rsidRDefault="0098296D" w:rsidP="00932C05">
      <w:pPr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lastRenderedPageBreak/>
        <w:t xml:space="preserve">За отчетный год МУК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клубное объединение участвовало в следующих фестивалях, конкурсах:</w:t>
      </w:r>
    </w:p>
    <w:p w:rsidR="0098296D" w:rsidRPr="00932C05" w:rsidRDefault="0098296D" w:rsidP="00932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96D" w:rsidRPr="00932C05" w:rsidRDefault="0098296D" w:rsidP="00932C05">
      <w:pPr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Февраль: В Литературно-музыкальном конкурсе памяти воина-афганца Виктора Понина «Была война» Д.Синявская 1 место в номинации «Вокал», Е.Захарова 2 место в номинации «Литературное слово».</w:t>
      </w:r>
    </w:p>
    <w:p w:rsidR="0098296D" w:rsidRPr="00932C05" w:rsidRDefault="0098296D" w:rsidP="00932C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Март: Участие в районном фестивале-конкурсе детско-юношеского самодеятельного художественного конкурса «Созвездие талантов» номинация «Хореография» младшая группа танец «Ай, заинька».</w:t>
      </w:r>
    </w:p>
    <w:p w:rsidR="0098296D" w:rsidRPr="00932C05" w:rsidRDefault="0098296D" w:rsidP="00932C0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32C05">
        <w:rPr>
          <w:color w:val="000000"/>
        </w:rPr>
        <w:t xml:space="preserve">Библиотекарь </w:t>
      </w:r>
      <w:proofErr w:type="spellStart"/>
      <w:r w:rsidRPr="00932C05">
        <w:rPr>
          <w:color w:val="000000"/>
        </w:rPr>
        <w:t>Севастьяновской</w:t>
      </w:r>
      <w:proofErr w:type="spellEnd"/>
      <w:r w:rsidRPr="00932C05">
        <w:rPr>
          <w:color w:val="000000"/>
        </w:rPr>
        <w:t xml:space="preserve"> библиотеки </w:t>
      </w:r>
      <w:proofErr w:type="spellStart"/>
      <w:r w:rsidRPr="00932C05">
        <w:rPr>
          <w:color w:val="000000"/>
        </w:rPr>
        <w:t>Морякова</w:t>
      </w:r>
      <w:proofErr w:type="spellEnd"/>
      <w:r w:rsidRPr="00932C05">
        <w:rPr>
          <w:color w:val="000000"/>
        </w:rPr>
        <w:t xml:space="preserve"> Н.В. стала лауреатом муниципального конкурса профессионального мастерства работников в сфере культуры «Формула успеха» в номинации «За долголетнее служение профессии.</w:t>
      </w:r>
    </w:p>
    <w:p w:rsidR="0098296D" w:rsidRPr="00932C05" w:rsidRDefault="0098296D" w:rsidP="00932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96D" w:rsidRPr="00932C05" w:rsidRDefault="0098296D" w:rsidP="00932C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Апрель: Участие в открытом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в фестивале молодежных команд КВН МО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ЛО команда КВН «Сева-ГОСТ» - 1 место.</w:t>
      </w:r>
    </w:p>
    <w:p w:rsidR="0098296D" w:rsidRPr="00932C05" w:rsidRDefault="0098296D" w:rsidP="00932C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Участие в районном конкурсе «Жемчужина Вуоксы-2019» -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Касимова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К. </w:t>
      </w:r>
    </w:p>
    <w:p w:rsidR="0098296D" w:rsidRPr="00932C05" w:rsidRDefault="0098296D" w:rsidP="00932C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Май: Участие в Пасхальном фестивале «Красота Божьего мира» -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Буторина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</w:p>
    <w:p w:rsidR="0098296D" w:rsidRPr="00932C05" w:rsidRDefault="0098296D" w:rsidP="00932C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Июнь: Участие в районном туристическом слете – 5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общезачетное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</w:p>
    <w:p w:rsidR="0098296D" w:rsidRPr="00932C05" w:rsidRDefault="0098296D" w:rsidP="00932C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концертной программе на День молодежи в </w:t>
      </w:r>
      <w:proofErr w:type="gramStart"/>
      <w:r w:rsidRPr="00932C0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32C05">
        <w:rPr>
          <w:rFonts w:ascii="Times New Roman" w:eastAsia="Times New Roman" w:hAnsi="Times New Roman" w:cs="Times New Roman"/>
          <w:sz w:val="24"/>
          <w:szCs w:val="24"/>
        </w:rPr>
        <w:t>. Приозерск – танец « Королева красоты»</w:t>
      </w:r>
    </w:p>
    <w:p w:rsidR="0098296D" w:rsidRPr="00932C05" w:rsidRDefault="0098296D" w:rsidP="00932C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Август: Участие в концертной программе спортивного фестиваля «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Ладога-Фэст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Буторина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</w:p>
    <w:p w:rsidR="0098296D" w:rsidRPr="00932C05" w:rsidRDefault="0098296D" w:rsidP="00932C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Участие в молодежном форуме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Приозерского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района «Теркин» - Попова Л.А.,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Молоткова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И., Иванова Е.,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Буторина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А., Плаксина К.</w:t>
      </w:r>
    </w:p>
    <w:p w:rsidR="0098296D" w:rsidRPr="00932C05" w:rsidRDefault="0098296D" w:rsidP="00932C05">
      <w:pPr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Участие в районном конкурсе «Ветеранское подворье-2019»- Семья Ермаковых Ирина Ивановна и Сергей Николаевич прошли в финал. </w:t>
      </w:r>
    </w:p>
    <w:p w:rsidR="0098296D" w:rsidRPr="00932C05" w:rsidRDefault="0098296D" w:rsidP="00932C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Сентябрь: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Областной конкурс «Ветеранское подворье – 2019» Семья Ермаковых Ирина Ивановна и Сергей Николаевич победитель вноминации «Лучший животновод»;</w:t>
      </w:r>
    </w:p>
    <w:p w:rsidR="0098296D" w:rsidRPr="00932C05" w:rsidRDefault="0098296D" w:rsidP="00932C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Участие в фестивале «Бабье лето» - вокальная группа «Зорюшка»</w:t>
      </w:r>
    </w:p>
    <w:p w:rsidR="00CA200C" w:rsidRPr="00932C05" w:rsidRDefault="0098296D" w:rsidP="00932C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Октябрь: Участие в конкурсе декоративно-прикладного творчества людей старшего поколения «Руками сердце говорит» - Филиппов А.Д., Филиппова Л.В.,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Храмович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Л.А., Лаптева О.А.</w:t>
      </w:r>
    </w:p>
    <w:p w:rsidR="0098296D" w:rsidRPr="00932C05" w:rsidRDefault="0098296D" w:rsidP="00932C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Ноябрь: Участие в открытом районном фестивале национальных культур «В единстве наша сила»-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У.Рулинская</w:t>
      </w:r>
      <w:proofErr w:type="spellEnd"/>
    </w:p>
    <w:p w:rsidR="0098296D" w:rsidRPr="00932C05" w:rsidRDefault="0098296D" w:rsidP="00932C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22.11.2019 впервые Дом культуры п.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принимал у себя гостей со всего района в 26 турнире команд КВН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МОПриозерский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ЛО, где наша команда КВН «Сева-ГОСТ» заняла 2 место</w:t>
      </w:r>
      <w:r w:rsidR="00CA200C" w:rsidRPr="00932C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96D" w:rsidRPr="00932C05" w:rsidRDefault="0098296D" w:rsidP="00932C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96D" w:rsidRPr="00932C05" w:rsidRDefault="0098296D" w:rsidP="00932C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C05">
        <w:rPr>
          <w:rFonts w:ascii="Times New Roman" w:hAnsi="Times New Roman" w:cs="Times New Roman"/>
          <w:sz w:val="24"/>
          <w:szCs w:val="24"/>
          <w:u w:val="single"/>
        </w:rPr>
        <w:t>Новшества, апробированные в учреждении в 2019 году.</w:t>
      </w:r>
    </w:p>
    <w:p w:rsidR="0098296D" w:rsidRPr="00932C05" w:rsidRDefault="0098296D" w:rsidP="00932C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296D" w:rsidRPr="00932C05" w:rsidRDefault="0098296D" w:rsidP="00932C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- Возобновили празднование малой деревни, так 03 августа в п. Богатыри прошел праздник посёлка «Сердцу милая сторонка». На празднике чествовали долгожителей, активистов, самых маленьких жителей поселка. Участники художественной самодеятельности совместно с работниками дома культуры подготовили праздничный концерт с песнями, танцами и играми.</w:t>
      </w:r>
    </w:p>
    <w:p w:rsidR="0098296D" w:rsidRPr="00932C05" w:rsidRDefault="0098296D" w:rsidP="00932C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- 15 июня в доме культуры прошла караоке-вечеринка, посвященная Дню памяти Виктора Цоя, где каждый любитель рок-музыки исполнил песню, которую определила жеребьевка.</w:t>
      </w:r>
    </w:p>
    <w:p w:rsidR="0098296D" w:rsidRPr="00932C05" w:rsidRDefault="0098296D" w:rsidP="00932C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Ведется работа по привлечению в Дом культуры молодых семей, молодежи. В связи с этим было разработано и утверждено положение о муниципальном конкурсе для взрослых «Мир талантов», который проходил на протяжении всего года. Конкурс направлен на поддержку творческого потенциала населения. Главной </w:t>
      </w:r>
      <w:proofErr w:type="gramStart"/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proofErr w:type="gramEnd"/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является объединение населения, повышение интереса граждан к мероприятиям, выявление и поддержка талантливых людей, сохранение и развитие национальных культур.</w:t>
      </w:r>
    </w:p>
    <w:p w:rsidR="0098296D" w:rsidRPr="00932C05" w:rsidRDefault="0098296D" w:rsidP="00932C0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сформировано 3 команды от многоквартирных домов (д.№1, д.№2, д.№3). Все заявившиеся команды приняли участие в 11 предложенных конкурсах. Победители и участники конкурса были награждены подарочными сертификатами на Новогоднем отчетном концерте. </w:t>
      </w:r>
    </w:p>
    <w:p w:rsidR="0098296D" w:rsidRPr="00932C05" w:rsidRDefault="0098296D" w:rsidP="00932C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Библиотека</w:t>
      </w:r>
    </w:p>
    <w:p w:rsidR="0098296D" w:rsidRPr="00932C05" w:rsidRDefault="0098296D" w:rsidP="00932C05">
      <w:pPr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Работа в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Севастьяновской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библиотеке осуществляется одним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библиотекаремМоряковой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Ниной Витальевной со средним-специальным образованием, стаж работы в данной библиотеке 29 лет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исло пользователей библиотекой составляет 300 человек,это 44% от общего числа жителей,(113 из них-дети)</w:t>
      </w:r>
    </w:p>
    <w:p w:rsidR="0098296D" w:rsidRPr="00932C05" w:rsidRDefault="0098296D" w:rsidP="00932C05">
      <w:pPr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Фонд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Севасть</w:t>
      </w:r>
      <w:r w:rsidR="00CA200C" w:rsidRPr="00932C05">
        <w:rPr>
          <w:rFonts w:ascii="Times New Roman" w:hAnsi="Times New Roman" w:cs="Times New Roman"/>
          <w:sz w:val="24"/>
          <w:szCs w:val="24"/>
        </w:rPr>
        <w:t>я</w:t>
      </w:r>
      <w:r w:rsidRPr="00932C05">
        <w:rPr>
          <w:rFonts w:ascii="Times New Roman" w:hAnsi="Times New Roman" w:cs="Times New Roman"/>
          <w:sz w:val="24"/>
          <w:szCs w:val="24"/>
        </w:rPr>
        <w:t>новской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библиотеки- 12813 экземпляров печатных изданий</w:t>
      </w: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2C05">
        <w:rPr>
          <w:rFonts w:ascii="Times New Roman" w:hAnsi="Times New Roman" w:cs="Times New Roman"/>
          <w:sz w:val="24"/>
          <w:szCs w:val="24"/>
        </w:rPr>
        <w:t>В 2019 г. поступило 319 книг и журналов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з них детских-95</w:t>
      </w:r>
    </w:p>
    <w:p w:rsidR="0098296D" w:rsidRPr="00932C05" w:rsidRDefault="0098296D" w:rsidP="00932C05">
      <w:pPr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Подписка на периодические издания составила 17 названий, на сумму 19</w:t>
      </w:r>
      <w:r w:rsidR="00CA200C" w:rsidRPr="00932C05">
        <w:rPr>
          <w:rFonts w:ascii="Times New Roman" w:hAnsi="Times New Roman" w:cs="Times New Roman"/>
          <w:sz w:val="24"/>
          <w:szCs w:val="24"/>
        </w:rPr>
        <w:t xml:space="preserve"> </w:t>
      </w:r>
      <w:r w:rsidRPr="00932C05">
        <w:rPr>
          <w:rFonts w:ascii="Times New Roman" w:hAnsi="Times New Roman" w:cs="Times New Roman"/>
          <w:sz w:val="24"/>
          <w:szCs w:val="24"/>
        </w:rPr>
        <w:t>тыс.100р.</w:t>
      </w:r>
    </w:p>
    <w:p w:rsidR="00CA200C" w:rsidRPr="00932C05" w:rsidRDefault="0098296D" w:rsidP="00932C05">
      <w:pPr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Книги поступали от Ленинградской областной детской библиотеки отОбщества с ограниченной ответственностью "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>", пожертвование. На сумму  26т.510 руб.</w:t>
      </w:r>
    </w:p>
    <w:p w:rsidR="0098296D" w:rsidRPr="00932C05" w:rsidRDefault="0098296D" w:rsidP="00932C05">
      <w:pPr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Библиотека учитывает потребности граждан, имеющих ограничения движения, зрения, слуха.   Инвалиды, не имеющие возможности посетить библиотеку, получают   книги на дом (3 чел) доставлено 30 книг.</w:t>
      </w:r>
    </w:p>
    <w:p w:rsidR="00CA200C" w:rsidRPr="00932C05" w:rsidRDefault="0098296D" w:rsidP="00932C05">
      <w:pPr>
        <w:widowControl w:val="0"/>
        <w:autoSpaceDE w:val="0"/>
        <w:autoSpaceDN w:val="0"/>
        <w:adjustRightInd w:val="0"/>
        <w:ind w:right="-1352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Севастьяновской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библиотеки проходят выставки, викторины, беседы, </w:t>
      </w:r>
    </w:p>
    <w:p w:rsidR="0098296D" w:rsidRPr="00932C05" w:rsidRDefault="0098296D" w:rsidP="00932C05">
      <w:pPr>
        <w:widowControl w:val="0"/>
        <w:autoSpaceDE w:val="0"/>
        <w:autoSpaceDN w:val="0"/>
        <w:adjustRightInd w:val="0"/>
        <w:ind w:right="-1352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lastRenderedPageBreak/>
        <w:t>познавательные часы. Проводятся мероприятия совместно с Домом культуры</w:t>
      </w:r>
    </w:p>
    <w:p w:rsidR="0098296D" w:rsidRPr="00932C05" w:rsidRDefault="0098296D" w:rsidP="00932C05">
      <w:pPr>
        <w:widowControl w:val="0"/>
        <w:autoSpaceDE w:val="0"/>
        <w:autoSpaceDN w:val="0"/>
        <w:adjustRightInd w:val="0"/>
        <w:ind w:right="-1352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 и со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Степанянской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школой.</w:t>
      </w:r>
    </w:p>
    <w:p w:rsidR="0098296D" w:rsidRPr="00932C05" w:rsidRDefault="0098296D" w:rsidP="00932C05">
      <w:pPr>
        <w:widowControl w:val="0"/>
        <w:autoSpaceDE w:val="0"/>
        <w:autoSpaceDN w:val="0"/>
        <w:adjustRightInd w:val="0"/>
        <w:ind w:right="-1352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2019 год библиотека 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проработала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 xml:space="preserve"> не снизив показатели прошлого года, </w:t>
      </w:r>
    </w:p>
    <w:p w:rsidR="0098296D" w:rsidRPr="00932C05" w:rsidRDefault="0098296D" w:rsidP="00932C05">
      <w:pPr>
        <w:widowControl w:val="0"/>
        <w:autoSpaceDE w:val="0"/>
        <w:autoSpaceDN w:val="0"/>
        <w:adjustRightInd w:val="0"/>
        <w:ind w:right="-1352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проведя все запланированные мероприятия.</w:t>
      </w:r>
    </w:p>
    <w:p w:rsidR="0098296D" w:rsidRPr="00932C05" w:rsidRDefault="0098296D" w:rsidP="00932C05">
      <w:pPr>
        <w:widowControl w:val="0"/>
        <w:autoSpaceDE w:val="0"/>
        <w:autoSpaceDN w:val="0"/>
        <w:adjustRightInd w:val="0"/>
        <w:ind w:right="-1352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45 лет назад была образована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Севастьяновская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библиотека, в 2020 году </w:t>
      </w:r>
    </w:p>
    <w:p w:rsidR="0098296D" w:rsidRPr="00932C05" w:rsidRDefault="0098296D" w:rsidP="00932C05">
      <w:pPr>
        <w:widowControl w:val="0"/>
        <w:autoSpaceDE w:val="0"/>
        <w:autoSpaceDN w:val="0"/>
        <w:adjustRightInd w:val="0"/>
        <w:ind w:right="-1352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планируется провести цикл мероприятий.</w:t>
      </w:r>
    </w:p>
    <w:p w:rsidR="00592776" w:rsidRPr="00932C05" w:rsidRDefault="00592776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Преподаватели </w:t>
      </w:r>
      <w:proofErr w:type="spellStart"/>
      <w:r w:rsidRPr="00932C0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Кузнечнинской</w:t>
      </w:r>
      <w:proofErr w:type="spellEnd"/>
      <w:r w:rsidRPr="00932C0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школы иску</w:t>
      </w:r>
      <w:proofErr w:type="gramStart"/>
      <w:r w:rsidRPr="00932C0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сств пр</w:t>
      </w:r>
      <w:proofErr w:type="gramEnd"/>
      <w:r w:rsidRPr="00932C0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одолжают </w:t>
      </w:r>
    </w:p>
    <w:p w:rsidR="00592776" w:rsidRPr="00932C05" w:rsidRDefault="00592776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заниматься  с детьми  по направлениям: </w:t>
      </w:r>
    </w:p>
    <w:p w:rsidR="00592776" w:rsidRPr="00932C05" w:rsidRDefault="00592776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Класс гитара – преподаватель </w:t>
      </w:r>
      <w:proofErr w:type="spellStart"/>
      <w:r w:rsidRPr="00932C0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Д.В.Котенко</w:t>
      </w:r>
      <w:proofErr w:type="spellEnd"/>
    </w:p>
    <w:p w:rsidR="00592776" w:rsidRPr="00932C05" w:rsidRDefault="00592776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класс фортепиано – преподаватель А.Э. </w:t>
      </w:r>
      <w:proofErr w:type="spellStart"/>
      <w:r w:rsidRPr="00932C0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Константиниди</w:t>
      </w:r>
      <w:proofErr w:type="spellEnd"/>
    </w:p>
    <w:p w:rsidR="00592776" w:rsidRPr="00932C05" w:rsidRDefault="00592776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класс изобразительного искусства – преподаватель – Л.М.Борщ</w:t>
      </w:r>
    </w:p>
    <w:p w:rsidR="005C008C" w:rsidRPr="00932C05" w:rsidRDefault="005C008C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FDA" w:rsidRPr="00932C05" w:rsidRDefault="002A1FDA" w:rsidP="00932C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4C1" w:rsidRPr="00932C05" w:rsidRDefault="000664C1" w:rsidP="00932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C05">
        <w:rPr>
          <w:rFonts w:ascii="Times New Roman" w:hAnsi="Times New Roman" w:cs="Times New Roman"/>
          <w:b/>
          <w:sz w:val="24"/>
          <w:szCs w:val="24"/>
        </w:rPr>
        <w:t>Спорт.</w:t>
      </w:r>
    </w:p>
    <w:p w:rsidR="000664C1" w:rsidRPr="00932C05" w:rsidRDefault="000664C1" w:rsidP="00932C05">
      <w:pPr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Спортивная команда поселения –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спортинструктор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Владимир Анатольевич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Кочемазов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, принимала участие в соревнованиях 14-ой спартакиады поселений муниципального образования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муниципальный район, где команда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сельского поселения заняла в городошном спорте – 2 место, в соревнованиях по футболу – 2 место. Спортсмены поселения достойно представляют поселение в районе на соревнованиях по различным видам спорта. 2019 год был очень успешным для нашего поселения в спортивных соревнованиях, а количество завоеванных медалей и кубков трудно посчитать. Футбольные команды "Рысь - Гранит" и "Рысь-2" достойно участвуют в районных соревнованиях. Команда "Рысь - Гранит" заняла первое место в открытом кубке по пляжному футболу «Ладожский песок». Наша футбольная команда заняла первое место 1 место на кубке Посвященному дню поселка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. В летнюю оздоровительную кампанию было трижды организовано и проведено товарищеские соревнования по футболу 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юниор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 xml:space="preserve"> команд п. Кузнечное и п.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, где наша футбольная команда оставалась победителями. В августе команда сборной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района, в состав которой, входили наши спортсмены,  участвовала в Чемпионате России по болотному футболу, где заняли 4 место. В течение года были проведены соревнования на Кубок главы администрации МО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сельское поселение по волейболу, по футболу, по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гидроболу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, по настольному теннису, по бильярду, по лыжным видам спорта, по велокроссу, по стрельбе из пневматической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винтовки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>тарания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наших футболистов отмечены также генеральным директором СХП "Кузнечное" Романовым Р.В., футбольной формой.</w:t>
      </w:r>
    </w:p>
    <w:p w:rsidR="00AF0CB7" w:rsidRDefault="00AF0CB7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CB7" w:rsidRDefault="00AF0CB7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CB7" w:rsidRDefault="00AF0CB7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CB7" w:rsidRDefault="00AF0CB7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CB7" w:rsidRDefault="00AF0CB7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474" w:rsidRPr="00932C05" w:rsidRDefault="00C60474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ОБРАЗОВАНИЕ  </w:t>
      </w:r>
    </w:p>
    <w:p w:rsidR="00C60474" w:rsidRPr="00932C05" w:rsidRDefault="00C60474" w:rsidP="00932C05">
      <w:pPr>
        <w:spacing w:after="120"/>
        <w:ind w:right="40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C05">
        <w:rPr>
          <w:rFonts w:ascii="Times New Roman" w:hAnsi="Times New Roman" w:cs="Times New Roman"/>
          <w:b/>
          <w:i/>
          <w:sz w:val="24"/>
          <w:szCs w:val="24"/>
        </w:rPr>
        <w:t>Общие сведения об организации</w:t>
      </w:r>
    </w:p>
    <w:p w:rsidR="00C60474" w:rsidRPr="00932C05" w:rsidRDefault="00C60474" w:rsidP="00932C0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Степанянская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является общеобразовательной организацией.</w:t>
      </w:r>
    </w:p>
    <w:p w:rsidR="00C60474" w:rsidRPr="00932C05" w:rsidRDefault="00C60474" w:rsidP="00932C05">
      <w:pPr>
        <w:pStyle w:val="a7"/>
        <w:spacing w:line="276" w:lineRule="auto"/>
        <w:ind w:left="0" w:right="-290"/>
        <w:jc w:val="both"/>
        <w:rPr>
          <w:sz w:val="24"/>
          <w:u w:val="single"/>
        </w:rPr>
      </w:pPr>
      <w:r w:rsidRPr="00932C05">
        <w:rPr>
          <w:b/>
          <w:sz w:val="24"/>
        </w:rPr>
        <w:t>Режим работы учреждения:</w:t>
      </w:r>
    </w:p>
    <w:p w:rsidR="00C60474" w:rsidRPr="00932C05" w:rsidRDefault="00C60474" w:rsidP="00932C05">
      <w:pPr>
        <w:pStyle w:val="a7"/>
        <w:spacing w:line="276" w:lineRule="auto"/>
        <w:ind w:left="159" w:right="-290" w:hanging="159"/>
        <w:jc w:val="both"/>
        <w:rPr>
          <w:sz w:val="24"/>
        </w:rPr>
      </w:pPr>
      <w:r w:rsidRPr="00932C05">
        <w:rPr>
          <w:sz w:val="24"/>
        </w:rPr>
        <w:t>Занятия проводятся в одну смену</w:t>
      </w:r>
    </w:p>
    <w:p w:rsidR="00C60474" w:rsidRPr="00932C05" w:rsidRDefault="00C60474" w:rsidP="00932C05">
      <w:pPr>
        <w:pStyle w:val="a7"/>
        <w:spacing w:line="276" w:lineRule="auto"/>
        <w:ind w:left="159" w:right="-290" w:hanging="159"/>
        <w:jc w:val="both"/>
        <w:rPr>
          <w:b/>
          <w:sz w:val="24"/>
        </w:rPr>
      </w:pPr>
      <w:r w:rsidRPr="00932C05">
        <w:rPr>
          <w:sz w:val="24"/>
        </w:rPr>
        <w:t xml:space="preserve">Горячим питанием обеспечено 93 % </w:t>
      </w:r>
      <w:proofErr w:type="gramStart"/>
      <w:r w:rsidRPr="00932C05">
        <w:rPr>
          <w:sz w:val="24"/>
        </w:rPr>
        <w:t>обучающихся</w:t>
      </w:r>
      <w:proofErr w:type="gramEnd"/>
      <w:r w:rsidRPr="00932C05">
        <w:rPr>
          <w:sz w:val="24"/>
        </w:rPr>
        <w:t>.</w:t>
      </w:r>
    </w:p>
    <w:p w:rsidR="00C60474" w:rsidRPr="00932C05" w:rsidRDefault="00C60474" w:rsidP="00932C05">
      <w:pPr>
        <w:pStyle w:val="1"/>
        <w:spacing w:line="276" w:lineRule="auto"/>
        <w:ind w:right="404"/>
        <w:jc w:val="both"/>
        <w:rPr>
          <w:rFonts w:ascii="Times New Roman" w:hAnsi="Times New Roman"/>
        </w:rPr>
      </w:pPr>
      <w:r w:rsidRPr="00932C05">
        <w:rPr>
          <w:rFonts w:ascii="Times New Roman" w:hAnsi="Times New Roman"/>
        </w:rPr>
        <w:t>В МОУ «</w:t>
      </w:r>
      <w:proofErr w:type="spellStart"/>
      <w:r w:rsidRPr="00932C05">
        <w:rPr>
          <w:rFonts w:ascii="Times New Roman" w:hAnsi="Times New Roman"/>
        </w:rPr>
        <w:t>Степанянская</w:t>
      </w:r>
      <w:proofErr w:type="spellEnd"/>
      <w:r w:rsidRPr="00932C05">
        <w:rPr>
          <w:rFonts w:ascii="Times New Roman" w:hAnsi="Times New Roman"/>
        </w:rPr>
        <w:t xml:space="preserve"> ООШ» реализуются программы:</w:t>
      </w:r>
    </w:p>
    <w:p w:rsidR="00C60474" w:rsidRPr="00932C05" w:rsidRDefault="00C60474" w:rsidP="00932C05">
      <w:pPr>
        <w:pStyle w:val="a7"/>
        <w:numPr>
          <w:ilvl w:val="0"/>
          <w:numId w:val="2"/>
        </w:numPr>
        <w:spacing w:line="276" w:lineRule="auto"/>
        <w:ind w:left="0" w:right="-290" w:firstLine="540"/>
        <w:jc w:val="both"/>
        <w:rPr>
          <w:sz w:val="24"/>
        </w:rPr>
      </w:pPr>
      <w:r w:rsidRPr="00932C05">
        <w:rPr>
          <w:sz w:val="24"/>
        </w:rPr>
        <w:t>Общеобразовательная программа начального общего образования</w:t>
      </w:r>
    </w:p>
    <w:p w:rsidR="00C60474" w:rsidRPr="00932C05" w:rsidRDefault="00C60474" w:rsidP="00932C05">
      <w:pPr>
        <w:pStyle w:val="a7"/>
        <w:numPr>
          <w:ilvl w:val="0"/>
          <w:numId w:val="2"/>
        </w:numPr>
        <w:spacing w:line="276" w:lineRule="auto"/>
        <w:ind w:left="0" w:right="-290" w:firstLine="540"/>
        <w:jc w:val="both"/>
        <w:rPr>
          <w:sz w:val="24"/>
        </w:rPr>
      </w:pPr>
      <w:r w:rsidRPr="00932C05">
        <w:rPr>
          <w:sz w:val="24"/>
        </w:rPr>
        <w:t>Общеобразовательная программа основного общего образования</w:t>
      </w:r>
    </w:p>
    <w:p w:rsidR="00C60474" w:rsidRPr="00932C05" w:rsidRDefault="00C60474" w:rsidP="00932C05">
      <w:pPr>
        <w:pStyle w:val="a7"/>
        <w:numPr>
          <w:ilvl w:val="0"/>
          <w:numId w:val="2"/>
        </w:numPr>
        <w:spacing w:line="276" w:lineRule="auto"/>
        <w:ind w:left="0" w:right="-290" w:firstLine="540"/>
        <w:jc w:val="both"/>
        <w:rPr>
          <w:sz w:val="24"/>
        </w:rPr>
      </w:pPr>
      <w:r w:rsidRPr="00932C05">
        <w:rPr>
          <w:sz w:val="24"/>
        </w:rPr>
        <w:t>Программы дополнительного образования детей и взрослых</w:t>
      </w:r>
    </w:p>
    <w:p w:rsidR="00C60474" w:rsidRPr="00932C05" w:rsidRDefault="00C60474" w:rsidP="00932C05">
      <w:pPr>
        <w:pStyle w:val="a5"/>
        <w:spacing w:after="0" w:line="276" w:lineRule="auto"/>
        <w:ind w:firstLine="540"/>
        <w:jc w:val="both"/>
        <w:rPr>
          <w:rFonts w:ascii="Times New Roman" w:hAnsi="Times New Roman"/>
        </w:rPr>
      </w:pPr>
      <w:r w:rsidRPr="00932C05">
        <w:rPr>
          <w:rFonts w:ascii="Times New Roman" w:hAnsi="Times New Roman"/>
        </w:rPr>
        <w:t>Предельный контингент обучающихся в соответствии с лицензией составляет 115 человек в год</w:t>
      </w:r>
    </w:p>
    <w:p w:rsidR="00C60474" w:rsidRPr="00932C05" w:rsidRDefault="00C60474" w:rsidP="00932C05">
      <w:pPr>
        <w:pStyle w:val="a5"/>
        <w:spacing w:after="0" w:line="276" w:lineRule="auto"/>
        <w:ind w:firstLine="540"/>
        <w:jc w:val="both"/>
        <w:rPr>
          <w:rFonts w:ascii="Times New Roman" w:hAnsi="Times New Roman"/>
        </w:rPr>
      </w:pPr>
      <w:r w:rsidRPr="00932C05">
        <w:rPr>
          <w:rFonts w:ascii="Times New Roman" w:hAnsi="Times New Roman"/>
          <w:b/>
        </w:rPr>
        <w:t>Фактический контингент</w:t>
      </w:r>
      <w:r w:rsidRPr="00932C05">
        <w:rPr>
          <w:rFonts w:ascii="Times New Roman" w:hAnsi="Times New Roman"/>
        </w:rPr>
        <w:t xml:space="preserve"> составляет 59 </w:t>
      </w:r>
      <w:proofErr w:type="gramStart"/>
      <w:r w:rsidRPr="00932C05">
        <w:rPr>
          <w:rFonts w:ascii="Times New Roman" w:hAnsi="Times New Roman"/>
        </w:rPr>
        <w:t>обучающихся</w:t>
      </w:r>
      <w:proofErr w:type="gramEnd"/>
      <w:r w:rsidRPr="00932C05">
        <w:rPr>
          <w:rFonts w:ascii="Times New Roman" w:hAnsi="Times New Roman"/>
        </w:rPr>
        <w:t xml:space="preserve"> на конец 2019 года.</w:t>
      </w:r>
    </w:p>
    <w:p w:rsidR="00C60474" w:rsidRPr="00932C05" w:rsidRDefault="00C60474" w:rsidP="00932C05">
      <w:pPr>
        <w:pStyle w:val="a7"/>
        <w:spacing w:line="276" w:lineRule="auto"/>
        <w:ind w:left="0" w:right="-290"/>
        <w:jc w:val="both"/>
        <w:rPr>
          <w:sz w:val="24"/>
        </w:rPr>
      </w:pPr>
      <w:r w:rsidRPr="00932C05">
        <w:rPr>
          <w:sz w:val="24"/>
        </w:rPr>
        <w:t>Количество классов – комплектов 7.</w:t>
      </w:r>
    </w:p>
    <w:p w:rsidR="00C60474" w:rsidRPr="00932C05" w:rsidRDefault="00C60474" w:rsidP="00932C05">
      <w:pPr>
        <w:pStyle w:val="a7"/>
        <w:spacing w:line="276" w:lineRule="auto"/>
        <w:ind w:left="159" w:right="-290" w:hanging="159"/>
        <w:jc w:val="both"/>
        <w:rPr>
          <w:sz w:val="24"/>
        </w:rPr>
      </w:pPr>
      <w:r w:rsidRPr="00932C05">
        <w:rPr>
          <w:sz w:val="24"/>
        </w:rPr>
        <w:t>Средняя наполняемость классов: на 1 ступени - 6; на 2 ступени – 8 обучающихся.</w:t>
      </w:r>
    </w:p>
    <w:p w:rsidR="00C60474" w:rsidRPr="00932C05" w:rsidRDefault="00C60474" w:rsidP="00932C05">
      <w:pPr>
        <w:pStyle w:val="a7"/>
        <w:spacing w:line="276" w:lineRule="auto"/>
        <w:ind w:left="159" w:right="-290" w:hanging="159"/>
        <w:jc w:val="both"/>
        <w:rPr>
          <w:sz w:val="24"/>
        </w:rPr>
      </w:pPr>
      <w:r w:rsidRPr="00932C05">
        <w:rPr>
          <w:sz w:val="24"/>
        </w:rPr>
        <w:t>Средняя наполняемость классов по школе – 6,5 обучающихся.</w:t>
      </w:r>
    </w:p>
    <w:p w:rsidR="00C60474" w:rsidRPr="00932C05" w:rsidRDefault="00C60474" w:rsidP="00932C05">
      <w:pPr>
        <w:pStyle w:val="a7"/>
        <w:spacing w:line="276" w:lineRule="auto"/>
        <w:ind w:left="159" w:right="-290" w:hanging="159"/>
        <w:jc w:val="both"/>
        <w:rPr>
          <w:sz w:val="24"/>
        </w:rPr>
      </w:pPr>
      <w:r w:rsidRPr="00932C05">
        <w:rPr>
          <w:sz w:val="24"/>
        </w:rPr>
        <w:t>Наполняемость классов школы ниже нормативной.</w:t>
      </w:r>
    </w:p>
    <w:p w:rsidR="00C60474" w:rsidRPr="00932C05" w:rsidRDefault="00C60474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Средний возраст педагогического коллектива – 42 лет.</w:t>
      </w:r>
    </w:p>
    <w:p w:rsidR="00C60474" w:rsidRPr="00932C05" w:rsidRDefault="00C60474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Средний стаж работы – 19 лет.</w:t>
      </w:r>
    </w:p>
    <w:p w:rsidR="00C60474" w:rsidRPr="00932C05" w:rsidRDefault="00C60474" w:rsidP="00932C0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В течение года педагоги повышали квалификацию через курсовую подготовку.</w:t>
      </w:r>
    </w:p>
    <w:p w:rsidR="00C60474" w:rsidRPr="00932C05" w:rsidRDefault="00C60474" w:rsidP="00932C05">
      <w:pPr>
        <w:spacing w:before="12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Был использован инструментарий процедур оценки качества образования в начальной и основной школе в соответствии с требованиями ФГОС:</w:t>
      </w:r>
    </w:p>
    <w:p w:rsidR="00C60474" w:rsidRPr="00932C05" w:rsidRDefault="00C60474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C05">
        <w:rPr>
          <w:rFonts w:ascii="Times New Roman" w:hAnsi="Times New Roman" w:cs="Times New Roman"/>
          <w:sz w:val="24"/>
          <w:szCs w:val="24"/>
        </w:rPr>
        <w:t xml:space="preserve">- </w:t>
      </w:r>
      <w:r w:rsidRPr="00932C05">
        <w:rPr>
          <w:rFonts w:ascii="Times New Roman" w:hAnsi="Times New Roman" w:cs="Times New Roman"/>
          <w:b/>
          <w:bCs/>
          <w:sz w:val="24"/>
          <w:szCs w:val="24"/>
        </w:rPr>
        <w:t>Участие в дистанционных образовательных</w:t>
      </w:r>
      <w:r w:rsidRPr="00932C05">
        <w:rPr>
          <w:rFonts w:ascii="Times New Roman" w:hAnsi="Times New Roman" w:cs="Times New Roman"/>
          <w:sz w:val="24"/>
          <w:szCs w:val="24"/>
        </w:rPr>
        <w:t xml:space="preserve"> проектах «Олимпис-2019 весенняя сессия», «Олимпис-2019 осенняя сессия», олимпиада «Плюс», олимпиада «Ребус», игра-конкурс «Русский медвежонок», олимпиады «Лисёнок, «Клевер»</w:t>
      </w:r>
      <w:proofErr w:type="gramEnd"/>
    </w:p>
    <w:p w:rsidR="00C60474" w:rsidRPr="00932C05" w:rsidRDefault="00C60474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- </w:t>
      </w:r>
      <w:r w:rsidRPr="00932C0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телекоммуникационнойсистемы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>».</w:t>
      </w:r>
    </w:p>
    <w:p w:rsidR="00C60474" w:rsidRPr="00932C05" w:rsidRDefault="00C60474" w:rsidP="00932C05">
      <w:pPr>
        <w:spacing w:after="0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C05">
        <w:rPr>
          <w:rFonts w:ascii="Times New Roman" w:hAnsi="Times New Roman" w:cs="Times New Roman"/>
          <w:b/>
          <w:color w:val="000000"/>
          <w:sz w:val="24"/>
          <w:szCs w:val="24"/>
        </w:rPr>
        <w:t>Учащиеся школы</w:t>
      </w:r>
      <w:r w:rsidRPr="00932C05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 во Всероссийской олимпиаде школьников (школьный и муниципальный этапы), в конкурсах на разных уровнях.</w:t>
      </w:r>
    </w:p>
    <w:p w:rsidR="00C60474" w:rsidRPr="00932C05" w:rsidRDefault="00C60474" w:rsidP="00932C05">
      <w:pPr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b/>
          <w:sz w:val="24"/>
          <w:szCs w:val="24"/>
        </w:rPr>
        <w:t>В муниципальном этапе</w:t>
      </w:r>
      <w:r w:rsidRPr="00932C05">
        <w:rPr>
          <w:rFonts w:ascii="Times New Roman" w:hAnsi="Times New Roman" w:cs="Times New Roman"/>
          <w:sz w:val="24"/>
          <w:szCs w:val="24"/>
        </w:rPr>
        <w:t xml:space="preserve"> приняли участие по физкультуре, по изобразительному искусству, инженерному проектированию (черчению) и по математике, русскому языку(3-4 классы).</w:t>
      </w:r>
    </w:p>
    <w:p w:rsidR="00C60474" w:rsidRPr="00932C05" w:rsidRDefault="00C60474" w:rsidP="00932C05">
      <w:pPr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Учитель физики Смольников А.М. принимал участие в конкурсе педагогического мастерства «Учитель года». Стал победителем муниципального этапа, окружного этапа и занял 2 место в областном этапе конкурса.</w:t>
      </w:r>
    </w:p>
    <w:p w:rsidR="00C60474" w:rsidRPr="00932C05" w:rsidRDefault="00C60474" w:rsidP="00932C05">
      <w:pPr>
        <w:pStyle w:val="a3"/>
        <w:spacing w:before="0" w:beforeAutospacing="0" w:after="0" w:afterAutospacing="0" w:line="276" w:lineRule="auto"/>
        <w:ind w:firstLine="540"/>
        <w:jc w:val="both"/>
      </w:pPr>
      <w:r w:rsidRPr="00932C05">
        <w:t>В учреждении имеются 11 учебных кабинетов, спортивный зал, библиотека, компьютерный класс, столовая, спортивные и игровые площадки.</w:t>
      </w:r>
    </w:p>
    <w:p w:rsidR="00C60474" w:rsidRPr="00932C05" w:rsidRDefault="00C60474" w:rsidP="00932C05">
      <w:pPr>
        <w:pStyle w:val="a3"/>
        <w:spacing w:before="0" w:beforeAutospacing="0" w:after="0" w:afterAutospacing="0" w:line="276" w:lineRule="auto"/>
        <w:ind w:firstLine="540"/>
        <w:jc w:val="both"/>
      </w:pPr>
      <w:r w:rsidRPr="00932C05">
        <w:t>11 кабинетов оборудованы автоматизированным рабочим местом учителя (компьютер, проектор, экран), что составляет 100% от общего числа всех кабинетов.</w:t>
      </w:r>
    </w:p>
    <w:p w:rsidR="00C60474" w:rsidRPr="00932C05" w:rsidRDefault="00C60474" w:rsidP="00932C05">
      <w:pPr>
        <w:spacing w:before="120"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2C05">
        <w:rPr>
          <w:rFonts w:ascii="Times New Roman" w:hAnsi="Times New Roman" w:cs="Times New Roman"/>
          <w:b/>
          <w:i/>
          <w:color w:val="000000"/>
          <w:sz w:val="24"/>
          <w:szCs w:val="24"/>
        </w:rPr>
        <w:t>Была продолжена работа по созданию условий для решения задач школы</w:t>
      </w:r>
      <w:r w:rsidRPr="00932C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C60474" w:rsidRPr="00932C05" w:rsidRDefault="00C60474" w:rsidP="00932C05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2C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 началу 2019/ 2020 учебного года: </w:t>
      </w:r>
    </w:p>
    <w:p w:rsidR="00C60474" w:rsidRPr="00932C05" w:rsidRDefault="00C60474" w:rsidP="00932C05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2C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– приобретены учебники на сумму 68 811,60 рублей, </w:t>
      </w:r>
    </w:p>
    <w:p w:rsidR="00C60474" w:rsidRPr="00932C05" w:rsidRDefault="00C60474" w:rsidP="00932C05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2C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– приобретена электрическая плита для столовой на сумму 62 800,00 (из средств на подготовку к </w:t>
      </w:r>
      <w:proofErr w:type="gramStart"/>
      <w:r w:rsidRPr="00932C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летней компании</w:t>
      </w:r>
      <w:proofErr w:type="gramEnd"/>
      <w:r w:rsidRPr="00932C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C60474" w:rsidRPr="00932C05" w:rsidRDefault="00C60474" w:rsidP="00932C05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2C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во всех классах и в туалете мальчиков на 2 этаже произведен подвод горячей воды на сумму 246 391,00</w:t>
      </w:r>
    </w:p>
    <w:p w:rsidR="00C60474" w:rsidRPr="00932C05" w:rsidRDefault="00C60474" w:rsidP="00932C05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2C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произведен ремонт лестничных площадок на сумму: справа –253 609,00 рублей (средства, выделенные на подготовку к новому учебному году), слева – 250 000,00 рублей (средства депутата Законодательного собрания Коваленко Валерии Анатольевны)</w:t>
      </w:r>
    </w:p>
    <w:p w:rsidR="00C60474" w:rsidRPr="00932C05" w:rsidRDefault="00C60474" w:rsidP="00932C05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2C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замена напольного покрытия в кабинете начальных классов (настил линолеума) и в кабинете физики на сумму 250 000,00 рублей (средства депутата Законодательного собрания Светланы Леонидовны Потаповой)</w:t>
      </w:r>
    </w:p>
    <w:p w:rsidR="00C60474" w:rsidRPr="00932C05" w:rsidRDefault="00C60474" w:rsidP="00932C05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восстановлена туалетная комната для девочек на 2 этаже на сумму 250 000,00 рублей</w:t>
      </w:r>
    </w:p>
    <w:p w:rsidR="00C60474" w:rsidRPr="00932C05" w:rsidRDefault="00C60474" w:rsidP="00932C05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2C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ноутбуки на сумму 74 700,00 рублей (учебные расходы)</w:t>
      </w:r>
    </w:p>
    <w:p w:rsidR="00C60474" w:rsidRPr="00932C05" w:rsidRDefault="00C60474" w:rsidP="00932C05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2C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компьютерная техника на сумму 63 407,45рублей (учебные расходы)</w:t>
      </w:r>
    </w:p>
    <w:p w:rsidR="00C60474" w:rsidRPr="00932C05" w:rsidRDefault="00C60474" w:rsidP="00932C05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приобретен новый автобус на сумму 2 100 000,00 рублей</w:t>
      </w:r>
    </w:p>
    <w:p w:rsidR="00C60474" w:rsidRPr="00932C05" w:rsidRDefault="00C60474" w:rsidP="00932C05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Во время летних каникул на базе школы работали детские оздоровительные лагеря 2 смены: июнь-июль, охват детей 40 человек.</w:t>
      </w:r>
    </w:p>
    <w:p w:rsidR="00C60474" w:rsidRPr="00932C05" w:rsidRDefault="00C60474" w:rsidP="00932C05">
      <w:pPr>
        <w:pStyle w:val="a7"/>
        <w:spacing w:line="276" w:lineRule="auto"/>
        <w:ind w:left="0" w:right="-289"/>
        <w:jc w:val="both"/>
        <w:rPr>
          <w:sz w:val="24"/>
        </w:rPr>
      </w:pPr>
      <w:r w:rsidRPr="00932C05">
        <w:rPr>
          <w:sz w:val="24"/>
        </w:rPr>
        <w:t>Была подготовлена необходимая документация, разработаны Программы с направленностями: патриотическое воспитание, художественно-эстетическое, укрепление здоровья воспитанников. Работа прошла с хорошей организацией и контролем со стороны начальников лагерей.</w:t>
      </w:r>
    </w:p>
    <w:p w:rsidR="00C60474" w:rsidRPr="00932C05" w:rsidRDefault="00C60474" w:rsidP="00932C05">
      <w:pPr>
        <w:pStyle w:val="a7"/>
        <w:spacing w:line="276" w:lineRule="auto"/>
        <w:ind w:left="0" w:right="-289"/>
        <w:jc w:val="both"/>
        <w:rPr>
          <w:sz w:val="24"/>
        </w:rPr>
      </w:pPr>
      <w:r w:rsidRPr="00932C05">
        <w:rPr>
          <w:sz w:val="24"/>
        </w:rPr>
        <w:t xml:space="preserve">Особую благодарность хочется выразить учителям, которые преданны своей профессии всю жизнь. </w:t>
      </w:r>
    </w:p>
    <w:p w:rsidR="00996623" w:rsidRPr="00932C05" w:rsidRDefault="00996623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623" w:rsidRPr="00932C05" w:rsidRDefault="00996623" w:rsidP="00932C0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>ДОУ №30</w:t>
      </w:r>
    </w:p>
    <w:p w:rsidR="004C130B" w:rsidRPr="00932C05" w:rsidRDefault="004C130B" w:rsidP="00932C0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В Муниципальном дошкольном образовательном учреждении «Детский сад №30» функционируют две группы общеразвивающей направленности: Группа №1 разновозрастная от 0 до</w:t>
      </w:r>
      <w:proofErr w:type="gramStart"/>
      <w:r w:rsidRPr="00932C0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932C05">
        <w:rPr>
          <w:rFonts w:ascii="Times New Roman" w:hAnsi="Times New Roman" w:cs="Times New Roman"/>
          <w:sz w:val="24"/>
          <w:szCs w:val="24"/>
        </w:rPr>
        <w:t xml:space="preserve"> лет – 9 воспитанников и Группа №2 разновозрастная от 3-х до 7 лет-13 воспитанников. Всего на конец года 22 воспитанника.</w:t>
      </w:r>
    </w:p>
    <w:p w:rsidR="004C130B" w:rsidRPr="00932C05" w:rsidRDefault="004C130B" w:rsidP="00932C0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Воспитателей в МДОУ 2 человека + 1 музыкальный руководитель.</w:t>
      </w:r>
    </w:p>
    <w:p w:rsidR="004C130B" w:rsidRPr="00932C05" w:rsidRDefault="004C130B" w:rsidP="00932C0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Все воспитатели повышают свою квалификацию, постоянно проходят курсы, профессиональную переподготовку.</w:t>
      </w:r>
    </w:p>
    <w:p w:rsidR="004C130B" w:rsidRPr="00932C05" w:rsidRDefault="004C130B" w:rsidP="00932C0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Все сотрудники в МДОУ принимают активное участие в жизни детского сада. Участвуют во всех субботниках – жизнь нашего поселка им не безразлична.</w:t>
      </w:r>
    </w:p>
    <w:p w:rsidR="004C130B" w:rsidRPr="00932C05" w:rsidRDefault="004C130B" w:rsidP="00932C0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Наши воспитатели и воспитанники принимали участие:</w:t>
      </w:r>
    </w:p>
    <w:p w:rsidR="004C130B" w:rsidRPr="00932C05" w:rsidRDefault="004C130B" w:rsidP="00932C0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В шествии «Бессмертный полк» </w:t>
      </w:r>
      <w:r w:rsidRPr="00932C05">
        <w:rPr>
          <w:rFonts w:ascii="Times New Roman" w:hAnsi="Times New Roman" w:cs="Times New Roman"/>
          <w:b/>
          <w:sz w:val="24"/>
          <w:szCs w:val="24"/>
        </w:rPr>
        <w:t>09 мая 2019 года</w:t>
      </w:r>
    </w:p>
    <w:p w:rsidR="004C130B" w:rsidRPr="00932C05" w:rsidRDefault="004C130B" w:rsidP="00932C0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Муниципальный конкурс юных чтецов «Звездочки Приозерья» в возрастной категории от 3 до 5 лет  </w:t>
      </w:r>
      <w:r w:rsidRPr="00932C05">
        <w:rPr>
          <w:rFonts w:ascii="Times New Roman" w:hAnsi="Times New Roman" w:cs="Times New Roman"/>
          <w:b/>
          <w:sz w:val="24"/>
          <w:szCs w:val="24"/>
        </w:rPr>
        <w:t>21 февраля 2019 года</w:t>
      </w:r>
    </w:p>
    <w:p w:rsidR="004C130B" w:rsidRPr="00932C05" w:rsidRDefault="004C130B" w:rsidP="00932C05">
      <w:pPr>
        <w:pStyle w:val="msolistparagraphcxspmiddlemailrucssattributepostfix"/>
        <w:shd w:val="clear" w:color="auto" w:fill="FFFFFF"/>
        <w:tabs>
          <w:tab w:val="center" w:pos="567"/>
        </w:tabs>
        <w:spacing w:before="0" w:beforeAutospacing="0" w:after="0" w:afterAutospacing="0" w:line="276" w:lineRule="auto"/>
        <w:ind w:right="19"/>
        <w:contextualSpacing/>
        <w:jc w:val="both"/>
      </w:pPr>
      <w:r w:rsidRPr="00932C05">
        <w:t xml:space="preserve">В  муниципальном этапе областного конкурса детского творчества по безопасности дорожного движения «ДОРОГА И МЫ» </w:t>
      </w:r>
      <w:r w:rsidRPr="00932C05">
        <w:rPr>
          <w:b/>
        </w:rPr>
        <w:t>15 марта 2019 года</w:t>
      </w:r>
    </w:p>
    <w:p w:rsidR="004C130B" w:rsidRPr="00932C05" w:rsidRDefault="004C130B" w:rsidP="00932C05">
      <w:pPr>
        <w:pStyle w:val="msolistparagraphcxspmiddlemailrucssattributepostfix"/>
        <w:shd w:val="clear" w:color="auto" w:fill="FFFFFF"/>
        <w:tabs>
          <w:tab w:val="center" w:pos="567"/>
        </w:tabs>
        <w:spacing w:before="0" w:beforeAutospacing="0" w:after="0" w:afterAutospacing="0" w:line="276" w:lineRule="auto"/>
        <w:ind w:right="19"/>
        <w:contextualSpacing/>
        <w:jc w:val="both"/>
        <w:rPr>
          <w:b/>
        </w:rPr>
      </w:pPr>
      <w:r w:rsidRPr="00932C05">
        <w:t xml:space="preserve">В муниципальном этапе </w:t>
      </w:r>
      <w:proofErr w:type="gramStart"/>
      <w:r w:rsidRPr="00932C05">
        <w:t>Х</w:t>
      </w:r>
      <w:proofErr w:type="gramEnd"/>
      <w:r w:rsidRPr="00932C05">
        <w:t>V</w:t>
      </w:r>
      <w:r w:rsidRPr="00932C05">
        <w:rPr>
          <w:lang w:val="en-US"/>
        </w:rPr>
        <w:t>I</w:t>
      </w:r>
      <w:r w:rsidRPr="00932C05">
        <w:t xml:space="preserve"> Всероссийского конкурса детско-юношеского творчества по пожарной безопасности «Неопалимая купина» </w:t>
      </w:r>
      <w:r w:rsidRPr="00932C05">
        <w:rPr>
          <w:b/>
        </w:rPr>
        <w:t>13 марта 2019 года</w:t>
      </w:r>
    </w:p>
    <w:p w:rsidR="004C130B" w:rsidRPr="00932C05" w:rsidRDefault="004C130B" w:rsidP="00932C0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В муниципальном фестивале детского творчества «Родничок» </w:t>
      </w:r>
      <w:r w:rsidRPr="00932C05">
        <w:rPr>
          <w:rFonts w:ascii="Times New Roman" w:hAnsi="Times New Roman" w:cs="Times New Roman"/>
          <w:b/>
          <w:sz w:val="24"/>
          <w:szCs w:val="24"/>
        </w:rPr>
        <w:t>24 мая 2019 года</w:t>
      </w: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2C05">
        <w:rPr>
          <w:rFonts w:ascii="Times New Roman" w:hAnsi="Times New Roman" w:cs="Times New Roman"/>
          <w:color w:val="000000"/>
          <w:sz w:val="24"/>
          <w:szCs w:val="24"/>
        </w:rPr>
        <w:t xml:space="preserve">Районный  конкурс детского рисунка и декоративно-прикладного творчества «Зимушка-зима» </w:t>
      </w:r>
      <w:r w:rsidRPr="00932C05">
        <w:rPr>
          <w:rFonts w:ascii="Times New Roman" w:hAnsi="Times New Roman" w:cs="Times New Roman"/>
          <w:b/>
          <w:color w:val="000000"/>
          <w:sz w:val="24"/>
          <w:szCs w:val="24"/>
        </w:rPr>
        <w:t>10 декабря 2019 года</w:t>
      </w: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В муниципальном конкурсе </w:t>
      </w:r>
      <w:proofErr w:type="spellStart"/>
      <w:r w:rsidRPr="00932C05">
        <w:rPr>
          <w:rFonts w:ascii="Times New Roman" w:hAnsi="Times New Roman" w:cs="Times New Roman"/>
          <w:sz w:val="24"/>
          <w:szCs w:val="24"/>
        </w:rPr>
        <w:t>Снегурия</w:t>
      </w:r>
      <w:proofErr w:type="spellEnd"/>
      <w:r w:rsidRPr="00932C05">
        <w:rPr>
          <w:rFonts w:ascii="Times New Roman" w:hAnsi="Times New Roman" w:cs="Times New Roman"/>
          <w:sz w:val="24"/>
          <w:szCs w:val="24"/>
        </w:rPr>
        <w:t xml:space="preserve">»  </w:t>
      </w:r>
      <w:r w:rsidRPr="00932C05">
        <w:rPr>
          <w:rFonts w:ascii="Times New Roman" w:hAnsi="Times New Roman" w:cs="Times New Roman"/>
          <w:b/>
          <w:sz w:val="24"/>
          <w:szCs w:val="24"/>
        </w:rPr>
        <w:t>21 декабря 2019 года</w:t>
      </w: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C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Наши воспитанники за участие в конкурсах и фестивалях были награждены Дипломами. </w:t>
      </w: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В 2019 году в МДОУ из учебных расходов было приобретено:</w:t>
      </w: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Мебель на сумму </w:t>
      </w:r>
      <w:r w:rsidRPr="00932C05">
        <w:rPr>
          <w:rFonts w:ascii="Times New Roman" w:hAnsi="Times New Roman" w:cs="Times New Roman"/>
          <w:b/>
          <w:sz w:val="24"/>
          <w:szCs w:val="24"/>
        </w:rPr>
        <w:t>36870тысяч рублей</w:t>
      </w: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Спортивное оборудование на сумму  </w:t>
      </w:r>
      <w:r w:rsidRPr="00932C05">
        <w:rPr>
          <w:rFonts w:ascii="Times New Roman" w:hAnsi="Times New Roman" w:cs="Times New Roman"/>
          <w:b/>
          <w:sz w:val="24"/>
          <w:szCs w:val="24"/>
        </w:rPr>
        <w:t>9710 тысяч рублей</w:t>
      </w: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Игровое оборудование на сумму </w:t>
      </w:r>
      <w:r w:rsidRPr="00932C05">
        <w:rPr>
          <w:rFonts w:ascii="Times New Roman" w:hAnsi="Times New Roman" w:cs="Times New Roman"/>
          <w:b/>
          <w:sz w:val="24"/>
          <w:szCs w:val="24"/>
        </w:rPr>
        <w:t>24296тысяч рублей</w:t>
      </w: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Игрушкина сумму </w:t>
      </w:r>
      <w:r w:rsidRPr="00932C05">
        <w:rPr>
          <w:rFonts w:ascii="Times New Roman" w:hAnsi="Times New Roman" w:cs="Times New Roman"/>
          <w:b/>
          <w:sz w:val="24"/>
          <w:szCs w:val="24"/>
        </w:rPr>
        <w:t>131377 + 1299692+10062 =271131 тысяча рублей</w:t>
      </w: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Канцелярские товары на сумму </w:t>
      </w:r>
      <w:r w:rsidRPr="00932C05">
        <w:rPr>
          <w:rFonts w:ascii="Times New Roman" w:hAnsi="Times New Roman" w:cs="Times New Roman"/>
          <w:b/>
          <w:sz w:val="24"/>
          <w:szCs w:val="24"/>
        </w:rPr>
        <w:t>15846 + 47432+13476 =76754 тысячи рублей</w:t>
      </w: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А также в 2019 году было приобретено медицинское оборудование на сумму </w:t>
      </w:r>
      <w:r w:rsidRPr="00932C05">
        <w:rPr>
          <w:rFonts w:ascii="Times New Roman" w:hAnsi="Times New Roman" w:cs="Times New Roman"/>
          <w:b/>
          <w:sz w:val="24"/>
          <w:szCs w:val="24"/>
        </w:rPr>
        <w:t>57000 тысяч рублей</w:t>
      </w: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На подготовку к новому учебному году была приобретена краска на сумму</w:t>
      </w:r>
      <w:r w:rsidRPr="00932C05">
        <w:rPr>
          <w:rFonts w:ascii="Times New Roman" w:hAnsi="Times New Roman" w:cs="Times New Roman"/>
          <w:b/>
          <w:sz w:val="24"/>
          <w:szCs w:val="24"/>
        </w:rPr>
        <w:t xml:space="preserve"> 20000 тысяч рублей</w:t>
      </w: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Хозяйственные товары на сумму </w:t>
      </w:r>
      <w:r w:rsidRPr="00932C05">
        <w:rPr>
          <w:rFonts w:ascii="Times New Roman" w:hAnsi="Times New Roman" w:cs="Times New Roman"/>
          <w:b/>
          <w:sz w:val="24"/>
          <w:szCs w:val="24"/>
        </w:rPr>
        <w:t>44200 тысяч рублей</w:t>
      </w: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Установка нового теневого навеса на сумму </w:t>
      </w:r>
      <w:r w:rsidRPr="00932C05">
        <w:rPr>
          <w:rFonts w:ascii="Times New Roman" w:hAnsi="Times New Roman" w:cs="Times New Roman"/>
          <w:b/>
          <w:sz w:val="24"/>
          <w:szCs w:val="24"/>
        </w:rPr>
        <w:t xml:space="preserve">350000 тысяч рублей (денежные средства </w:t>
      </w:r>
      <w:proofErr w:type="gramStart"/>
      <w:r w:rsidRPr="00932C05">
        <w:rPr>
          <w:rFonts w:ascii="Times New Roman" w:hAnsi="Times New Roman" w:cs="Times New Roman"/>
          <w:b/>
          <w:sz w:val="24"/>
          <w:szCs w:val="24"/>
        </w:rPr>
        <w:t>Депутата Законодательного собрания Ленинградской области Светланы Леонидовны Потаповой</w:t>
      </w:r>
      <w:proofErr w:type="gramEnd"/>
      <w:r w:rsidRPr="00932C05">
        <w:rPr>
          <w:rFonts w:ascii="Times New Roman" w:hAnsi="Times New Roman" w:cs="Times New Roman"/>
          <w:b/>
          <w:sz w:val="24"/>
          <w:szCs w:val="24"/>
        </w:rPr>
        <w:t>)</w:t>
      </w: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 xml:space="preserve">Отремонтирован туалет младшей группы на сумму </w:t>
      </w:r>
      <w:r w:rsidRPr="00932C05">
        <w:rPr>
          <w:rFonts w:ascii="Times New Roman" w:hAnsi="Times New Roman" w:cs="Times New Roman"/>
          <w:b/>
          <w:sz w:val="24"/>
          <w:szCs w:val="24"/>
        </w:rPr>
        <w:t>250000 тысяч рублей (денежные средства Депутата Законодательного собрания Ленинградской области Валерии Анатольевны Коваленко)</w:t>
      </w: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Подарки в виде сладостей для воспитанников в мешок Деду Морозу</w:t>
      </w:r>
      <w:r w:rsidRPr="00932C05">
        <w:rPr>
          <w:rFonts w:ascii="Times New Roman" w:hAnsi="Times New Roman" w:cs="Times New Roman"/>
          <w:b/>
          <w:sz w:val="24"/>
          <w:szCs w:val="24"/>
        </w:rPr>
        <w:t xml:space="preserve"> (депутат Совета депутатов </w:t>
      </w:r>
      <w:proofErr w:type="spellStart"/>
      <w:r w:rsidRPr="00932C05">
        <w:rPr>
          <w:rFonts w:ascii="Times New Roman" w:hAnsi="Times New Roman" w:cs="Times New Roman"/>
          <w:b/>
          <w:sz w:val="24"/>
          <w:szCs w:val="24"/>
        </w:rPr>
        <w:t>Севастьяновское</w:t>
      </w:r>
      <w:proofErr w:type="spellEnd"/>
      <w:r w:rsidRPr="00932C0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Ермаков Виктор Сергеевич)</w:t>
      </w: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C05">
        <w:rPr>
          <w:rFonts w:ascii="Times New Roman" w:hAnsi="Times New Roman" w:cs="Times New Roman"/>
          <w:sz w:val="24"/>
          <w:szCs w:val="24"/>
        </w:rPr>
        <w:t>Подарки воспитанникам к Новогоднему празднику</w:t>
      </w:r>
      <w:r w:rsidRPr="00932C05">
        <w:rPr>
          <w:rFonts w:ascii="Times New Roman" w:hAnsi="Times New Roman" w:cs="Times New Roman"/>
          <w:b/>
          <w:sz w:val="24"/>
          <w:szCs w:val="24"/>
        </w:rPr>
        <w:t xml:space="preserve"> (Генеральный директор ООО «Яровое» Ярошенко Елена Александровна)</w:t>
      </w: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30B" w:rsidRPr="00932C05" w:rsidRDefault="004C130B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08C" w:rsidRPr="00932C05" w:rsidRDefault="005C008C" w:rsidP="0093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623" w:rsidRPr="00932C05" w:rsidRDefault="00996623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 xml:space="preserve">ЗДРАВООХРАНЕНИЕ   </w:t>
      </w:r>
    </w:p>
    <w:p w:rsidR="00996623" w:rsidRPr="00932C05" w:rsidRDefault="00996623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3E2" w:rsidRPr="00932C05" w:rsidRDefault="00996623" w:rsidP="00932C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Медицинские услуги жители поселения  могут получить в </w:t>
      </w:r>
      <w:proofErr w:type="spellStart"/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>фельдшерско</w:t>
      </w:r>
      <w:proofErr w:type="spellEnd"/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 xml:space="preserve"> – акушерском пункте посёлка </w:t>
      </w:r>
      <w:proofErr w:type="spellStart"/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>Севастьянов</w:t>
      </w:r>
      <w:proofErr w:type="gramStart"/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spellEnd"/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заведующая Егунова Ирина Николаевна 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 Фельдшерско-акушерский пункт работает пять дней в неделю, в вечернее время и в выходные дни жителей обслуживает «скорая помощь» из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Кузнечненской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больницы, два раза в месяц проводят прием врачи – специалисты,  ежемесячно осуществляется приезд мобильной амбулатории, жители могут сдать необходимые анализы и пройти дополнительные медицинские обследования</w:t>
      </w:r>
      <w:r w:rsidRPr="00932C05">
        <w:rPr>
          <w:rFonts w:ascii="Times New Roman" w:eastAsia="Calibri" w:hAnsi="Times New Roman" w:cs="Times New Roman"/>
          <w:sz w:val="24"/>
          <w:szCs w:val="24"/>
        </w:rPr>
        <w:t>.</w:t>
      </w:r>
      <w:r w:rsidR="000664C1" w:rsidRPr="00932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C05">
        <w:rPr>
          <w:rFonts w:ascii="Times New Roman" w:eastAsia="Calibri" w:hAnsi="Times New Roman" w:cs="Times New Roman"/>
          <w:sz w:val="24"/>
          <w:szCs w:val="24"/>
        </w:rPr>
        <w:t>Заведующей  ФАП Ириной Николаевной проводится работа по информированию жителей о проведении ежегодной диспансеризации населения.</w:t>
      </w:r>
    </w:p>
    <w:p w:rsidR="005C008C" w:rsidRPr="00932C05" w:rsidRDefault="005C008C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08C" w:rsidRPr="00932C05" w:rsidRDefault="005C008C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F7E" w:rsidRPr="00932C05" w:rsidRDefault="001D0F7E" w:rsidP="00932C0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ОБЩЕСТВЕННЫЕ ОРГАНИЗАЦИИ</w:t>
      </w:r>
    </w:p>
    <w:p w:rsidR="001D0F7E" w:rsidRPr="00932C05" w:rsidRDefault="001D0F7E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F7E" w:rsidRPr="00932C05" w:rsidRDefault="001D0F7E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В поселении работают </w:t>
      </w:r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>три общественные организации:</w:t>
      </w:r>
    </w:p>
    <w:p w:rsidR="001D0F7E" w:rsidRPr="00932C05" w:rsidRDefault="001D0F7E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- Совет ветеранов, возглавляемый Кулаковой Галиной Константиновной,</w:t>
      </w:r>
    </w:p>
    <w:p w:rsidR="001D0F7E" w:rsidRPr="00932C05" w:rsidRDefault="001D0F7E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F7E" w:rsidRPr="00932C05" w:rsidRDefault="001D0F7E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Ветераны поселения, в том числе и люди с ограниченными возможностями здоровья   принимают активное участие во всех районных и областных мероприятиях, занимая призовые места в спортивных соревнованиях и в смотрах-конкурсах. </w:t>
      </w:r>
    </w:p>
    <w:p w:rsidR="001D0F7E" w:rsidRPr="00932C05" w:rsidRDefault="001D0F7E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F7E" w:rsidRPr="00932C05" w:rsidRDefault="001D0F7E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-первичная организация «Всероссийского общества инвалидов», возглавляемая Синявской Татьяной Витальевной.</w:t>
      </w:r>
    </w:p>
    <w:p w:rsidR="00D04BF5" w:rsidRDefault="001D0F7E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4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>молодежный совет, возглавляемый Ермаковой Е.Е,</w:t>
      </w:r>
    </w:p>
    <w:p w:rsidR="00D04BF5" w:rsidRDefault="00D04BF5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общественный совет, возглавляемый Филипповой С.В.</w:t>
      </w:r>
    </w:p>
    <w:p w:rsidR="00D04BF5" w:rsidRDefault="00D04BF5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776" w:rsidRPr="00932C05" w:rsidRDefault="001D0F7E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Особое внимание уделяется по вовлечению в занятия спортом детей и подростков.</w:t>
      </w:r>
    </w:p>
    <w:p w:rsidR="008F2653" w:rsidRPr="00932C05" w:rsidRDefault="004C130B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В 2019</w:t>
      </w:r>
      <w:r w:rsidR="008F2653" w:rsidRPr="00932C05">
        <w:rPr>
          <w:rFonts w:ascii="Times New Roman" w:eastAsia="Times New Roman" w:hAnsi="Times New Roman" w:cs="Times New Roman"/>
          <w:sz w:val="24"/>
          <w:szCs w:val="24"/>
        </w:rPr>
        <w:t>проведены:</w:t>
      </w:r>
    </w:p>
    <w:p w:rsidR="008F2653" w:rsidRPr="00932C05" w:rsidRDefault="008F2653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- профилактические акции «Стоп ВИЧ/СПИД», «Мы – за здоровый образ жизни», «Мир без наркотиков»;</w:t>
      </w:r>
    </w:p>
    <w:p w:rsidR="008F2653" w:rsidRPr="00932C05" w:rsidRDefault="008F2653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природосберегающие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акции «Спаси ежика» (сбор батареек), акция по посадке деревьев (Плакучие рябины у памятника), акция по сбору макулатуры и крышечек от бутылок;</w:t>
      </w:r>
    </w:p>
    <w:p w:rsidR="008F2653" w:rsidRPr="00932C05" w:rsidRDefault="008F2653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- Соревнования из пневматической винтовки, товарищеские матчи по футболу с соседями из п. </w:t>
      </w:r>
      <w:proofErr w:type="gramStart"/>
      <w:r w:rsidRPr="00932C05">
        <w:rPr>
          <w:rFonts w:ascii="Times New Roman" w:eastAsia="Times New Roman" w:hAnsi="Times New Roman" w:cs="Times New Roman"/>
          <w:sz w:val="24"/>
          <w:szCs w:val="24"/>
        </w:rPr>
        <w:t>Кузнечное</w:t>
      </w:r>
      <w:proofErr w:type="gramEnd"/>
      <w:r w:rsidRPr="00932C05">
        <w:rPr>
          <w:rFonts w:ascii="Times New Roman" w:eastAsia="Times New Roman" w:hAnsi="Times New Roman" w:cs="Times New Roman"/>
          <w:sz w:val="24"/>
          <w:szCs w:val="24"/>
        </w:rPr>
        <w:t>, 3 этапа  соревнований по велокроссу.</w:t>
      </w:r>
    </w:p>
    <w:p w:rsidR="008F2653" w:rsidRPr="00932C05" w:rsidRDefault="008F2653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-Участие в районном молодежном форуме «Тёркин», участие в областном форуме «Зимняя Ладога»</w:t>
      </w:r>
    </w:p>
    <w:p w:rsidR="008F2653" w:rsidRPr="00932C05" w:rsidRDefault="008F2653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7968" w:rsidRPr="00932C05">
        <w:rPr>
          <w:rFonts w:ascii="Times New Roman" w:eastAsia="Times New Roman" w:hAnsi="Times New Roman" w:cs="Times New Roman"/>
          <w:sz w:val="24"/>
          <w:szCs w:val="24"/>
        </w:rPr>
        <w:t>В летней оздоровительной кампании студенты – волонтеры принимали активное участие, проводили тренинги, игры, показывали мультфильмы детям, участвовали в проведении праздника «Ивана Купала».</w:t>
      </w:r>
    </w:p>
    <w:p w:rsidR="00592776" w:rsidRPr="00932C05" w:rsidRDefault="002E7968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932C05">
        <w:rPr>
          <w:rFonts w:ascii="Times New Roman" w:eastAsia="Times New Roman" w:hAnsi="Times New Roman" w:cs="Times New Roman"/>
          <w:sz w:val="24"/>
          <w:szCs w:val="24"/>
        </w:rPr>
        <w:t>В 2019 г</w:t>
      </w:r>
      <w:proofErr w:type="gramStart"/>
      <w:r w:rsidRPr="00932C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2776" w:rsidRPr="00932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="00592776" w:rsidRPr="00932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ам. председателя Молодёжного парламента Ленинградской области Евгений Игнатьев провел семинар «Молодёжная политика «с нуля».</w:t>
      </w:r>
      <w:r w:rsidR="008F2653" w:rsidRPr="00932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Участникам семинара рассказали о том, что такое молодёжная политика, каким образом строить взаимодействие с властью, как реализовать свои инициативы, где найти средства на реализацию проекта. </w:t>
      </w:r>
    </w:p>
    <w:p w:rsidR="001D0F7E" w:rsidRPr="00932C05" w:rsidRDefault="001D0F7E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48" w:rsidRPr="00932C05" w:rsidRDefault="005D1E48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4A4" w:rsidRPr="00932C05" w:rsidRDefault="00E964A4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4A4" w:rsidRPr="00932C05" w:rsidRDefault="00E964A4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>Планы и заключение.</w:t>
      </w:r>
    </w:p>
    <w:p w:rsidR="005D1E48" w:rsidRPr="00932C05" w:rsidRDefault="005D1E48" w:rsidP="00932C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Оценка экономических и социальных  показателей, безусловно, дает представление о развитии поселения в целом. Наш бюджет, налоги  и дотации,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программ, демографические показатели – все это показатели, отражающие текущее состояние экономики и помогающие предвидеть развитие как положительных, так и отрицательных изменений.</w:t>
      </w:r>
    </w:p>
    <w:p w:rsidR="005D1E48" w:rsidRPr="00932C05" w:rsidRDefault="005D1E48" w:rsidP="00932C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Основным приоритетом деятельности администрации и Совета депутатов  поселения является повышение качества жизни людей, повышение их личной безопасности, помощь в раскрытии их творческого потенциала и самореализации путем создания досуговой и спортивной инфраструктуры, а также в духовно-патриотическом воспитании подрастающего поколения, которое очень важно в наше непростое время</w:t>
      </w:r>
      <w:r w:rsidRPr="00932C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E48" w:rsidRPr="00932C05" w:rsidRDefault="005D1E48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>В своём докладе, я хотела - бы  перейти к  планам на 20</w:t>
      </w:r>
      <w:r w:rsidR="001C6DCC" w:rsidRPr="00932C0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proofErr w:type="gramStart"/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 xml:space="preserve"> к  проблемам , которые необходимо решить в 20</w:t>
      </w:r>
      <w:r w:rsidR="001C6DCC" w:rsidRPr="00932C0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32C0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и путям их решения.</w:t>
      </w:r>
    </w:p>
    <w:p w:rsidR="005D1E48" w:rsidRPr="00932C05" w:rsidRDefault="005D1E48" w:rsidP="00932C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DD1" w:rsidRPr="00932C05" w:rsidRDefault="005D1E48" w:rsidP="00932C0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lastRenderedPageBreak/>
        <w:t>За год много сделано положительного, есть движение вперед, но еще большее предстоит сделать, остаются  нерешенные вопросы и задачи.</w:t>
      </w:r>
      <w:r w:rsidR="000664C1" w:rsidRPr="00932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DD1" w:rsidRPr="00932C05">
        <w:rPr>
          <w:rFonts w:ascii="Times New Roman" w:eastAsia="Calibri" w:hAnsi="Times New Roman" w:cs="Times New Roman"/>
          <w:sz w:val="24"/>
          <w:szCs w:val="24"/>
        </w:rPr>
        <w:t xml:space="preserve">Все проблемы мы знаем и стараемся их решить. Самое главное, что есть системный подход и выбрано правильное направление. </w:t>
      </w:r>
    </w:p>
    <w:p w:rsidR="00064DD1" w:rsidRPr="00932C05" w:rsidRDefault="00064DD1" w:rsidP="00932C05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DD1" w:rsidRPr="00932C05" w:rsidRDefault="00064DD1" w:rsidP="00932C05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C05">
        <w:rPr>
          <w:rFonts w:ascii="Times New Roman" w:eastAsia="Calibri" w:hAnsi="Times New Roman" w:cs="Times New Roman"/>
          <w:b/>
          <w:sz w:val="24"/>
          <w:szCs w:val="24"/>
        </w:rPr>
        <w:t>Задачами поселения на 2019 год являются:</w:t>
      </w:r>
    </w:p>
    <w:p w:rsidR="00945AEC" w:rsidRPr="00932C05" w:rsidRDefault="00945AEC" w:rsidP="00932C05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DD1" w:rsidRPr="00932C05" w:rsidRDefault="00064DD1" w:rsidP="00932C05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05">
        <w:rPr>
          <w:rFonts w:ascii="Times New Roman" w:eastAsia="Calibri" w:hAnsi="Times New Roman" w:cs="Times New Roman"/>
          <w:sz w:val="24"/>
          <w:szCs w:val="24"/>
        </w:rPr>
        <w:t>Сбалансировано распорядиться доходной и расходной частью бюджета МО</w:t>
      </w:r>
    </w:p>
    <w:p w:rsidR="00064DD1" w:rsidRPr="00932C05" w:rsidRDefault="00064DD1" w:rsidP="00932C05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05">
        <w:rPr>
          <w:rFonts w:ascii="Times New Roman" w:eastAsia="Calibri" w:hAnsi="Times New Roman" w:cs="Times New Roman"/>
          <w:sz w:val="24"/>
          <w:szCs w:val="24"/>
        </w:rPr>
        <w:t>Подготовка и предоставление заявки и документов для участия в областных программах.</w:t>
      </w:r>
    </w:p>
    <w:p w:rsidR="00064DD1" w:rsidRPr="00932C05" w:rsidRDefault="00064DD1" w:rsidP="00932C05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05">
        <w:rPr>
          <w:rFonts w:ascii="Times New Roman" w:eastAsia="Calibri" w:hAnsi="Times New Roman" w:cs="Times New Roman"/>
          <w:sz w:val="24"/>
          <w:szCs w:val="24"/>
        </w:rPr>
        <w:t>Работы по благоустройству населенных пунктов.</w:t>
      </w:r>
    </w:p>
    <w:p w:rsidR="00064DD1" w:rsidRPr="00932C05" w:rsidRDefault="00064DD1" w:rsidP="00932C05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05">
        <w:rPr>
          <w:rFonts w:ascii="Times New Roman" w:eastAsia="Calibri" w:hAnsi="Times New Roman" w:cs="Times New Roman"/>
          <w:sz w:val="24"/>
          <w:szCs w:val="24"/>
        </w:rPr>
        <w:t xml:space="preserve"> Ремонт </w:t>
      </w:r>
      <w:proofErr w:type="spellStart"/>
      <w:r w:rsidRPr="00932C05">
        <w:rPr>
          <w:rFonts w:ascii="Times New Roman" w:eastAsia="Calibri" w:hAnsi="Times New Roman" w:cs="Times New Roman"/>
          <w:sz w:val="24"/>
          <w:szCs w:val="24"/>
        </w:rPr>
        <w:t>внутрипоселковых</w:t>
      </w:r>
      <w:proofErr w:type="spellEnd"/>
      <w:r w:rsidRPr="00932C05">
        <w:rPr>
          <w:rFonts w:ascii="Times New Roman" w:eastAsia="Calibri" w:hAnsi="Times New Roman" w:cs="Times New Roman"/>
          <w:sz w:val="24"/>
          <w:szCs w:val="24"/>
        </w:rPr>
        <w:t xml:space="preserve"> дорог.</w:t>
      </w:r>
    </w:p>
    <w:p w:rsidR="005D1E48" w:rsidRPr="00932C05" w:rsidRDefault="00064DD1" w:rsidP="00932C05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05">
        <w:rPr>
          <w:rFonts w:ascii="Times New Roman" w:eastAsia="Calibri" w:hAnsi="Times New Roman" w:cs="Times New Roman"/>
          <w:sz w:val="24"/>
          <w:szCs w:val="24"/>
        </w:rPr>
        <w:t>Реализация инициатив граждан по областным законам Ленинградской области</w:t>
      </w:r>
      <w:r w:rsidR="000664C1" w:rsidRPr="00932C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E48" w:rsidRPr="00932C05" w:rsidRDefault="005D1E48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Одной из важнейших проблем являются  автомобильные  дороги поселения, на 90%  - это грунтовые дороги.</w:t>
      </w:r>
      <w:r w:rsidR="00FC1009" w:rsidRPr="00932C0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064DD1" w:rsidRPr="00932C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>г подтвержденный объем субсидий от Комитета по дорожном</w:t>
      </w:r>
      <w:r w:rsidR="00FC1009" w:rsidRPr="00932C05">
        <w:rPr>
          <w:rFonts w:ascii="Times New Roman" w:eastAsia="Times New Roman" w:hAnsi="Times New Roman" w:cs="Times New Roman"/>
          <w:sz w:val="24"/>
          <w:szCs w:val="24"/>
        </w:rPr>
        <w:t xml:space="preserve">у  хозяйству всего составил  - </w:t>
      </w:r>
      <w:r w:rsidR="00331AB0" w:rsidRPr="00932C05">
        <w:rPr>
          <w:rFonts w:ascii="Times New Roman" w:eastAsia="Times New Roman" w:hAnsi="Times New Roman" w:cs="Times New Roman"/>
          <w:sz w:val="24"/>
          <w:szCs w:val="24"/>
        </w:rPr>
        <w:t>2,5млн</w:t>
      </w:r>
      <w:proofErr w:type="gramStart"/>
      <w:r w:rsidR="00331AB0" w:rsidRPr="00932C0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331AB0" w:rsidRPr="00932C05">
        <w:rPr>
          <w:rFonts w:ascii="Times New Roman" w:eastAsia="Times New Roman" w:hAnsi="Times New Roman" w:cs="Times New Roman"/>
          <w:sz w:val="24"/>
          <w:szCs w:val="24"/>
        </w:rPr>
        <w:t xml:space="preserve">уб.,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>собственных акцизов –</w:t>
      </w:r>
      <w:r w:rsidR="00945AEC" w:rsidRPr="00932C05">
        <w:rPr>
          <w:rFonts w:ascii="Times New Roman" w:eastAsia="Times New Roman" w:hAnsi="Times New Roman" w:cs="Times New Roman"/>
          <w:sz w:val="24"/>
          <w:szCs w:val="24"/>
        </w:rPr>
        <w:t>1,6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млн.руб., в планах поселения провести </w:t>
      </w:r>
      <w:r w:rsidR="00945AEC" w:rsidRPr="00932C05">
        <w:rPr>
          <w:rFonts w:ascii="Times New Roman" w:eastAsia="Times New Roman" w:hAnsi="Times New Roman" w:cs="Times New Roman"/>
          <w:sz w:val="24"/>
          <w:szCs w:val="24"/>
        </w:rPr>
        <w:t xml:space="preserve">ремонтные работы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участка дороги </w:t>
      </w:r>
      <w:r w:rsidR="00945AEC" w:rsidRPr="00932C05">
        <w:rPr>
          <w:rFonts w:ascii="Times New Roman" w:eastAsia="Times New Roman" w:hAnsi="Times New Roman" w:cs="Times New Roman"/>
          <w:sz w:val="24"/>
          <w:szCs w:val="24"/>
        </w:rPr>
        <w:t xml:space="preserve">в п. Проточное, п. Богатыри, п. </w:t>
      </w:r>
      <w:proofErr w:type="spellStart"/>
      <w:r w:rsidR="00945AEC" w:rsidRPr="00932C05">
        <w:rPr>
          <w:rFonts w:ascii="Times New Roman" w:eastAsia="Times New Roman" w:hAnsi="Times New Roman" w:cs="Times New Roman"/>
          <w:sz w:val="24"/>
          <w:szCs w:val="24"/>
        </w:rPr>
        <w:t>Шушино</w:t>
      </w:r>
      <w:proofErr w:type="spellEnd"/>
      <w:r w:rsidR="00945AEC" w:rsidRPr="00932C05">
        <w:rPr>
          <w:rFonts w:ascii="Times New Roman" w:eastAsia="Times New Roman" w:hAnsi="Times New Roman" w:cs="Times New Roman"/>
          <w:sz w:val="24"/>
          <w:szCs w:val="24"/>
        </w:rPr>
        <w:t xml:space="preserve">,  п. </w:t>
      </w:r>
      <w:proofErr w:type="spellStart"/>
      <w:r w:rsidR="00945AEC" w:rsidRPr="00932C05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="00FC1009" w:rsidRPr="00932C05">
        <w:rPr>
          <w:rFonts w:ascii="Times New Roman" w:eastAsia="Times New Roman" w:hAnsi="Times New Roman" w:cs="Times New Roman"/>
          <w:sz w:val="24"/>
          <w:szCs w:val="24"/>
        </w:rPr>
        <w:t xml:space="preserve">, а также организовать </w:t>
      </w:r>
      <w:r w:rsidR="00945AEC" w:rsidRPr="00932C05">
        <w:rPr>
          <w:rFonts w:ascii="Times New Roman" w:eastAsia="Times New Roman" w:hAnsi="Times New Roman" w:cs="Times New Roman"/>
          <w:sz w:val="24"/>
          <w:szCs w:val="24"/>
        </w:rPr>
        <w:t xml:space="preserve">двухстороннюю </w:t>
      </w:r>
      <w:r w:rsidR="00FC1009" w:rsidRPr="00932C05">
        <w:rPr>
          <w:rFonts w:ascii="Times New Roman" w:eastAsia="Times New Roman" w:hAnsi="Times New Roman" w:cs="Times New Roman"/>
          <w:sz w:val="24"/>
          <w:szCs w:val="24"/>
        </w:rPr>
        <w:t>автомобильную парковку по ул. Новая,д.1.</w:t>
      </w:r>
    </w:p>
    <w:p w:rsidR="005D1E48" w:rsidRPr="00932C05" w:rsidRDefault="00B47070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BBE" w:rsidRPr="00932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C5E" w:rsidRPr="00932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E48" w:rsidRPr="00932C05" w:rsidRDefault="005D1E48" w:rsidP="00932C05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48" w:rsidRPr="00932C05" w:rsidRDefault="005D1E48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В  планах  поселения на 20</w:t>
      </w:r>
      <w:r w:rsidR="00331AB0" w:rsidRPr="00932C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году проведение   работ по благоустройству населённых пунктов поселения, включающие в себя: озеленение посёлков, уборка несанкционированных свалок, проведение субботников, в том числе и на общественном кладбище посёлка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1AB0" w:rsidRPr="00932C05" w:rsidRDefault="005D1E48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Так же запланировано продолжение обустройства площадки возле дома №1 с</w:t>
      </w:r>
      <w:r w:rsidR="00331AB0" w:rsidRPr="00932C05">
        <w:rPr>
          <w:rFonts w:ascii="Times New Roman" w:eastAsia="Times New Roman" w:hAnsi="Times New Roman" w:cs="Times New Roman"/>
          <w:sz w:val="24"/>
          <w:szCs w:val="24"/>
        </w:rPr>
        <w:t xml:space="preserve"> озеленением и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зоны парковки автомобилей</w:t>
      </w:r>
      <w:r w:rsidR="00331AB0" w:rsidRPr="00932C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AB0" w:rsidRPr="00932C05" w:rsidRDefault="00331AB0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В п.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Березово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, п.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, п.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Шушино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запланировано установить 3 детские игровые  площадки. В п.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будет произведен капитальный ремонт ледовой площадки. В настоящее время подготовлены и направлены заявки на предоставлении субсидий по обустройству 12 контейнерных площадок и веревочного парка. Благодаря администрации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Приозерского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района запланирована долгожданная покупка автомобиля администрации.</w:t>
      </w:r>
    </w:p>
    <w:p w:rsidR="005D1E48" w:rsidRPr="00932C05" w:rsidRDefault="00331AB0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E48" w:rsidRPr="00932C05" w:rsidRDefault="001C6DCC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В  2020</w:t>
      </w:r>
      <w:r w:rsidR="005D1E48" w:rsidRPr="00932C05">
        <w:rPr>
          <w:rFonts w:ascii="Times New Roman" w:eastAsia="Times New Roman" w:hAnsi="Times New Roman" w:cs="Times New Roman"/>
          <w:sz w:val="24"/>
          <w:szCs w:val="24"/>
        </w:rPr>
        <w:t xml:space="preserve"> году  администрация муниципального образования </w:t>
      </w:r>
      <w:proofErr w:type="spellStart"/>
      <w:r w:rsidR="005D1E48" w:rsidRPr="00932C05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="005D1E48" w:rsidRPr="00932C0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продолжит свою работу по решению социальных вопросов, используя свой потенциал  и при поддержке и помощи администрации муниципального образования </w:t>
      </w:r>
      <w:proofErr w:type="spellStart"/>
      <w:r w:rsidR="005D1E48" w:rsidRPr="00932C05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5D1E48" w:rsidRPr="00932C0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и Правительства Ленинградской области  и непосредственно Вашего участия.</w:t>
      </w:r>
    </w:p>
    <w:p w:rsidR="005D1E48" w:rsidRPr="00932C05" w:rsidRDefault="005D1E48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48" w:rsidRPr="00932C05" w:rsidRDefault="005D1E48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2C05">
        <w:rPr>
          <w:rFonts w:ascii="Times New Roman" w:eastAsia="Times New Roman" w:hAnsi="Times New Roman" w:cs="Times New Roman"/>
          <w:sz w:val="24"/>
          <w:szCs w:val="24"/>
        </w:rPr>
        <w:t>Заканчивая своё выступление, хочу поблагодарить Правительство Ленинградской области</w:t>
      </w:r>
      <w:r w:rsidR="001C6DCC" w:rsidRPr="00932C05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администрацию </w:t>
      </w:r>
      <w:proofErr w:type="spellStart"/>
      <w:r w:rsidR="001C6DCC" w:rsidRPr="00932C05">
        <w:rPr>
          <w:rFonts w:ascii="Times New Roman" w:eastAsia="Times New Roman" w:hAnsi="Times New Roman" w:cs="Times New Roman"/>
          <w:sz w:val="24"/>
          <w:szCs w:val="24"/>
        </w:rPr>
        <w:t>Приозерского</w:t>
      </w:r>
      <w:proofErr w:type="spellEnd"/>
      <w:r w:rsidR="001C6DCC" w:rsidRPr="00932C05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депутата Законодательного собрания Потапову С.Л.,   руководителей предприятий "Яровое" </w:t>
      </w:r>
      <w:r w:rsidR="001C6DCC" w:rsidRPr="00932C05">
        <w:rPr>
          <w:rFonts w:ascii="Times New Roman" w:eastAsia="Times New Roman" w:hAnsi="Times New Roman" w:cs="Times New Roman"/>
          <w:sz w:val="24"/>
          <w:szCs w:val="24"/>
        </w:rPr>
        <w:t xml:space="preserve">Ярошенко Е.А.,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КОЗ "Кузнечное" Писарева А.М., </w:t>
      </w:r>
      <w:r w:rsidR="00BD5693" w:rsidRPr="00932C05">
        <w:rPr>
          <w:rFonts w:ascii="Times New Roman" w:eastAsia="Times New Roman" w:hAnsi="Times New Roman" w:cs="Times New Roman"/>
          <w:sz w:val="24"/>
          <w:szCs w:val="24"/>
        </w:rPr>
        <w:t xml:space="preserve">АО "ЛСР-Базовые",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>СХП "Кузнечное" Романова Р.В., ООО "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ЛенСервисСтрой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>" Самойловой Н.Н.,</w:t>
      </w:r>
      <w:r w:rsidR="00BD5693" w:rsidRPr="00932C05">
        <w:rPr>
          <w:rFonts w:ascii="Times New Roman" w:eastAsia="Times New Roman" w:hAnsi="Times New Roman" w:cs="Times New Roman"/>
          <w:sz w:val="24"/>
          <w:szCs w:val="24"/>
        </w:rPr>
        <w:t xml:space="preserve"> ООО "</w:t>
      </w:r>
      <w:proofErr w:type="spellStart"/>
      <w:r w:rsidR="00BD5693" w:rsidRPr="00932C05">
        <w:rPr>
          <w:rFonts w:ascii="Times New Roman" w:eastAsia="Times New Roman" w:hAnsi="Times New Roman" w:cs="Times New Roman"/>
          <w:sz w:val="24"/>
          <w:szCs w:val="24"/>
        </w:rPr>
        <w:t>ПаритетЪ</w:t>
      </w:r>
      <w:proofErr w:type="spellEnd"/>
      <w:r w:rsidR="00BD5693" w:rsidRPr="00932C05">
        <w:rPr>
          <w:rFonts w:ascii="Times New Roman" w:eastAsia="Times New Roman" w:hAnsi="Times New Roman" w:cs="Times New Roman"/>
          <w:sz w:val="24"/>
          <w:szCs w:val="24"/>
        </w:rPr>
        <w:t>" Никифорову Ю.Н., начальнику Ладожского поисково-спасательного отряда Бабенко А.А.,</w:t>
      </w:r>
      <w:r w:rsidR="00996623" w:rsidRPr="00932C05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генерального </w:t>
      </w:r>
      <w:r w:rsidR="00996623" w:rsidRPr="00932C05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директора "</w:t>
      </w:r>
      <w:proofErr w:type="spellStart"/>
      <w:r w:rsidR="00996623" w:rsidRPr="00932C05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331AB0" w:rsidRPr="00932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623" w:rsidRPr="00932C05">
        <w:rPr>
          <w:rFonts w:ascii="Times New Roman" w:eastAsia="Times New Roman" w:hAnsi="Times New Roman" w:cs="Times New Roman"/>
          <w:sz w:val="24"/>
          <w:szCs w:val="24"/>
        </w:rPr>
        <w:t>лесокомбинат"</w:t>
      </w:r>
      <w:r w:rsidR="00331AB0" w:rsidRPr="00932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047" w:rsidRPr="00932C05">
        <w:rPr>
          <w:rFonts w:ascii="Times New Roman" w:eastAsia="Times New Roman" w:hAnsi="Times New Roman" w:cs="Times New Roman"/>
          <w:sz w:val="24"/>
          <w:szCs w:val="24"/>
        </w:rPr>
        <w:t>Гримут</w:t>
      </w:r>
      <w:proofErr w:type="spellEnd"/>
      <w:r w:rsidR="00996623" w:rsidRPr="00932C05">
        <w:rPr>
          <w:rFonts w:ascii="Times New Roman" w:eastAsia="Times New Roman" w:hAnsi="Times New Roman" w:cs="Times New Roman"/>
          <w:sz w:val="24"/>
          <w:szCs w:val="24"/>
        </w:rPr>
        <w:t xml:space="preserve"> С.Ф.</w:t>
      </w:r>
      <w:proofErr w:type="gramEnd"/>
      <w:r w:rsidR="00996623" w:rsidRPr="00932C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учреждений и организаций, расположенных на территории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</w:rPr>
        <w:t>Севастьяновского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 поселения, депутатов муниципального образования, предпринимателей</w:t>
      </w:r>
      <w:proofErr w:type="gramStart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всех жителей поселения за взаимопонимание, поддержку и помощь, которые администрация нах</w:t>
      </w:r>
      <w:r w:rsidR="001C6DCC" w:rsidRPr="00932C05">
        <w:rPr>
          <w:rFonts w:ascii="Times New Roman" w:eastAsia="Times New Roman" w:hAnsi="Times New Roman" w:cs="Times New Roman"/>
          <w:sz w:val="24"/>
          <w:szCs w:val="24"/>
        </w:rPr>
        <w:t>одила и получала в течение  2019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года, думаю, что совмест</w:t>
      </w:r>
      <w:r w:rsidR="00BD5693" w:rsidRPr="00932C05">
        <w:rPr>
          <w:rFonts w:ascii="Times New Roman" w:eastAsia="Times New Roman" w:hAnsi="Times New Roman" w:cs="Times New Roman"/>
          <w:sz w:val="24"/>
          <w:szCs w:val="24"/>
        </w:rPr>
        <w:t>но мы будем решать и задачи 20</w:t>
      </w:r>
      <w:r w:rsidR="001C6DCC" w:rsidRPr="00932C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 xml:space="preserve"> года, тем самым улучшим социальный климат, быт населения и дадим толчок дальнейшему развитию и укреплению поселения.</w:t>
      </w:r>
    </w:p>
    <w:p w:rsidR="005D1E48" w:rsidRPr="00932C05" w:rsidRDefault="005D1E48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48" w:rsidRPr="00932C05" w:rsidRDefault="005D1E48" w:rsidP="00932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05">
        <w:rPr>
          <w:rFonts w:ascii="Times New Roman" w:eastAsia="Times New Roman" w:hAnsi="Times New Roman" w:cs="Times New Roman"/>
          <w:sz w:val="24"/>
          <w:szCs w:val="24"/>
        </w:rPr>
        <w:t>Спасибо за внимание.</w:t>
      </w:r>
    </w:p>
    <w:p w:rsidR="00352278" w:rsidRPr="00932C05" w:rsidRDefault="00352278" w:rsidP="00932C05">
      <w:pPr>
        <w:rPr>
          <w:rFonts w:ascii="Times New Roman" w:hAnsi="Times New Roman" w:cs="Times New Roman"/>
          <w:sz w:val="24"/>
          <w:szCs w:val="24"/>
        </w:rPr>
      </w:pPr>
    </w:p>
    <w:sectPr w:rsidR="00352278" w:rsidRPr="00932C05" w:rsidSect="007A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4F0"/>
    <w:multiLevelType w:val="hybridMultilevel"/>
    <w:tmpl w:val="FE14F758"/>
    <w:lvl w:ilvl="0" w:tplc="04190001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833DC"/>
    <w:multiLevelType w:val="hybridMultilevel"/>
    <w:tmpl w:val="7096CE18"/>
    <w:lvl w:ilvl="0" w:tplc="10FA86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21E37"/>
    <w:multiLevelType w:val="hybridMultilevel"/>
    <w:tmpl w:val="E3ACD6E8"/>
    <w:lvl w:ilvl="0" w:tplc="B9B02F52">
      <w:start w:val="2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D1D"/>
    <w:rsid w:val="00003AE2"/>
    <w:rsid w:val="00005B32"/>
    <w:rsid w:val="000062EE"/>
    <w:rsid w:val="00037BBE"/>
    <w:rsid w:val="000550D0"/>
    <w:rsid w:val="00064DD1"/>
    <w:rsid w:val="000664C1"/>
    <w:rsid w:val="00084D8F"/>
    <w:rsid w:val="0009606C"/>
    <w:rsid w:val="000A27EA"/>
    <w:rsid w:val="000B4553"/>
    <w:rsid w:val="000B74D5"/>
    <w:rsid w:val="000E4384"/>
    <w:rsid w:val="001268EB"/>
    <w:rsid w:val="001A4243"/>
    <w:rsid w:val="001C222A"/>
    <w:rsid w:val="001C6DCC"/>
    <w:rsid w:val="001D0F7E"/>
    <w:rsid w:val="00236BBE"/>
    <w:rsid w:val="0024051E"/>
    <w:rsid w:val="002722E7"/>
    <w:rsid w:val="00291D16"/>
    <w:rsid w:val="00295AB0"/>
    <w:rsid w:val="00296C98"/>
    <w:rsid w:val="002A1FDA"/>
    <w:rsid w:val="002B33E2"/>
    <w:rsid w:val="002B5B7E"/>
    <w:rsid w:val="002C6E12"/>
    <w:rsid w:val="002C7994"/>
    <w:rsid w:val="002D33ED"/>
    <w:rsid w:val="002E6CA1"/>
    <w:rsid w:val="002E6E65"/>
    <w:rsid w:val="002E7968"/>
    <w:rsid w:val="00314EE2"/>
    <w:rsid w:val="003163B8"/>
    <w:rsid w:val="00322B3C"/>
    <w:rsid w:val="00323C1A"/>
    <w:rsid w:val="00331AB0"/>
    <w:rsid w:val="00352278"/>
    <w:rsid w:val="00354077"/>
    <w:rsid w:val="003708AE"/>
    <w:rsid w:val="003725DD"/>
    <w:rsid w:val="003D1FA5"/>
    <w:rsid w:val="003E12A8"/>
    <w:rsid w:val="003E4B43"/>
    <w:rsid w:val="004112A4"/>
    <w:rsid w:val="004309FA"/>
    <w:rsid w:val="0043184B"/>
    <w:rsid w:val="004336EB"/>
    <w:rsid w:val="00451610"/>
    <w:rsid w:val="004944CC"/>
    <w:rsid w:val="0049547B"/>
    <w:rsid w:val="00495543"/>
    <w:rsid w:val="004A3480"/>
    <w:rsid w:val="004C130B"/>
    <w:rsid w:val="004C2631"/>
    <w:rsid w:val="004D2A06"/>
    <w:rsid w:val="004E3D18"/>
    <w:rsid w:val="00512D11"/>
    <w:rsid w:val="00515E4A"/>
    <w:rsid w:val="005174D7"/>
    <w:rsid w:val="005325DB"/>
    <w:rsid w:val="0056740C"/>
    <w:rsid w:val="00592776"/>
    <w:rsid w:val="005976E0"/>
    <w:rsid w:val="005A7A8C"/>
    <w:rsid w:val="005C008C"/>
    <w:rsid w:val="005D1E48"/>
    <w:rsid w:val="005F7F03"/>
    <w:rsid w:val="00617E35"/>
    <w:rsid w:val="0062123D"/>
    <w:rsid w:val="00665C73"/>
    <w:rsid w:val="00667435"/>
    <w:rsid w:val="006A7DCC"/>
    <w:rsid w:val="006C515D"/>
    <w:rsid w:val="006E138A"/>
    <w:rsid w:val="006E5674"/>
    <w:rsid w:val="006E6070"/>
    <w:rsid w:val="00700FF8"/>
    <w:rsid w:val="007024CC"/>
    <w:rsid w:val="007046F6"/>
    <w:rsid w:val="00706610"/>
    <w:rsid w:val="00706AEE"/>
    <w:rsid w:val="0078219D"/>
    <w:rsid w:val="007A3BA8"/>
    <w:rsid w:val="007C1DBD"/>
    <w:rsid w:val="0080778A"/>
    <w:rsid w:val="00834521"/>
    <w:rsid w:val="0083712E"/>
    <w:rsid w:val="00890CDE"/>
    <w:rsid w:val="008A3F12"/>
    <w:rsid w:val="008B2C1C"/>
    <w:rsid w:val="008D30BE"/>
    <w:rsid w:val="008D4954"/>
    <w:rsid w:val="008F2653"/>
    <w:rsid w:val="008F4CA7"/>
    <w:rsid w:val="00932C05"/>
    <w:rsid w:val="00941997"/>
    <w:rsid w:val="00945AEC"/>
    <w:rsid w:val="00954F98"/>
    <w:rsid w:val="0098296D"/>
    <w:rsid w:val="00996623"/>
    <w:rsid w:val="009B3307"/>
    <w:rsid w:val="009C67E2"/>
    <w:rsid w:val="009D0642"/>
    <w:rsid w:val="00A075F7"/>
    <w:rsid w:val="00A17C5E"/>
    <w:rsid w:val="00A26047"/>
    <w:rsid w:val="00A342DA"/>
    <w:rsid w:val="00A53C5E"/>
    <w:rsid w:val="00A75D1D"/>
    <w:rsid w:val="00A925E3"/>
    <w:rsid w:val="00AD1DAE"/>
    <w:rsid w:val="00AD6174"/>
    <w:rsid w:val="00AE483D"/>
    <w:rsid w:val="00AE5228"/>
    <w:rsid w:val="00AF0CB7"/>
    <w:rsid w:val="00B47070"/>
    <w:rsid w:val="00B579E2"/>
    <w:rsid w:val="00B61981"/>
    <w:rsid w:val="00BB01AB"/>
    <w:rsid w:val="00BD5693"/>
    <w:rsid w:val="00BF1DD9"/>
    <w:rsid w:val="00C17685"/>
    <w:rsid w:val="00C60474"/>
    <w:rsid w:val="00CA200C"/>
    <w:rsid w:val="00CD3616"/>
    <w:rsid w:val="00CE50CE"/>
    <w:rsid w:val="00CF3EB2"/>
    <w:rsid w:val="00D04BF5"/>
    <w:rsid w:val="00D124E5"/>
    <w:rsid w:val="00D305B4"/>
    <w:rsid w:val="00D815DD"/>
    <w:rsid w:val="00DB2EDB"/>
    <w:rsid w:val="00DB44D5"/>
    <w:rsid w:val="00DC6F41"/>
    <w:rsid w:val="00DF229A"/>
    <w:rsid w:val="00E00374"/>
    <w:rsid w:val="00E16A7A"/>
    <w:rsid w:val="00E200E1"/>
    <w:rsid w:val="00E3711F"/>
    <w:rsid w:val="00E46F2F"/>
    <w:rsid w:val="00E5575B"/>
    <w:rsid w:val="00E84C2B"/>
    <w:rsid w:val="00E86E1C"/>
    <w:rsid w:val="00E964A4"/>
    <w:rsid w:val="00EB654D"/>
    <w:rsid w:val="00F11D69"/>
    <w:rsid w:val="00F12604"/>
    <w:rsid w:val="00F130F5"/>
    <w:rsid w:val="00F1453B"/>
    <w:rsid w:val="00F6736C"/>
    <w:rsid w:val="00F854AE"/>
    <w:rsid w:val="00F915A3"/>
    <w:rsid w:val="00FA0A48"/>
    <w:rsid w:val="00FA1E96"/>
    <w:rsid w:val="00FA334A"/>
    <w:rsid w:val="00FC1009"/>
    <w:rsid w:val="00FD59C0"/>
    <w:rsid w:val="00FE3599"/>
    <w:rsid w:val="00FF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E48"/>
    <w:pPr>
      <w:ind w:left="720"/>
      <w:contextualSpacing/>
    </w:pPr>
  </w:style>
  <w:style w:type="paragraph" w:customStyle="1" w:styleId="msolistparagraphcxspmiddlemailrucssattributepostfix">
    <w:name w:val="msolistparagraphcxspmiddle_mailru_css_attribute_postfix"/>
    <w:basedOn w:val="a"/>
    <w:rsid w:val="0099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996623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996623"/>
    <w:rPr>
      <w:rFonts w:ascii="Calibri" w:eastAsia="Times New Roman" w:hAnsi="Calibri" w:cs="Times New Roman"/>
      <w:sz w:val="24"/>
      <w:szCs w:val="24"/>
    </w:rPr>
  </w:style>
  <w:style w:type="paragraph" w:customStyle="1" w:styleId="1">
    <w:name w:val="Абзац списка1"/>
    <w:basedOn w:val="a"/>
    <w:rsid w:val="0099662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styleId="a7">
    <w:name w:val="Block Text"/>
    <w:basedOn w:val="a"/>
    <w:rsid w:val="00996623"/>
    <w:pPr>
      <w:spacing w:after="0" w:line="240" w:lineRule="auto"/>
      <w:ind w:left="-561" w:right="-664"/>
    </w:pPr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2B33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3E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325DB"/>
    <w:rPr>
      <w:color w:val="0000FF" w:themeColor="hyperlink"/>
      <w:u w:val="single"/>
    </w:rPr>
  </w:style>
  <w:style w:type="paragraph" w:customStyle="1" w:styleId="ConsPlusNormal">
    <w:name w:val="ConsPlusNormal"/>
    <w:rsid w:val="00126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id=222895321&amp;url=ya-mail%3A%2F%2F161003686678497363%2F1.2&amp;name=%D0%BE%D1%82%D1%87%D1%91%D1%82%202015.docx&amp;c=587613398436" TargetMode="External"/><Relationship Id="rId5" Type="http://schemas.openxmlformats.org/officeDocument/2006/relationships/hyperlink" Target="http://lenoblinform.ru/acts/pravovye-akty-mo-Sevastyanovskoe-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7375</Words>
  <Characters>42039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Севастьяново глава</dc:creator>
  <cp:lastModifiedBy>Пользователь</cp:lastModifiedBy>
  <cp:revision>15</cp:revision>
  <cp:lastPrinted>2020-02-13T14:32:00Z</cp:lastPrinted>
  <dcterms:created xsi:type="dcterms:W3CDTF">2020-02-12T06:18:00Z</dcterms:created>
  <dcterms:modified xsi:type="dcterms:W3CDTF">2020-02-14T15:52:00Z</dcterms:modified>
</cp:coreProperties>
</file>