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FC703" w14:textId="4A2491A7" w:rsidR="00236528" w:rsidRDefault="006A7AB7" w:rsidP="006A7A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11DD1218" wp14:editId="53C510DB">
            <wp:extent cx="524510" cy="6400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640080"/>
                    </a:xfrm>
                    <a:prstGeom prst="rect">
                      <a:avLst/>
                    </a:prstGeom>
                    <a:noFill/>
                  </pic:spPr>
                </pic:pic>
              </a:graphicData>
            </a:graphic>
          </wp:inline>
        </w:drawing>
      </w:r>
    </w:p>
    <w:p w14:paraId="2F4D044F" w14:textId="77777777" w:rsidR="00112D7E" w:rsidRPr="00112D7E" w:rsidRDefault="00112D7E" w:rsidP="00112D7E">
      <w:pPr>
        <w:spacing w:after="0" w:line="240" w:lineRule="auto"/>
        <w:jc w:val="center"/>
        <w:rPr>
          <w:rFonts w:ascii="Times New Roman" w:eastAsia="Calibri" w:hAnsi="Times New Roman" w:cs="Times New Roman"/>
          <w:b/>
          <w:sz w:val="24"/>
          <w:szCs w:val="24"/>
          <w:lang w:eastAsia="ru-RU"/>
        </w:rPr>
      </w:pPr>
      <w:bookmarkStart w:id="0" w:name="_Hlk67381336"/>
      <w:r w:rsidRPr="00112D7E">
        <w:rPr>
          <w:rFonts w:ascii="Times New Roman" w:eastAsia="Calibri" w:hAnsi="Times New Roman" w:cs="Times New Roman"/>
          <w:b/>
          <w:sz w:val="24"/>
          <w:szCs w:val="24"/>
          <w:lang w:eastAsia="ru-RU"/>
        </w:rPr>
        <w:t>СОВЕТ ДЕПУТАТОВ</w:t>
      </w:r>
    </w:p>
    <w:p w14:paraId="1486A345" w14:textId="61EB8BC8" w:rsidR="00112D7E" w:rsidRPr="00112D7E" w:rsidRDefault="00112D7E" w:rsidP="00112D7E">
      <w:pPr>
        <w:spacing w:after="0" w:line="240" w:lineRule="auto"/>
        <w:jc w:val="center"/>
        <w:rPr>
          <w:rFonts w:ascii="Times New Roman" w:eastAsia="Calibri" w:hAnsi="Times New Roman" w:cs="Times New Roman"/>
          <w:b/>
          <w:sz w:val="24"/>
          <w:szCs w:val="24"/>
          <w:lang w:eastAsia="ru-RU"/>
        </w:rPr>
      </w:pPr>
      <w:r w:rsidRPr="00112D7E">
        <w:rPr>
          <w:rFonts w:ascii="Times New Roman" w:eastAsia="Calibri" w:hAnsi="Times New Roman" w:cs="Times New Roman"/>
          <w:b/>
          <w:sz w:val="24"/>
          <w:szCs w:val="24"/>
          <w:lang w:eastAsia="ru-RU"/>
        </w:rPr>
        <w:t>СЕВАСТЬЯНОВСКО</w:t>
      </w:r>
      <w:r w:rsidR="006A7AB7">
        <w:rPr>
          <w:rFonts w:ascii="Times New Roman" w:eastAsia="Calibri" w:hAnsi="Times New Roman" w:cs="Times New Roman"/>
          <w:b/>
          <w:sz w:val="24"/>
          <w:szCs w:val="24"/>
          <w:lang w:eastAsia="ru-RU"/>
        </w:rPr>
        <w:t>ГО</w:t>
      </w:r>
      <w:r w:rsidRPr="00112D7E">
        <w:rPr>
          <w:rFonts w:ascii="Times New Roman" w:eastAsia="Calibri" w:hAnsi="Times New Roman" w:cs="Times New Roman"/>
          <w:b/>
          <w:sz w:val="24"/>
          <w:szCs w:val="24"/>
          <w:lang w:eastAsia="ru-RU"/>
        </w:rPr>
        <w:t xml:space="preserve"> СЕЛЬСКО</w:t>
      </w:r>
      <w:r w:rsidR="006A7AB7">
        <w:rPr>
          <w:rFonts w:ascii="Times New Roman" w:eastAsia="Calibri" w:hAnsi="Times New Roman" w:cs="Times New Roman"/>
          <w:b/>
          <w:sz w:val="24"/>
          <w:szCs w:val="24"/>
          <w:lang w:eastAsia="ru-RU"/>
        </w:rPr>
        <w:t>ГО</w:t>
      </w:r>
      <w:r w:rsidRPr="00112D7E">
        <w:rPr>
          <w:rFonts w:ascii="Times New Roman" w:eastAsia="Calibri" w:hAnsi="Times New Roman" w:cs="Times New Roman"/>
          <w:b/>
          <w:sz w:val="24"/>
          <w:szCs w:val="24"/>
          <w:lang w:eastAsia="ru-RU"/>
        </w:rPr>
        <w:t xml:space="preserve"> ПОСЕЛЕНИ</w:t>
      </w:r>
      <w:r w:rsidR="006A7AB7">
        <w:rPr>
          <w:rFonts w:ascii="Times New Roman" w:eastAsia="Calibri" w:hAnsi="Times New Roman" w:cs="Times New Roman"/>
          <w:b/>
          <w:sz w:val="24"/>
          <w:szCs w:val="24"/>
          <w:lang w:eastAsia="ru-RU"/>
        </w:rPr>
        <w:t>Я</w:t>
      </w:r>
    </w:p>
    <w:p w14:paraId="0AC461D1" w14:textId="77777777" w:rsidR="00DA5508" w:rsidRPr="00DA5508" w:rsidRDefault="00112D7E" w:rsidP="00112D7E">
      <w:pPr>
        <w:spacing w:after="0" w:line="240" w:lineRule="auto"/>
        <w:jc w:val="center"/>
        <w:rPr>
          <w:rFonts w:ascii="Times New Roman" w:eastAsia="Calibri" w:hAnsi="Times New Roman" w:cs="Times New Roman"/>
          <w:b/>
          <w:sz w:val="24"/>
          <w:szCs w:val="24"/>
          <w:lang w:eastAsia="ru-RU"/>
        </w:rPr>
      </w:pPr>
      <w:r w:rsidRPr="00DA5508">
        <w:rPr>
          <w:rFonts w:ascii="Times New Roman" w:eastAsia="Calibri" w:hAnsi="Times New Roman" w:cs="Times New Roman"/>
          <w:b/>
          <w:sz w:val="24"/>
          <w:szCs w:val="24"/>
          <w:lang w:eastAsia="ru-RU"/>
        </w:rPr>
        <w:t>ПРИОЗЕРСК</w:t>
      </w:r>
      <w:r w:rsidR="006A7AB7" w:rsidRPr="00DA5508">
        <w:rPr>
          <w:rFonts w:ascii="Times New Roman" w:eastAsia="Calibri" w:hAnsi="Times New Roman" w:cs="Times New Roman"/>
          <w:b/>
          <w:sz w:val="24"/>
          <w:szCs w:val="24"/>
          <w:lang w:eastAsia="ru-RU"/>
        </w:rPr>
        <w:t>ОГО</w:t>
      </w:r>
      <w:r w:rsidRPr="00DA5508">
        <w:rPr>
          <w:rFonts w:ascii="Times New Roman" w:eastAsia="Calibri" w:hAnsi="Times New Roman" w:cs="Times New Roman"/>
          <w:b/>
          <w:sz w:val="24"/>
          <w:szCs w:val="24"/>
          <w:lang w:eastAsia="ru-RU"/>
        </w:rPr>
        <w:t xml:space="preserve"> МУНИЦИПАЛЬН</w:t>
      </w:r>
      <w:r w:rsidR="006A7AB7" w:rsidRPr="00DA5508">
        <w:rPr>
          <w:rFonts w:ascii="Times New Roman" w:eastAsia="Calibri" w:hAnsi="Times New Roman" w:cs="Times New Roman"/>
          <w:b/>
          <w:sz w:val="24"/>
          <w:szCs w:val="24"/>
          <w:lang w:eastAsia="ru-RU"/>
        </w:rPr>
        <w:t>ОГО</w:t>
      </w:r>
      <w:r w:rsidRPr="00DA5508">
        <w:rPr>
          <w:rFonts w:ascii="Times New Roman" w:eastAsia="Calibri" w:hAnsi="Times New Roman" w:cs="Times New Roman"/>
          <w:b/>
          <w:sz w:val="24"/>
          <w:szCs w:val="24"/>
          <w:lang w:eastAsia="ru-RU"/>
        </w:rPr>
        <w:t xml:space="preserve"> РАЙОН</w:t>
      </w:r>
      <w:r w:rsidR="006A7AB7" w:rsidRPr="00DA5508">
        <w:rPr>
          <w:rFonts w:ascii="Times New Roman" w:eastAsia="Calibri" w:hAnsi="Times New Roman" w:cs="Times New Roman"/>
          <w:b/>
          <w:sz w:val="24"/>
          <w:szCs w:val="24"/>
          <w:lang w:eastAsia="ru-RU"/>
        </w:rPr>
        <w:t>А</w:t>
      </w:r>
    </w:p>
    <w:p w14:paraId="0167C7E2" w14:textId="097FE6C2" w:rsidR="00112D7E" w:rsidRPr="00DA5508" w:rsidRDefault="00112D7E" w:rsidP="00112D7E">
      <w:pPr>
        <w:spacing w:after="0" w:line="240" w:lineRule="auto"/>
        <w:jc w:val="center"/>
        <w:rPr>
          <w:rFonts w:ascii="Times New Roman" w:eastAsia="Calibri" w:hAnsi="Times New Roman" w:cs="Times New Roman"/>
          <w:b/>
          <w:sz w:val="24"/>
          <w:szCs w:val="24"/>
          <w:lang w:eastAsia="ru-RU"/>
        </w:rPr>
      </w:pPr>
      <w:r w:rsidRPr="00DA5508">
        <w:rPr>
          <w:rFonts w:ascii="Times New Roman" w:eastAsia="Calibri" w:hAnsi="Times New Roman" w:cs="Times New Roman"/>
          <w:b/>
          <w:sz w:val="24"/>
          <w:szCs w:val="24"/>
          <w:lang w:eastAsia="ru-RU"/>
        </w:rPr>
        <w:t xml:space="preserve"> ЛЕНИНГРАДСКОЙ ОБЛАСТИ </w:t>
      </w:r>
    </w:p>
    <w:p w14:paraId="056BE8F2" w14:textId="77777777" w:rsidR="00112D7E" w:rsidRPr="00112D7E" w:rsidRDefault="00112D7E" w:rsidP="00112D7E">
      <w:pPr>
        <w:spacing w:after="0" w:line="240" w:lineRule="auto"/>
        <w:rPr>
          <w:rFonts w:ascii="Times New Roman" w:eastAsia="Calibri" w:hAnsi="Times New Roman" w:cs="Times New Roman"/>
          <w:sz w:val="24"/>
          <w:szCs w:val="24"/>
          <w:lang w:eastAsia="ru-RU"/>
        </w:rPr>
      </w:pPr>
    </w:p>
    <w:p w14:paraId="17D4361A" w14:textId="77777777" w:rsidR="00112D7E" w:rsidRPr="00112D7E" w:rsidRDefault="00112D7E" w:rsidP="00112D7E">
      <w:pPr>
        <w:spacing w:after="0" w:line="240" w:lineRule="auto"/>
        <w:jc w:val="center"/>
        <w:rPr>
          <w:rFonts w:ascii="Times New Roman" w:eastAsia="Calibri" w:hAnsi="Times New Roman" w:cs="Times New Roman"/>
          <w:b/>
          <w:sz w:val="24"/>
          <w:szCs w:val="24"/>
          <w:lang w:eastAsia="ru-RU"/>
        </w:rPr>
      </w:pPr>
      <w:r w:rsidRPr="00112D7E">
        <w:rPr>
          <w:rFonts w:ascii="Times New Roman" w:eastAsia="Calibri" w:hAnsi="Times New Roman" w:cs="Times New Roman"/>
          <w:b/>
          <w:sz w:val="24"/>
          <w:szCs w:val="24"/>
          <w:lang w:eastAsia="ru-RU"/>
        </w:rPr>
        <w:t>РЕШЕНИЕ</w:t>
      </w:r>
    </w:p>
    <w:p w14:paraId="432C4C89" w14:textId="77777777" w:rsidR="00112D7E" w:rsidRPr="00112D7E" w:rsidRDefault="00112D7E" w:rsidP="00112D7E">
      <w:pPr>
        <w:spacing w:after="0" w:line="240" w:lineRule="auto"/>
        <w:rPr>
          <w:rFonts w:ascii="Times New Roman" w:eastAsia="Calibri" w:hAnsi="Times New Roman" w:cs="Times New Roman"/>
          <w:sz w:val="24"/>
          <w:szCs w:val="24"/>
          <w:lang w:eastAsia="ru-RU"/>
        </w:rPr>
      </w:pPr>
    </w:p>
    <w:p w14:paraId="1580EA1D" w14:textId="0FDABBEC" w:rsidR="00112D7E" w:rsidRPr="00112D7E" w:rsidRDefault="00112D7E" w:rsidP="00112D7E">
      <w:pPr>
        <w:spacing w:after="0" w:line="240" w:lineRule="auto"/>
        <w:rPr>
          <w:rFonts w:ascii="Times New Roman" w:eastAsia="Calibri" w:hAnsi="Times New Roman" w:cs="Times New Roman"/>
          <w:sz w:val="24"/>
          <w:szCs w:val="24"/>
          <w:lang w:eastAsia="ru-RU"/>
        </w:rPr>
      </w:pPr>
      <w:r w:rsidRPr="00112D7E">
        <w:rPr>
          <w:rFonts w:ascii="Times New Roman" w:eastAsia="Calibri" w:hAnsi="Times New Roman" w:cs="Times New Roman"/>
          <w:sz w:val="24"/>
          <w:szCs w:val="24"/>
          <w:lang w:eastAsia="ru-RU"/>
        </w:rPr>
        <w:t xml:space="preserve">       от </w:t>
      </w:r>
      <w:r w:rsidR="00DA5508">
        <w:rPr>
          <w:rFonts w:ascii="Times New Roman" w:eastAsia="Calibri" w:hAnsi="Times New Roman" w:cs="Times New Roman"/>
          <w:sz w:val="24"/>
          <w:szCs w:val="24"/>
          <w:lang w:eastAsia="ru-RU"/>
        </w:rPr>
        <w:t>23</w:t>
      </w:r>
      <w:r w:rsidR="006A7AB7">
        <w:rPr>
          <w:rFonts w:ascii="Times New Roman" w:eastAsia="Calibri" w:hAnsi="Times New Roman" w:cs="Times New Roman"/>
          <w:sz w:val="24"/>
          <w:szCs w:val="24"/>
          <w:lang w:eastAsia="ru-RU"/>
        </w:rPr>
        <w:t xml:space="preserve"> апреля</w:t>
      </w:r>
      <w:r w:rsidRPr="00112D7E">
        <w:rPr>
          <w:rFonts w:ascii="Times New Roman" w:eastAsia="Calibri" w:hAnsi="Times New Roman" w:cs="Times New Roman"/>
          <w:sz w:val="24"/>
          <w:szCs w:val="24"/>
          <w:lang w:eastAsia="ru-RU"/>
        </w:rPr>
        <w:t xml:space="preserve"> 202</w:t>
      </w:r>
      <w:r w:rsidR="006A7AB7">
        <w:rPr>
          <w:rFonts w:ascii="Times New Roman" w:eastAsia="Calibri" w:hAnsi="Times New Roman" w:cs="Times New Roman"/>
          <w:sz w:val="24"/>
          <w:szCs w:val="24"/>
          <w:lang w:eastAsia="ru-RU"/>
        </w:rPr>
        <w:t>5</w:t>
      </w:r>
      <w:r w:rsidRPr="00112D7E">
        <w:rPr>
          <w:rFonts w:ascii="Times New Roman" w:eastAsia="Calibri" w:hAnsi="Times New Roman" w:cs="Times New Roman"/>
          <w:sz w:val="24"/>
          <w:szCs w:val="24"/>
          <w:lang w:eastAsia="ru-RU"/>
        </w:rPr>
        <w:t xml:space="preserve"> года                                                                                          </w:t>
      </w:r>
      <w:r>
        <w:rPr>
          <w:rFonts w:ascii="Times New Roman" w:eastAsia="Calibri" w:hAnsi="Times New Roman" w:cs="Times New Roman"/>
          <w:sz w:val="24"/>
          <w:szCs w:val="24"/>
          <w:lang w:eastAsia="ru-RU"/>
        </w:rPr>
        <w:t>№</w:t>
      </w:r>
      <w:r w:rsidR="00DA5508">
        <w:rPr>
          <w:rFonts w:ascii="Times New Roman" w:eastAsia="Calibri" w:hAnsi="Times New Roman" w:cs="Times New Roman"/>
          <w:sz w:val="24"/>
          <w:szCs w:val="24"/>
          <w:lang w:eastAsia="ru-RU"/>
        </w:rPr>
        <w:t xml:space="preserve"> 36</w:t>
      </w:r>
    </w:p>
    <w:bookmarkEnd w:id="0"/>
    <w:p w14:paraId="0DA20506" w14:textId="77777777" w:rsidR="00112D7E" w:rsidRPr="00112D7E" w:rsidRDefault="00112D7E" w:rsidP="00112D7E">
      <w:pPr>
        <w:spacing w:after="0" w:line="240" w:lineRule="auto"/>
        <w:ind w:right="5385"/>
        <w:rPr>
          <w:rFonts w:ascii="Times New Roman" w:eastAsia="Calibri" w:hAnsi="Times New Roman" w:cs="Times New Roman"/>
          <w:iCs/>
          <w:sz w:val="28"/>
          <w:szCs w:val="28"/>
          <w:lang w:eastAsia="ru-RU"/>
        </w:rPr>
      </w:pPr>
    </w:p>
    <w:p w14:paraId="59FD4153" w14:textId="15275F4D" w:rsidR="00112D7E" w:rsidRDefault="00112D7E" w:rsidP="00112D7E">
      <w:pPr>
        <w:tabs>
          <w:tab w:val="left" w:pos="3686"/>
          <w:tab w:val="left" w:pos="4111"/>
          <w:tab w:val="left" w:pos="4253"/>
          <w:tab w:val="left" w:pos="5387"/>
        </w:tabs>
        <w:autoSpaceDE w:val="0"/>
        <w:autoSpaceDN w:val="0"/>
        <w:adjustRightInd w:val="0"/>
        <w:spacing w:after="0" w:line="240" w:lineRule="auto"/>
        <w:ind w:right="5245"/>
        <w:jc w:val="both"/>
        <w:rPr>
          <w:rFonts w:ascii="Times New Roman" w:eastAsia="Calibri" w:hAnsi="Times New Roman" w:cs="Times New Roman"/>
          <w:bCs/>
          <w:kern w:val="28"/>
          <w:sz w:val="24"/>
          <w:szCs w:val="24"/>
          <w:lang w:eastAsia="ru-RU"/>
        </w:rPr>
      </w:pPr>
      <w:r w:rsidRPr="00112D7E">
        <w:rPr>
          <w:rFonts w:ascii="Times New Roman" w:eastAsia="Calibri" w:hAnsi="Times New Roman" w:cs="Times New Roman"/>
          <w:iCs/>
          <w:sz w:val="24"/>
          <w:szCs w:val="24"/>
          <w:lang w:eastAsia="ru-RU"/>
        </w:rPr>
        <w:t xml:space="preserve"> «Об утверждении положения о муниципальном контроле в сфере благоустройства н</w:t>
      </w:r>
      <w:r w:rsidRPr="00112D7E">
        <w:rPr>
          <w:rFonts w:ascii="Times New Roman" w:eastAsia="Calibri" w:hAnsi="Times New Roman" w:cs="Times New Roman"/>
          <w:sz w:val="24"/>
          <w:szCs w:val="24"/>
          <w:lang w:eastAsia="ru-RU"/>
        </w:rPr>
        <w:t xml:space="preserve">а территории </w:t>
      </w:r>
      <w:bookmarkStart w:id="1" w:name="_Hlk194913004"/>
      <w:proofErr w:type="spellStart"/>
      <w:r>
        <w:rPr>
          <w:rFonts w:ascii="Times New Roman" w:eastAsia="Calibri" w:hAnsi="Times New Roman" w:cs="Times New Roman"/>
          <w:bCs/>
          <w:kern w:val="28"/>
          <w:sz w:val="24"/>
          <w:szCs w:val="24"/>
          <w:lang w:eastAsia="ru-RU"/>
        </w:rPr>
        <w:t>Севастьяновско</w:t>
      </w:r>
      <w:r w:rsidR="00D95368">
        <w:rPr>
          <w:rFonts w:ascii="Times New Roman" w:eastAsia="Calibri" w:hAnsi="Times New Roman" w:cs="Times New Roman"/>
          <w:bCs/>
          <w:kern w:val="28"/>
          <w:sz w:val="24"/>
          <w:szCs w:val="24"/>
          <w:lang w:eastAsia="ru-RU"/>
        </w:rPr>
        <w:t>го</w:t>
      </w:r>
      <w:proofErr w:type="spellEnd"/>
      <w:r w:rsidRPr="00112D7E">
        <w:rPr>
          <w:rFonts w:ascii="Times New Roman" w:eastAsia="Calibri" w:hAnsi="Times New Roman" w:cs="Times New Roman"/>
          <w:bCs/>
          <w:kern w:val="28"/>
          <w:sz w:val="24"/>
          <w:szCs w:val="24"/>
          <w:lang w:eastAsia="ru-RU"/>
        </w:rPr>
        <w:t xml:space="preserve"> сельско</w:t>
      </w:r>
      <w:r w:rsidR="00D95368">
        <w:rPr>
          <w:rFonts w:ascii="Times New Roman" w:eastAsia="Calibri" w:hAnsi="Times New Roman" w:cs="Times New Roman"/>
          <w:bCs/>
          <w:kern w:val="28"/>
          <w:sz w:val="24"/>
          <w:szCs w:val="24"/>
          <w:lang w:eastAsia="ru-RU"/>
        </w:rPr>
        <w:t>го</w:t>
      </w:r>
      <w:r w:rsidRPr="00112D7E">
        <w:rPr>
          <w:rFonts w:ascii="Times New Roman" w:eastAsia="Calibri" w:hAnsi="Times New Roman" w:cs="Times New Roman"/>
          <w:bCs/>
          <w:kern w:val="28"/>
          <w:sz w:val="24"/>
          <w:szCs w:val="24"/>
          <w:lang w:eastAsia="ru-RU"/>
        </w:rPr>
        <w:t xml:space="preserve"> поселени</w:t>
      </w:r>
      <w:r w:rsidR="00D95368">
        <w:rPr>
          <w:rFonts w:ascii="Times New Roman" w:eastAsia="Calibri" w:hAnsi="Times New Roman" w:cs="Times New Roman"/>
          <w:bCs/>
          <w:kern w:val="28"/>
          <w:sz w:val="24"/>
          <w:szCs w:val="24"/>
          <w:lang w:eastAsia="ru-RU"/>
        </w:rPr>
        <w:t>я</w:t>
      </w:r>
      <w:r w:rsidRPr="00112D7E">
        <w:rPr>
          <w:rFonts w:ascii="Times New Roman" w:eastAsia="Calibri" w:hAnsi="Times New Roman" w:cs="Times New Roman"/>
          <w:bCs/>
          <w:kern w:val="28"/>
          <w:sz w:val="24"/>
          <w:szCs w:val="24"/>
          <w:lang w:eastAsia="ru-RU"/>
        </w:rPr>
        <w:t xml:space="preserve"> Приозерск</w:t>
      </w:r>
      <w:r w:rsidR="00D95368">
        <w:rPr>
          <w:rFonts w:ascii="Times New Roman" w:eastAsia="Calibri" w:hAnsi="Times New Roman" w:cs="Times New Roman"/>
          <w:bCs/>
          <w:kern w:val="28"/>
          <w:sz w:val="24"/>
          <w:szCs w:val="24"/>
          <w:lang w:eastAsia="ru-RU"/>
        </w:rPr>
        <w:t>ого</w:t>
      </w:r>
      <w:r w:rsidRPr="00112D7E">
        <w:rPr>
          <w:rFonts w:ascii="Times New Roman" w:eastAsia="Calibri" w:hAnsi="Times New Roman" w:cs="Times New Roman"/>
          <w:bCs/>
          <w:kern w:val="28"/>
          <w:sz w:val="24"/>
          <w:szCs w:val="24"/>
          <w:lang w:eastAsia="ru-RU"/>
        </w:rPr>
        <w:t xml:space="preserve"> муниципальн</w:t>
      </w:r>
      <w:r w:rsidR="00D95368">
        <w:rPr>
          <w:rFonts w:ascii="Times New Roman" w:eastAsia="Calibri" w:hAnsi="Times New Roman" w:cs="Times New Roman"/>
          <w:bCs/>
          <w:kern w:val="28"/>
          <w:sz w:val="24"/>
          <w:szCs w:val="24"/>
          <w:lang w:eastAsia="ru-RU"/>
        </w:rPr>
        <w:t>ого</w:t>
      </w:r>
      <w:r w:rsidRPr="00112D7E">
        <w:rPr>
          <w:rFonts w:ascii="Times New Roman" w:eastAsia="Calibri" w:hAnsi="Times New Roman" w:cs="Times New Roman"/>
          <w:bCs/>
          <w:kern w:val="28"/>
          <w:sz w:val="24"/>
          <w:szCs w:val="24"/>
          <w:lang w:eastAsia="ru-RU"/>
        </w:rPr>
        <w:t xml:space="preserve"> район</w:t>
      </w:r>
      <w:r w:rsidR="00D95368">
        <w:rPr>
          <w:rFonts w:ascii="Times New Roman" w:eastAsia="Calibri" w:hAnsi="Times New Roman" w:cs="Times New Roman"/>
          <w:bCs/>
          <w:kern w:val="28"/>
          <w:sz w:val="24"/>
          <w:szCs w:val="24"/>
          <w:lang w:eastAsia="ru-RU"/>
        </w:rPr>
        <w:t>а</w:t>
      </w:r>
      <w:r w:rsidRPr="00112D7E">
        <w:rPr>
          <w:rFonts w:ascii="Times New Roman" w:eastAsia="Calibri" w:hAnsi="Times New Roman" w:cs="Times New Roman"/>
          <w:bCs/>
          <w:kern w:val="28"/>
          <w:sz w:val="24"/>
          <w:szCs w:val="24"/>
          <w:lang w:eastAsia="ru-RU"/>
        </w:rPr>
        <w:t xml:space="preserve"> Ленинградской области</w:t>
      </w:r>
      <w:bookmarkEnd w:id="1"/>
      <w:r w:rsidRPr="00112D7E">
        <w:rPr>
          <w:rFonts w:ascii="Times New Roman" w:eastAsia="Calibri" w:hAnsi="Times New Roman" w:cs="Times New Roman"/>
          <w:bCs/>
          <w:kern w:val="28"/>
          <w:sz w:val="24"/>
          <w:szCs w:val="24"/>
          <w:lang w:eastAsia="ru-RU"/>
        </w:rPr>
        <w:t>»</w:t>
      </w:r>
    </w:p>
    <w:p w14:paraId="709CBA29" w14:textId="77777777" w:rsidR="00112D7E" w:rsidRPr="00112D7E" w:rsidRDefault="00112D7E" w:rsidP="00112D7E">
      <w:pPr>
        <w:tabs>
          <w:tab w:val="left" w:pos="3686"/>
          <w:tab w:val="left" w:pos="4111"/>
          <w:tab w:val="left" w:pos="4253"/>
          <w:tab w:val="left" w:pos="5387"/>
        </w:tabs>
        <w:autoSpaceDE w:val="0"/>
        <w:autoSpaceDN w:val="0"/>
        <w:adjustRightInd w:val="0"/>
        <w:spacing w:after="0" w:line="240" w:lineRule="auto"/>
        <w:ind w:right="5245"/>
        <w:jc w:val="both"/>
        <w:rPr>
          <w:rFonts w:ascii="Times New Roman" w:eastAsia="Calibri" w:hAnsi="Times New Roman" w:cs="Times New Roman"/>
          <w:sz w:val="24"/>
          <w:szCs w:val="24"/>
          <w:lang w:eastAsia="ru-RU"/>
        </w:rPr>
      </w:pPr>
    </w:p>
    <w:p w14:paraId="63BFFFDE" w14:textId="75D71B92" w:rsidR="00112D7E" w:rsidRDefault="00112D7E" w:rsidP="00E76079">
      <w:pPr>
        <w:spacing w:after="0" w:line="240" w:lineRule="auto"/>
        <w:jc w:val="both"/>
        <w:rPr>
          <w:rFonts w:ascii="Times New Roman" w:eastAsia="Calibri" w:hAnsi="Times New Roman" w:cs="Times New Roman"/>
          <w:sz w:val="24"/>
          <w:szCs w:val="24"/>
          <w:lang w:eastAsia="ru-RU"/>
        </w:rPr>
      </w:pPr>
      <w:r w:rsidRPr="00112D7E">
        <w:rPr>
          <w:rFonts w:ascii="Times New Roman" w:eastAsia="Calibri" w:hAnsi="Times New Roman" w:cs="Times New Roman"/>
          <w:sz w:val="24"/>
          <w:szCs w:val="24"/>
          <w:lang w:eastAsia="ru-RU"/>
        </w:rPr>
        <w:t> В соответствии со ст. 39, Федерального закона от 31.07.2020 N 248-ФЗ "О государственном контроле (надзоре) и муниципальном контроле в Российской Федерации"</w:t>
      </w:r>
      <w:r w:rsidR="00E76079" w:rsidRPr="00E76079">
        <w:rPr>
          <w:rFonts w:ascii="Times New Roman" w:eastAsia="Calibri" w:hAnsi="Times New Roman" w:cs="Times New Roman"/>
          <w:sz w:val="24"/>
          <w:szCs w:val="24"/>
          <w:lang w:eastAsia="ru-RU"/>
        </w:rPr>
        <w:t xml:space="preserve"> (ред. от 28.12.2024)</w:t>
      </w:r>
      <w:r w:rsidR="00E76079">
        <w:rPr>
          <w:rFonts w:ascii="Times New Roman" w:eastAsia="Calibri" w:hAnsi="Times New Roman" w:cs="Times New Roman"/>
          <w:sz w:val="24"/>
          <w:szCs w:val="24"/>
          <w:lang w:eastAsia="ru-RU"/>
        </w:rPr>
        <w:t>,</w:t>
      </w:r>
      <w:r w:rsidRPr="00112D7E">
        <w:rPr>
          <w:rFonts w:ascii="Times New Roman" w:eastAsia="Calibri" w:hAnsi="Times New Roman" w:cs="Times New Roman"/>
          <w:sz w:val="24"/>
          <w:szCs w:val="24"/>
          <w:lang w:eastAsia="ru-RU"/>
        </w:rPr>
        <w:t xml:space="preserve"> Федеральным </w:t>
      </w:r>
      <w:r w:rsidRPr="00112D7E">
        <w:rPr>
          <w:rFonts w:ascii="Times New Roman" w:eastAsia="Calibri" w:hAnsi="Times New Roman" w:cs="Times New Roman"/>
          <w:color w:val="000000"/>
          <w:sz w:val="24"/>
          <w:szCs w:val="24"/>
          <w:lang w:eastAsia="ru-RU"/>
        </w:rPr>
        <w:t>закон</w:t>
      </w:r>
      <w:r w:rsidRPr="00112D7E">
        <w:rPr>
          <w:rFonts w:ascii="Times New Roman" w:eastAsia="Calibri" w:hAnsi="Times New Roman" w:cs="Times New Roman"/>
          <w:sz w:val="24"/>
          <w:szCs w:val="24"/>
          <w:lang w:eastAsia="ru-RU"/>
        </w:rPr>
        <w:t xml:space="preserve">ом от 06.10.2003 № 131-ФЗ «Об общих принципах организации местного самоуправления в Российской Федерации», Совет депутатов </w:t>
      </w:r>
      <w:bookmarkStart w:id="2" w:name="_Hlk194913069"/>
      <w:proofErr w:type="spellStart"/>
      <w:r w:rsidR="00E76079">
        <w:rPr>
          <w:rFonts w:ascii="Times New Roman" w:eastAsia="Calibri" w:hAnsi="Times New Roman" w:cs="Times New Roman"/>
          <w:sz w:val="24"/>
          <w:szCs w:val="24"/>
          <w:lang w:eastAsia="ru-RU"/>
        </w:rPr>
        <w:t>Севастьяновского</w:t>
      </w:r>
      <w:proofErr w:type="spellEnd"/>
      <w:r w:rsidRPr="00112D7E">
        <w:rPr>
          <w:rFonts w:ascii="Times New Roman" w:eastAsia="Calibri" w:hAnsi="Times New Roman" w:cs="Times New Roman"/>
          <w:sz w:val="24"/>
          <w:szCs w:val="24"/>
          <w:lang w:eastAsia="ru-RU"/>
        </w:rPr>
        <w:t xml:space="preserve"> сельско</w:t>
      </w:r>
      <w:r w:rsidR="00E76079">
        <w:rPr>
          <w:rFonts w:ascii="Times New Roman" w:eastAsia="Calibri" w:hAnsi="Times New Roman" w:cs="Times New Roman"/>
          <w:sz w:val="24"/>
          <w:szCs w:val="24"/>
          <w:lang w:eastAsia="ru-RU"/>
        </w:rPr>
        <w:t>го</w:t>
      </w:r>
      <w:r w:rsidRPr="00112D7E">
        <w:rPr>
          <w:rFonts w:ascii="Times New Roman" w:eastAsia="Calibri" w:hAnsi="Times New Roman" w:cs="Times New Roman"/>
          <w:sz w:val="24"/>
          <w:szCs w:val="24"/>
          <w:lang w:eastAsia="ru-RU"/>
        </w:rPr>
        <w:t xml:space="preserve"> поселени</w:t>
      </w:r>
      <w:r w:rsidR="00E76079">
        <w:rPr>
          <w:rFonts w:ascii="Times New Roman" w:eastAsia="Calibri" w:hAnsi="Times New Roman" w:cs="Times New Roman"/>
          <w:sz w:val="24"/>
          <w:szCs w:val="24"/>
          <w:lang w:eastAsia="ru-RU"/>
        </w:rPr>
        <w:t>я</w:t>
      </w:r>
      <w:r w:rsidRPr="00112D7E">
        <w:rPr>
          <w:rFonts w:ascii="Times New Roman" w:eastAsia="Calibri" w:hAnsi="Times New Roman" w:cs="Times New Roman"/>
          <w:sz w:val="24"/>
          <w:szCs w:val="24"/>
          <w:lang w:eastAsia="ru-RU"/>
        </w:rPr>
        <w:t xml:space="preserve"> Приозерск</w:t>
      </w:r>
      <w:r w:rsidR="00E76079">
        <w:rPr>
          <w:rFonts w:ascii="Times New Roman" w:eastAsia="Calibri" w:hAnsi="Times New Roman" w:cs="Times New Roman"/>
          <w:sz w:val="24"/>
          <w:szCs w:val="24"/>
          <w:lang w:eastAsia="ru-RU"/>
        </w:rPr>
        <w:t>ого</w:t>
      </w:r>
      <w:r w:rsidRPr="00112D7E">
        <w:rPr>
          <w:rFonts w:ascii="Times New Roman" w:eastAsia="Calibri" w:hAnsi="Times New Roman" w:cs="Times New Roman"/>
          <w:sz w:val="24"/>
          <w:szCs w:val="24"/>
          <w:lang w:eastAsia="ru-RU"/>
        </w:rPr>
        <w:t xml:space="preserve"> муниципальн</w:t>
      </w:r>
      <w:r w:rsidR="00E76079">
        <w:rPr>
          <w:rFonts w:ascii="Times New Roman" w:eastAsia="Calibri" w:hAnsi="Times New Roman" w:cs="Times New Roman"/>
          <w:sz w:val="24"/>
          <w:szCs w:val="24"/>
          <w:lang w:eastAsia="ru-RU"/>
        </w:rPr>
        <w:t>ого</w:t>
      </w:r>
      <w:r w:rsidRPr="00112D7E">
        <w:rPr>
          <w:rFonts w:ascii="Times New Roman" w:eastAsia="Calibri" w:hAnsi="Times New Roman" w:cs="Times New Roman"/>
          <w:sz w:val="24"/>
          <w:szCs w:val="24"/>
          <w:lang w:eastAsia="ru-RU"/>
        </w:rPr>
        <w:t xml:space="preserve"> район</w:t>
      </w:r>
      <w:r w:rsidR="00E76079">
        <w:rPr>
          <w:rFonts w:ascii="Times New Roman" w:eastAsia="Calibri" w:hAnsi="Times New Roman" w:cs="Times New Roman"/>
          <w:sz w:val="24"/>
          <w:szCs w:val="24"/>
          <w:lang w:eastAsia="ru-RU"/>
        </w:rPr>
        <w:t>а</w:t>
      </w:r>
      <w:r w:rsidRPr="00112D7E">
        <w:rPr>
          <w:rFonts w:ascii="Times New Roman" w:eastAsia="Calibri" w:hAnsi="Times New Roman" w:cs="Times New Roman"/>
          <w:sz w:val="24"/>
          <w:szCs w:val="24"/>
          <w:lang w:eastAsia="ru-RU"/>
        </w:rPr>
        <w:t xml:space="preserve"> Ленинградской области </w:t>
      </w:r>
      <w:bookmarkEnd w:id="2"/>
      <w:r w:rsidRPr="00112D7E">
        <w:rPr>
          <w:rFonts w:ascii="Times New Roman" w:eastAsia="Calibri" w:hAnsi="Times New Roman" w:cs="Times New Roman"/>
          <w:sz w:val="24"/>
          <w:szCs w:val="24"/>
          <w:lang w:eastAsia="ru-RU"/>
        </w:rPr>
        <w:t>(далее - Совет депутатов)</w:t>
      </w:r>
    </w:p>
    <w:p w14:paraId="2F27EAC3" w14:textId="77777777" w:rsidR="00112D7E" w:rsidRDefault="00112D7E" w:rsidP="00112D7E">
      <w:pPr>
        <w:spacing w:after="0" w:line="240" w:lineRule="auto"/>
        <w:ind w:right="-1"/>
        <w:rPr>
          <w:rFonts w:ascii="Times New Roman" w:eastAsia="Calibri" w:hAnsi="Times New Roman" w:cs="Times New Roman"/>
          <w:b/>
          <w:sz w:val="24"/>
          <w:szCs w:val="24"/>
          <w:lang w:eastAsia="ru-RU"/>
        </w:rPr>
      </w:pPr>
      <w:r w:rsidRPr="00112D7E">
        <w:rPr>
          <w:rFonts w:ascii="Times New Roman" w:eastAsia="Calibri" w:hAnsi="Times New Roman" w:cs="Times New Roman"/>
          <w:b/>
          <w:sz w:val="24"/>
          <w:szCs w:val="24"/>
          <w:lang w:eastAsia="ru-RU"/>
        </w:rPr>
        <w:t>РЕШИЛ:</w:t>
      </w:r>
    </w:p>
    <w:p w14:paraId="4A683D93" w14:textId="77777777" w:rsidR="00112D7E" w:rsidRDefault="00112D7E" w:rsidP="00112D7E">
      <w:pPr>
        <w:spacing w:after="0" w:line="240" w:lineRule="auto"/>
        <w:ind w:right="-1"/>
        <w:rPr>
          <w:rFonts w:ascii="Times New Roman" w:eastAsia="Calibri" w:hAnsi="Times New Roman" w:cs="Times New Roman"/>
          <w:b/>
          <w:sz w:val="24"/>
          <w:szCs w:val="24"/>
          <w:lang w:eastAsia="ru-RU"/>
        </w:rPr>
      </w:pPr>
    </w:p>
    <w:p w14:paraId="2FCA7B27" w14:textId="4B6CB3C6" w:rsidR="00112D7E" w:rsidRPr="00E76079" w:rsidRDefault="00E76079" w:rsidP="00E76079">
      <w:pPr>
        <w:pStyle w:val="a4"/>
        <w:numPr>
          <w:ilvl w:val="0"/>
          <w:numId w:val="7"/>
        </w:numPr>
        <w:autoSpaceDE w:val="0"/>
        <w:autoSpaceDN w:val="0"/>
        <w:adjustRightInd w:val="0"/>
        <w:spacing w:after="0" w:line="240" w:lineRule="auto"/>
        <w:ind w:left="426" w:hanging="284"/>
        <w:jc w:val="both"/>
        <w:rPr>
          <w:rFonts w:ascii="Times New Roman" w:eastAsia="SimSun" w:hAnsi="Times New Roman" w:cs="Times New Roman"/>
          <w:bCs/>
          <w:kern w:val="3"/>
          <w:sz w:val="24"/>
          <w:szCs w:val="24"/>
          <w:lang w:eastAsia="zh-CN" w:bidi="hi-IN"/>
        </w:rPr>
      </w:pPr>
      <w:r w:rsidRPr="00E76079">
        <w:rPr>
          <w:rFonts w:ascii="Times New Roman" w:eastAsia="SimSun" w:hAnsi="Times New Roman" w:cs="Times New Roman"/>
          <w:kern w:val="3"/>
          <w:sz w:val="24"/>
          <w:szCs w:val="24"/>
          <w:lang w:eastAsia="ru-RU" w:bidi="hi-IN"/>
        </w:rPr>
        <w:t xml:space="preserve">Утвердить </w:t>
      </w:r>
      <w:r w:rsidRPr="00E76079">
        <w:rPr>
          <w:rFonts w:ascii="Times New Roman" w:eastAsia="SimSun" w:hAnsi="Times New Roman" w:cs="Times New Roman"/>
          <w:bCs/>
          <w:kern w:val="3"/>
          <w:sz w:val="24"/>
          <w:szCs w:val="24"/>
          <w:lang w:eastAsia="zh-CN" w:bidi="hi-IN"/>
        </w:rPr>
        <w:t xml:space="preserve">Положение о муниципальном контроле в сфере благоустройства на территории </w:t>
      </w:r>
      <w:proofErr w:type="spellStart"/>
      <w:r w:rsidRPr="00E76079">
        <w:rPr>
          <w:rFonts w:ascii="Times New Roman" w:eastAsia="SimSun" w:hAnsi="Times New Roman" w:cs="Times New Roman"/>
          <w:bCs/>
          <w:kern w:val="3"/>
          <w:sz w:val="24"/>
          <w:szCs w:val="24"/>
          <w:lang w:eastAsia="zh-CN" w:bidi="hi-IN"/>
        </w:rPr>
        <w:t>Севастьяновского</w:t>
      </w:r>
      <w:proofErr w:type="spellEnd"/>
      <w:r w:rsidRPr="00E76079">
        <w:rPr>
          <w:rFonts w:ascii="Times New Roman" w:eastAsia="SimSun" w:hAnsi="Times New Roman" w:cs="Times New Roman"/>
          <w:bCs/>
          <w:kern w:val="3"/>
          <w:sz w:val="24"/>
          <w:szCs w:val="24"/>
          <w:lang w:eastAsia="zh-CN" w:bidi="hi-IN"/>
        </w:rPr>
        <w:t xml:space="preserve"> сельского поселения Приозерского муниципального района Ленинградской области.</w:t>
      </w:r>
    </w:p>
    <w:p w14:paraId="04EB2164" w14:textId="0C99EC2F" w:rsidR="00E76079" w:rsidRDefault="00E76079" w:rsidP="00E76079">
      <w:pPr>
        <w:pStyle w:val="a4"/>
        <w:numPr>
          <w:ilvl w:val="0"/>
          <w:numId w:val="7"/>
        </w:numPr>
        <w:autoSpaceDE w:val="0"/>
        <w:autoSpaceDN w:val="0"/>
        <w:adjustRightInd w:val="0"/>
        <w:spacing w:after="0" w:line="240" w:lineRule="auto"/>
        <w:ind w:left="426" w:hanging="284"/>
        <w:jc w:val="both"/>
        <w:rPr>
          <w:rFonts w:ascii="Times New Roman" w:eastAsia="Calibri" w:hAnsi="Times New Roman" w:cs="Times New Roman"/>
          <w:sz w:val="24"/>
          <w:szCs w:val="24"/>
          <w:lang w:eastAsia="ru-RU"/>
        </w:rPr>
      </w:pPr>
      <w:r w:rsidRPr="00E76079">
        <w:rPr>
          <w:rFonts w:ascii="Times New Roman" w:eastAsia="SimSun" w:hAnsi="Times New Roman" w:cs="Times New Roman"/>
          <w:kern w:val="3"/>
          <w:sz w:val="24"/>
          <w:szCs w:val="24"/>
          <w:lang w:eastAsia="zh-CN" w:bidi="hi-IN"/>
        </w:rPr>
        <w:t xml:space="preserve">Признать утратившими силу решения совета депутатов </w:t>
      </w:r>
      <w:proofErr w:type="spellStart"/>
      <w:r w:rsidRPr="00E76079">
        <w:rPr>
          <w:rFonts w:ascii="Times New Roman" w:eastAsia="Calibri" w:hAnsi="Times New Roman" w:cs="Times New Roman"/>
          <w:sz w:val="24"/>
          <w:szCs w:val="24"/>
          <w:lang w:eastAsia="ru-RU"/>
        </w:rPr>
        <w:t>Севастьяновского</w:t>
      </w:r>
      <w:proofErr w:type="spellEnd"/>
      <w:r w:rsidRPr="00E76079">
        <w:rPr>
          <w:rFonts w:ascii="Times New Roman" w:eastAsia="Calibri" w:hAnsi="Times New Roman" w:cs="Times New Roman"/>
          <w:sz w:val="24"/>
          <w:szCs w:val="24"/>
          <w:lang w:eastAsia="ru-RU"/>
        </w:rPr>
        <w:t xml:space="preserve"> сельского поселения Приозерского муниципального района Ленинградской области</w:t>
      </w:r>
      <w:r>
        <w:rPr>
          <w:rFonts w:ascii="Times New Roman" w:eastAsia="Calibri" w:hAnsi="Times New Roman" w:cs="Times New Roman"/>
          <w:sz w:val="24"/>
          <w:szCs w:val="24"/>
          <w:lang w:eastAsia="ru-RU"/>
        </w:rPr>
        <w:t>:</w:t>
      </w:r>
    </w:p>
    <w:p w14:paraId="0806766F" w14:textId="39A85459" w:rsidR="00E76079" w:rsidRDefault="00E76079" w:rsidP="00E76079">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от 23.09.2021г. №111 «</w:t>
      </w:r>
      <w:r w:rsidRPr="00E76079">
        <w:rPr>
          <w:rFonts w:ascii="Times New Roman" w:eastAsia="Calibri" w:hAnsi="Times New Roman" w:cs="Times New Roman"/>
          <w:sz w:val="24"/>
          <w:szCs w:val="24"/>
          <w:lang w:eastAsia="ru-RU"/>
        </w:rPr>
        <w:t>Об утверждении положения о муниципальном контроле</w:t>
      </w:r>
      <w:r>
        <w:rPr>
          <w:rFonts w:ascii="Times New Roman" w:eastAsia="Calibri" w:hAnsi="Times New Roman" w:cs="Times New Roman"/>
          <w:sz w:val="24"/>
          <w:szCs w:val="24"/>
          <w:lang w:eastAsia="ru-RU"/>
        </w:rPr>
        <w:t xml:space="preserve"> </w:t>
      </w:r>
      <w:r w:rsidRPr="00E76079">
        <w:rPr>
          <w:rFonts w:ascii="Times New Roman" w:eastAsia="Calibri" w:hAnsi="Times New Roman" w:cs="Times New Roman"/>
          <w:sz w:val="24"/>
          <w:szCs w:val="24"/>
          <w:lang w:eastAsia="ru-RU"/>
        </w:rPr>
        <w:t xml:space="preserve">в сфере благоустройства на территории муниципального образования </w:t>
      </w:r>
      <w:proofErr w:type="spellStart"/>
      <w:r w:rsidRPr="00E76079">
        <w:rPr>
          <w:rFonts w:ascii="Times New Roman" w:eastAsia="Calibri" w:hAnsi="Times New Roman" w:cs="Times New Roman"/>
          <w:sz w:val="24"/>
          <w:szCs w:val="24"/>
          <w:lang w:eastAsia="ru-RU"/>
        </w:rPr>
        <w:t>Севастьяновское</w:t>
      </w:r>
      <w:proofErr w:type="spellEnd"/>
      <w:r w:rsidRPr="00E76079">
        <w:rPr>
          <w:rFonts w:ascii="Times New Roman" w:eastAsia="Calibri" w:hAnsi="Times New Roman" w:cs="Times New Roman"/>
          <w:sz w:val="24"/>
          <w:szCs w:val="24"/>
          <w:lang w:eastAsia="ru-RU"/>
        </w:rPr>
        <w:t xml:space="preserve"> сельское поселение муниципального образования Приозерский муниципальный район Ленинградской области</w:t>
      </w:r>
      <w:r>
        <w:rPr>
          <w:rFonts w:ascii="Times New Roman" w:eastAsia="Calibri" w:hAnsi="Times New Roman" w:cs="Times New Roman"/>
          <w:sz w:val="24"/>
          <w:szCs w:val="24"/>
          <w:lang w:eastAsia="ru-RU"/>
        </w:rPr>
        <w:t>»;</w:t>
      </w:r>
    </w:p>
    <w:p w14:paraId="1FC6B0B5" w14:textId="2080D99C" w:rsidR="00A2096B" w:rsidRDefault="00E76079" w:rsidP="00A2096B">
      <w:pPr>
        <w:autoSpaceDE w:val="0"/>
        <w:autoSpaceDN w:val="0"/>
        <w:adjustRightInd w:val="0"/>
        <w:spacing w:after="0" w:line="240" w:lineRule="auto"/>
        <w:ind w:left="426"/>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 xml:space="preserve">- </w:t>
      </w:r>
      <w:r w:rsidR="00A2096B">
        <w:rPr>
          <w:rFonts w:ascii="Times New Roman" w:eastAsia="Calibri" w:hAnsi="Times New Roman" w:cs="Times New Roman"/>
          <w:sz w:val="24"/>
          <w:szCs w:val="24"/>
          <w:lang w:eastAsia="ru-RU"/>
        </w:rPr>
        <w:t xml:space="preserve">от 28.01.2022г. №128 </w:t>
      </w:r>
      <w:bookmarkStart w:id="3" w:name="_Hlk194917989"/>
      <w:r w:rsidR="00A2096B" w:rsidRPr="00A2096B">
        <w:rPr>
          <w:rFonts w:ascii="Times New Roman" w:eastAsia="Calibri" w:hAnsi="Times New Roman" w:cs="Times New Roman"/>
          <w:iCs/>
          <w:sz w:val="24"/>
          <w:szCs w:val="24"/>
          <w:lang w:eastAsia="ru-RU"/>
        </w:rPr>
        <w:t>«О внесении изменений в решение совета депутатов от 23.09.2021 г № 111 «Об утверждении   положения о муниципальном контроле в сфере благоустройства н</w:t>
      </w:r>
      <w:r w:rsidR="00A2096B" w:rsidRPr="00A2096B">
        <w:rPr>
          <w:rFonts w:ascii="Times New Roman" w:eastAsia="Calibri" w:hAnsi="Times New Roman" w:cs="Times New Roman"/>
          <w:sz w:val="24"/>
          <w:szCs w:val="24"/>
          <w:lang w:eastAsia="ru-RU"/>
        </w:rPr>
        <w:t xml:space="preserve">а территории </w:t>
      </w:r>
      <w:r w:rsidR="00A2096B" w:rsidRPr="00A2096B">
        <w:rPr>
          <w:rFonts w:ascii="Times New Roman" w:eastAsia="Calibri" w:hAnsi="Times New Roman" w:cs="Times New Roman"/>
          <w:bCs/>
          <w:sz w:val="24"/>
          <w:szCs w:val="24"/>
          <w:lang w:eastAsia="ru-RU"/>
        </w:rPr>
        <w:t xml:space="preserve">муниципального образования </w:t>
      </w:r>
      <w:proofErr w:type="spellStart"/>
      <w:r w:rsidR="00A2096B" w:rsidRPr="00A2096B">
        <w:rPr>
          <w:rFonts w:ascii="Times New Roman" w:eastAsia="Calibri" w:hAnsi="Times New Roman" w:cs="Times New Roman"/>
          <w:bCs/>
          <w:sz w:val="24"/>
          <w:szCs w:val="24"/>
          <w:lang w:eastAsia="ru-RU"/>
        </w:rPr>
        <w:t>Севастьяновское</w:t>
      </w:r>
      <w:proofErr w:type="spellEnd"/>
      <w:r w:rsidR="00A2096B" w:rsidRPr="00A2096B">
        <w:rPr>
          <w:rFonts w:ascii="Times New Roman" w:eastAsia="Calibri" w:hAnsi="Times New Roman" w:cs="Times New Roman"/>
          <w:bCs/>
          <w:sz w:val="24"/>
          <w:szCs w:val="24"/>
          <w:lang w:eastAsia="ru-RU"/>
        </w:rPr>
        <w:t xml:space="preserve"> сельское поселение муниципального образования Приозерский муниципальный район Ленинградской области»</w:t>
      </w:r>
      <w:r w:rsidR="00A2096B">
        <w:rPr>
          <w:rFonts w:ascii="Times New Roman" w:eastAsia="Calibri" w:hAnsi="Times New Roman" w:cs="Times New Roman"/>
          <w:bCs/>
          <w:sz w:val="24"/>
          <w:szCs w:val="24"/>
          <w:lang w:eastAsia="ru-RU"/>
        </w:rPr>
        <w:t>;</w:t>
      </w:r>
    </w:p>
    <w:bookmarkEnd w:id="3"/>
    <w:p w14:paraId="411E1A97" w14:textId="61E1B2F0" w:rsidR="00A2096B" w:rsidRDefault="00A2096B" w:rsidP="00A2096B">
      <w:pPr>
        <w:autoSpaceDE w:val="0"/>
        <w:autoSpaceDN w:val="0"/>
        <w:adjustRightInd w:val="0"/>
        <w:spacing w:after="0" w:line="240" w:lineRule="auto"/>
        <w:ind w:left="426"/>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от 17.03.2022г. №144 </w:t>
      </w:r>
      <w:r w:rsidRPr="00A2096B">
        <w:rPr>
          <w:rFonts w:ascii="Times New Roman" w:eastAsia="Calibri" w:hAnsi="Times New Roman" w:cs="Times New Roman"/>
          <w:iCs/>
          <w:sz w:val="24"/>
          <w:szCs w:val="24"/>
          <w:lang w:eastAsia="ru-RU"/>
        </w:rPr>
        <w:t>«О внесении изменений в решение совета депутатов от 23.09.2021 г № 111 «Об утверждении   положения о муниципальном контроле в сфере благоустройства н</w:t>
      </w:r>
      <w:r w:rsidRPr="00A2096B">
        <w:rPr>
          <w:rFonts w:ascii="Times New Roman" w:eastAsia="Calibri" w:hAnsi="Times New Roman" w:cs="Times New Roman"/>
          <w:sz w:val="24"/>
          <w:szCs w:val="24"/>
          <w:lang w:eastAsia="ru-RU"/>
        </w:rPr>
        <w:t xml:space="preserve">а территории </w:t>
      </w:r>
      <w:r w:rsidRPr="00A2096B">
        <w:rPr>
          <w:rFonts w:ascii="Times New Roman" w:eastAsia="Calibri" w:hAnsi="Times New Roman" w:cs="Times New Roman"/>
          <w:bCs/>
          <w:sz w:val="24"/>
          <w:szCs w:val="24"/>
          <w:lang w:eastAsia="ru-RU"/>
        </w:rPr>
        <w:t xml:space="preserve">муниципального образования </w:t>
      </w:r>
      <w:proofErr w:type="spellStart"/>
      <w:r w:rsidRPr="00A2096B">
        <w:rPr>
          <w:rFonts w:ascii="Times New Roman" w:eastAsia="Calibri" w:hAnsi="Times New Roman" w:cs="Times New Roman"/>
          <w:bCs/>
          <w:sz w:val="24"/>
          <w:szCs w:val="24"/>
          <w:lang w:eastAsia="ru-RU"/>
        </w:rPr>
        <w:t>Севастьяновское</w:t>
      </w:r>
      <w:proofErr w:type="spellEnd"/>
      <w:r w:rsidRPr="00A2096B">
        <w:rPr>
          <w:rFonts w:ascii="Times New Roman" w:eastAsia="Calibri" w:hAnsi="Times New Roman" w:cs="Times New Roman"/>
          <w:bCs/>
          <w:sz w:val="24"/>
          <w:szCs w:val="24"/>
          <w:lang w:eastAsia="ru-RU"/>
        </w:rPr>
        <w:t xml:space="preserve"> сельское поселение муниципального образования Приозерский муниципальный район Ленинградской области»</w:t>
      </w:r>
      <w:r>
        <w:rPr>
          <w:rFonts w:ascii="Times New Roman" w:eastAsia="Calibri" w:hAnsi="Times New Roman" w:cs="Times New Roman"/>
          <w:bCs/>
          <w:sz w:val="24"/>
          <w:szCs w:val="24"/>
          <w:lang w:eastAsia="ru-RU"/>
        </w:rPr>
        <w:t>;</w:t>
      </w:r>
    </w:p>
    <w:p w14:paraId="2A9A8CF0" w14:textId="1AAB2782" w:rsidR="00A2096B" w:rsidRDefault="00A2096B" w:rsidP="00A2096B">
      <w:pPr>
        <w:autoSpaceDE w:val="0"/>
        <w:autoSpaceDN w:val="0"/>
        <w:adjustRightInd w:val="0"/>
        <w:spacing w:after="0" w:line="240" w:lineRule="auto"/>
        <w:ind w:left="426"/>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000E232F">
        <w:rPr>
          <w:rFonts w:ascii="Times New Roman" w:eastAsia="Calibri" w:hAnsi="Times New Roman" w:cs="Times New Roman"/>
          <w:bCs/>
          <w:sz w:val="24"/>
          <w:szCs w:val="24"/>
          <w:lang w:eastAsia="ru-RU"/>
        </w:rPr>
        <w:t>6</w:t>
      </w:r>
      <w:r>
        <w:rPr>
          <w:rFonts w:ascii="Times New Roman" w:eastAsia="Calibri" w:hAnsi="Times New Roman" w:cs="Times New Roman"/>
          <w:bCs/>
          <w:sz w:val="24"/>
          <w:szCs w:val="24"/>
          <w:lang w:eastAsia="ru-RU"/>
        </w:rPr>
        <w:t xml:space="preserve">.10.2023г. №199 </w:t>
      </w:r>
      <w:r w:rsidRPr="00A2096B">
        <w:rPr>
          <w:rFonts w:ascii="Times New Roman" w:eastAsia="Calibri" w:hAnsi="Times New Roman" w:cs="Times New Roman"/>
          <w:bCs/>
          <w:sz w:val="24"/>
          <w:szCs w:val="24"/>
          <w:lang w:eastAsia="ru-RU"/>
        </w:rPr>
        <w:t xml:space="preserve">«О внесении изменений в решение совета депутатов от 23.09.2021 г № 111 «Об утверждении   положения о муниципальном контроле в сфере благоустройства на территории муниципального образования </w:t>
      </w:r>
      <w:proofErr w:type="spellStart"/>
      <w:r w:rsidRPr="00A2096B">
        <w:rPr>
          <w:rFonts w:ascii="Times New Roman" w:eastAsia="Calibri" w:hAnsi="Times New Roman" w:cs="Times New Roman"/>
          <w:bCs/>
          <w:sz w:val="24"/>
          <w:szCs w:val="24"/>
          <w:lang w:eastAsia="ru-RU"/>
        </w:rPr>
        <w:t>Севастьяновское</w:t>
      </w:r>
      <w:proofErr w:type="spellEnd"/>
      <w:r w:rsidRPr="00A2096B">
        <w:rPr>
          <w:rFonts w:ascii="Times New Roman" w:eastAsia="Calibri" w:hAnsi="Times New Roman" w:cs="Times New Roman"/>
          <w:bCs/>
          <w:sz w:val="24"/>
          <w:szCs w:val="24"/>
          <w:lang w:eastAsia="ru-RU"/>
        </w:rPr>
        <w:t xml:space="preserve"> сельское поселение муниципального образования Приозерский муниципальный район Ленинградской области»</w:t>
      </w:r>
      <w:r>
        <w:rPr>
          <w:rFonts w:ascii="Times New Roman" w:eastAsia="Calibri" w:hAnsi="Times New Roman" w:cs="Times New Roman"/>
          <w:bCs/>
          <w:sz w:val="24"/>
          <w:szCs w:val="24"/>
          <w:lang w:eastAsia="ru-RU"/>
        </w:rPr>
        <w:t>;</w:t>
      </w:r>
    </w:p>
    <w:p w14:paraId="08408E87" w14:textId="3E41651C" w:rsidR="00A2096B" w:rsidRPr="00A2096B" w:rsidRDefault="00A2096B" w:rsidP="00A2096B">
      <w:pPr>
        <w:autoSpaceDE w:val="0"/>
        <w:autoSpaceDN w:val="0"/>
        <w:adjustRightInd w:val="0"/>
        <w:spacing w:after="0" w:line="240" w:lineRule="auto"/>
        <w:ind w:left="426"/>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 от 12.03.2024г. №227 </w:t>
      </w:r>
      <w:r w:rsidRPr="00A2096B">
        <w:rPr>
          <w:rFonts w:ascii="Times New Roman" w:eastAsia="Calibri" w:hAnsi="Times New Roman" w:cs="Times New Roman"/>
          <w:bCs/>
          <w:sz w:val="24"/>
          <w:szCs w:val="24"/>
          <w:lang w:eastAsia="ru-RU"/>
        </w:rPr>
        <w:t xml:space="preserve">«О внесении изменений в решение совета депутатов от 23.09.2021 г № 111 «Об утверждении   положения о муниципальном контроле в сфере благоустройства на территории муниципального образования </w:t>
      </w:r>
      <w:proofErr w:type="spellStart"/>
      <w:r w:rsidRPr="00A2096B">
        <w:rPr>
          <w:rFonts w:ascii="Times New Roman" w:eastAsia="Calibri" w:hAnsi="Times New Roman" w:cs="Times New Roman"/>
          <w:bCs/>
          <w:sz w:val="24"/>
          <w:szCs w:val="24"/>
          <w:lang w:eastAsia="ru-RU"/>
        </w:rPr>
        <w:t>Севастьяновское</w:t>
      </w:r>
      <w:proofErr w:type="spellEnd"/>
      <w:r w:rsidRPr="00A2096B">
        <w:rPr>
          <w:rFonts w:ascii="Times New Roman" w:eastAsia="Calibri" w:hAnsi="Times New Roman" w:cs="Times New Roman"/>
          <w:bCs/>
          <w:sz w:val="24"/>
          <w:szCs w:val="24"/>
          <w:lang w:eastAsia="ru-RU"/>
        </w:rPr>
        <w:t xml:space="preserve"> сельское поселение муниципального образования Приозерский муниципальный район Ленинградской области»</w:t>
      </w:r>
      <w:r>
        <w:rPr>
          <w:rFonts w:ascii="Times New Roman" w:eastAsia="Calibri" w:hAnsi="Times New Roman" w:cs="Times New Roman"/>
          <w:bCs/>
          <w:sz w:val="24"/>
          <w:szCs w:val="24"/>
          <w:lang w:eastAsia="ru-RU"/>
        </w:rPr>
        <w:t>.</w:t>
      </w:r>
    </w:p>
    <w:p w14:paraId="2475DB5C" w14:textId="77777777" w:rsidR="00A2096B" w:rsidRPr="00A2096B" w:rsidRDefault="00A2096B" w:rsidP="00A2096B">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p>
    <w:p w14:paraId="788C5397" w14:textId="44F9B283" w:rsidR="00E76079" w:rsidRPr="00E76079" w:rsidRDefault="00E76079" w:rsidP="00E76079">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p>
    <w:p w14:paraId="33277AAC" w14:textId="13CFED00" w:rsidR="00E76079" w:rsidRDefault="00A2096B" w:rsidP="00E76079">
      <w:pPr>
        <w:pStyle w:val="a4"/>
        <w:numPr>
          <w:ilvl w:val="0"/>
          <w:numId w:val="7"/>
        </w:numPr>
        <w:autoSpaceDE w:val="0"/>
        <w:autoSpaceDN w:val="0"/>
        <w:adjustRightInd w:val="0"/>
        <w:spacing w:after="0" w:line="240" w:lineRule="auto"/>
        <w:ind w:left="426" w:hanging="284"/>
        <w:jc w:val="both"/>
        <w:rPr>
          <w:rFonts w:ascii="Times New Roman" w:eastAsia="Calibri" w:hAnsi="Times New Roman" w:cs="Times New Roman"/>
          <w:sz w:val="24"/>
          <w:szCs w:val="24"/>
          <w:lang w:eastAsia="ru-RU"/>
        </w:rPr>
      </w:pPr>
      <w:r w:rsidRPr="00A2096B">
        <w:rPr>
          <w:rFonts w:ascii="Times New Roman" w:eastAsia="Calibri" w:hAnsi="Times New Roman" w:cs="Times New Roman"/>
          <w:sz w:val="24"/>
          <w:szCs w:val="24"/>
          <w:lang w:eastAsia="ru-RU"/>
        </w:rPr>
        <w:t xml:space="preserve">Опубликовать настоящее решение на официальном сайте муниципального образования </w:t>
      </w:r>
      <w:proofErr w:type="spellStart"/>
      <w:r w:rsidRPr="00A2096B">
        <w:rPr>
          <w:rFonts w:ascii="Times New Roman" w:eastAsia="Calibri" w:hAnsi="Times New Roman" w:cs="Times New Roman"/>
          <w:sz w:val="24"/>
          <w:szCs w:val="24"/>
          <w:lang w:eastAsia="ru-RU"/>
        </w:rPr>
        <w:t>Севастьяновское</w:t>
      </w:r>
      <w:proofErr w:type="spellEnd"/>
      <w:r w:rsidRPr="00A2096B">
        <w:rPr>
          <w:rFonts w:ascii="Times New Roman" w:eastAsia="Calibri" w:hAnsi="Times New Roman" w:cs="Times New Roman"/>
          <w:sz w:val="24"/>
          <w:szCs w:val="24"/>
          <w:lang w:eastAsia="ru-RU"/>
        </w:rPr>
        <w:t xml:space="preserve"> сельское поселение муниципального образования Приозерский муниципальный район Ленинградской области http://севастьяновское.рф/ и на сайте </w:t>
      </w:r>
      <w:proofErr w:type="spellStart"/>
      <w:r w:rsidRPr="00A2096B">
        <w:rPr>
          <w:rFonts w:ascii="Times New Roman" w:eastAsia="Calibri" w:hAnsi="Times New Roman" w:cs="Times New Roman"/>
          <w:sz w:val="24"/>
          <w:szCs w:val="24"/>
          <w:lang w:eastAsia="ru-RU"/>
        </w:rPr>
        <w:t>Леноблинформ</w:t>
      </w:r>
      <w:proofErr w:type="spellEnd"/>
      <w:r w:rsidRPr="00A2096B">
        <w:rPr>
          <w:rFonts w:ascii="Times New Roman" w:eastAsia="Calibri" w:hAnsi="Times New Roman" w:cs="Times New Roman"/>
          <w:sz w:val="24"/>
          <w:szCs w:val="24"/>
          <w:lang w:eastAsia="ru-RU"/>
        </w:rPr>
        <w:t>.</w:t>
      </w:r>
    </w:p>
    <w:p w14:paraId="2AC3CD00" w14:textId="77ECEBA9" w:rsidR="00A2096B" w:rsidRDefault="00A2096B" w:rsidP="00E76079">
      <w:pPr>
        <w:pStyle w:val="a4"/>
        <w:numPr>
          <w:ilvl w:val="0"/>
          <w:numId w:val="7"/>
        </w:numPr>
        <w:autoSpaceDE w:val="0"/>
        <w:autoSpaceDN w:val="0"/>
        <w:adjustRightInd w:val="0"/>
        <w:spacing w:after="0" w:line="240" w:lineRule="auto"/>
        <w:ind w:left="426" w:hanging="284"/>
        <w:jc w:val="both"/>
        <w:rPr>
          <w:rFonts w:ascii="Times New Roman" w:eastAsia="Calibri" w:hAnsi="Times New Roman" w:cs="Times New Roman"/>
          <w:sz w:val="24"/>
          <w:szCs w:val="24"/>
          <w:lang w:eastAsia="ru-RU"/>
        </w:rPr>
      </w:pPr>
      <w:r w:rsidRPr="00A2096B">
        <w:rPr>
          <w:rFonts w:ascii="Times New Roman" w:eastAsia="Calibri" w:hAnsi="Times New Roman" w:cs="Times New Roman"/>
          <w:sz w:val="24"/>
          <w:szCs w:val="24"/>
          <w:lang w:eastAsia="ru-RU"/>
        </w:rPr>
        <w:t>Решение вступает в законную силу после его официального опубликования (обнародования)</w:t>
      </w:r>
      <w:r>
        <w:rPr>
          <w:rFonts w:ascii="Times New Roman" w:eastAsia="Calibri" w:hAnsi="Times New Roman" w:cs="Times New Roman"/>
          <w:sz w:val="24"/>
          <w:szCs w:val="24"/>
          <w:lang w:eastAsia="ru-RU"/>
        </w:rPr>
        <w:t>.</w:t>
      </w:r>
    </w:p>
    <w:p w14:paraId="5719B0CC" w14:textId="2B880F66" w:rsidR="00A2096B" w:rsidRDefault="00A2096B" w:rsidP="00E76079">
      <w:pPr>
        <w:pStyle w:val="a4"/>
        <w:numPr>
          <w:ilvl w:val="0"/>
          <w:numId w:val="7"/>
        </w:numPr>
        <w:autoSpaceDE w:val="0"/>
        <w:autoSpaceDN w:val="0"/>
        <w:adjustRightInd w:val="0"/>
        <w:spacing w:after="0" w:line="240" w:lineRule="auto"/>
        <w:ind w:left="426" w:hanging="284"/>
        <w:jc w:val="both"/>
        <w:rPr>
          <w:rFonts w:ascii="Times New Roman" w:eastAsia="Calibri" w:hAnsi="Times New Roman" w:cs="Times New Roman"/>
          <w:sz w:val="24"/>
          <w:szCs w:val="24"/>
          <w:lang w:eastAsia="ru-RU"/>
        </w:rPr>
      </w:pPr>
      <w:r w:rsidRPr="00A2096B">
        <w:rPr>
          <w:rFonts w:ascii="Times New Roman" w:eastAsia="Calibri" w:hAnsi="Times New Roman" w:cs="Times New Roman"/>
          <w:sz w:val="24"/>
          <w:szCs w:val="24"/>
          <w:lang w:eastAsia="ru-RU"/>
        </w:rPr>
        <w:t xml:space="preserve">Контроль за исполнением настоящего решения возложить на главу администрации муниципального образования </w:t>
      </w:r>
      <w:proofErr w:type="spellStart"/>
      <w:r w:rsidRPr="00A2096B">
        <w:rPr>
          <w:rFonts w:ascii="Times New Roman" w:eastAsia="Calibri" w:hAnsi="Times New Roman" w:cs="Times New Roman"/>
          <w:sz w:val="24"/>
          <w:szCs w:val="24"/>
          <w:lang w:eastAsia="ru-RU"/>
        </w:rPr>
        <w:t>Севастьяновское</w:t>
      </w:r>
      <w:proofErr w:type="spellEnd"/>
      <w:r w:rsidRPr="00A2096B">
        <w:rPr>
          <w:rFonts w:ascii="Times New Roman" w:eastAsia="Calibri" w:hAnsi="Times New Roman" w:cs="Times New Roman"/>
          <w:sz w:val="24"/>
          <w:szCs w:val="24"/>
          <w:lang w:eastAsia="ru-RU"/>
        </w:rPr>
        <w:t xml:space="preserve"> сельское поселение муниципального образования Приозерский муниципальный район Ленинградской области.</w:t>
      </w:r>
    </w:p>
    <w:p w14:paraId="2422D434" w14:textId="3F50B3FC" w:rsidR="00E76079" w:rsidRPr="00E76079" w:rsidRDefault="00E76079" w:rsidP="00E76079">
      <w:pPr>
        <w:pStyle w:val="a4"/>
        <w:autoSpaceDE w:val="0"/>
        <w:autoSpaceDN w:val="0"/>
        <w:adjustRightInd w:val="0"/>
        <w:spacing w:after="0" w:line="240" w:lineRule="auto"/>
        <w:ind w:left="426"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14:paraId="55B19C7E" w14:textId="77777777" w:rsidR="00112D7E" w:rsidRPr="00112D7E" w:rsidRDefault="00112D7E" w:rsidP="00112D7E">
      <w:pPr>
        <w:suppressAutoHyphens/>
        <w:autoSpaceDN w:val="0"/>
        <w:spacing w:after="0" w:line="240" w:lineRule="auto"/>
        <w:ind w:firstLine="709"/>
        <w:jc w:val="both"/>
        <w:rPr>
          <w:rFonts w:ascii="Times New Roman" w:eastAsia="SimSun" w:hAnsi="Times New Roman" w:cs="Times New Roman"/>
          <w:kern w:val="3"/>
          <w:sz w:val="28"/>
          <w:szCs w:val="28"/>
          <w:lang w:eastAsia="zh-CN" w:bidi="hi-IN"/>
        </w:rPr>
      </w:pPr>
      <w:bookmarkStart w:id="4" w:name="Par35"/>
      <w:bookmarkStart w:id="5" w:name="_Hlk82415725"/>
      <w:bookmarkEnd w:id="4"/>
    </w:p>
    <w:p w14:paraId="19CD7806" w14:textId="77777777"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bookmarkStart w:id="6" w:name="_Hlk67381673"/>
      <w:bookmarkStart w:id="7" w:name="_Hlk68874783"/>
      <w:r w:rsidRPr="00112D7E">
        <w:rPr>
          <w:rFonts w:ascii="Times New Roman" w:eastAsia="Times New Roman" w:hAnsi="Times New Roman" w:cs="Times New Roman"/>
          <w:sz w:val="24"/>
          <w:szCs w:val="24"/>
          <w:lang w:eastAsia="ar-SA"/>
        </w:rPr>
        <w:t xml:space="preserve">Глава муниципального образования                                              </w:t>
      </w:r>
      <w:proofErr w:type="spellStart"/>
      <w:r w:rsidRPr="00112D7E">
        <w:rPr>
          <w:rFonts w:ascii="Times New Roman" w:eastAsia="Times New Roman" w:hAnsi="Times New Roman" w:cs="Times New Roman"/>
          <w:sz w:val="24"/>
          <w:szCs w:val="24"/>
          <w:lang w:eastAsia="ar-SA"/>
        </w:rPr>
        <w:t>В.И.Шевцова</w:t>
      </w:r>
      <w:proofErr w:type="spellEnd"/>
    </w:p>
    <w:p w14:paraId="7A824762" w14:textId="77777777"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bookmarkEnd w:id="6"/>
    <w:p w14:paraId="72F96632" w14:textId="77777777"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B6E4EC1" w14:textId="77777777"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1D049BC" w14:textId="77777777"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7FE1E64" w14:textId="77777777"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AE0A70A" w14:textId="5B3BC299"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roofErr w:type="spellStart"/>
      <w:r w:rsidRPr="00112D7E">
        <w:rPr>
          <w:rFonts w:ascii="Times New Roman" w:eastAsia="Times New Roman" w:hAnsi="Times New Roman" w:cs="Times New Roman"/>
          <w:sz w:val="16"/>
          <w:szCs w:val="16"/>
          <w:lang w:eastAsia="ar-SA"/>
        </w:rPr>
        <w:t>Исп.</w:t>
      </w:r>
      <w:r w:rsidR="00A2096B">
        <w:rPr>
          <w:rFonts w:ascii="Times New Roman" w:eastAsia="Times New Roman" w:hAnsi="Times New Roman" w:cs="Times New Roman"/>
          <w:sz w:val="16"/>
          <w:szCs w:val="16"/>
          <w:lang w:eastAsia="ar-SA"/>
        </w:rPr>
        <w:t>Скороделова</w:t>
      </w:r>
      <w:proofErr w:type="spellEnd"/>
      <w:r w:rsidR="00A2096B">
        <w:rPr>
          <w:rFonts w:ascii="Times New Roman" w:eastAsia="Times New Roman" w:hAnsi="Times New Roman" w:cs="Times New Roman"/>
          <w:sz w:val="16"/>
          <w:szCs w:val="16"/>
          <w:lang w:eastAsia="ar-SA"/>
        </w:rPr>
        <w:t xml:space="preserve"> </w:t>
      </w:r>
      <w:r w:rsidRPr="00112D7E">
        <w:rPr>
          <w:rFonts w:ascii="Times New Roman" w:eastAsia="Times New Roman" w:hAnsi="Times New Roman" w:cs="Times New Roman"/>
          <w:sz w:val="16"/>
          <w:szCs w:val="16"/>
          <w:lang w:eastAsia="ar-SA"/>
        </w:rPr>
        <w:t>Г.А. 8(813)7993121</w:t>
      </w:r>
    </w:p>
    <w:p w14:paraId="6CEB076D" w14:textId="764D3A91" w:rsidR="00CF24CC"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r w:rsidRPr="00112D7E">
        <w:rPr>
          <w:rFonts w:ascii="Times New Roman" w:eastAsia="Times New Roman" w:hAnsi="Times New Roman" w:cs="Times New Roman"/>
          <w:sz w:val="16"/>
          <w:szCs w:val="16"/>
          <w:lang w:eastAsia="ar-SA"/>
        </w:rPr>
        <w:t>Разослано: дело-3, прокуратура-1, СМИ-1</w:t>
      </w:r>
      <w:bookmarkEnd w:id="7"/>
      <w:r w:rsidRPr="00112D7E">
        <w:rPr>
          <w:rFonts w:ascii="Times New Roman" w:eastAsia="Times New Roman" w:hAnsi="Times New Roman" w:cs="Times New Roman"/>
          <w:sz w:val="16"/>
          <w:szCs w:val="16"/>
          <w:lang w:eastAsia="ar-SA"/>
        </w:rPr>
        <w:t>.</w:t>
      </w:r>
      <w:bookmarkEnd w:id="5"/>
    </w:p>
    <w:p w14:paraId="0BCCB667" w14:textId="477E4C48"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3414F34" w14:textId="0B88710F"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C6606E6" w14:textId="41234CBE"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243EECB" w14:textId="032C8617"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E20D781" w14:textId="2CF854B7"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DD6AF0C" w14:textId="40062C89"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7E7610E" w14:textId="1283356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EA43F54" w14:textId="0E1E58FA"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D483208" w14:textId="15B43420"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D407396" w14:textId="6C9F11AA"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2D758E3C" w14:textId="11DE67CB"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C40A1FA" w14:textId="7692B561"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54547F7" w14:textId="7DE6C723"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9728606" w14:textId="598C54D7"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79FB2F0" w14:textId="44A0A489"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61D505A4" w14:textId="444657AB"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99E14F5" w14:textId="2096F30B"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9F6A005" w14:textId="6565D467"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E926589" w14:textId="214E04C0"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918F445" w14:textId="5D5FCF9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FAB8323" w14:textId="31D2A0CB"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86F65BB" w14:textId="649EBCE7"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8C1E16E" w14:textId="00F207F1"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602746E5" w14:textId="5DD7AEAF"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6555FAB" w14:textId="0443F2C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DC54CA1" w14:textId="551986E4"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F58C0D4" w14:textId="1AEA635A"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2CF24179" w14:textId="64C68743"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2F3FFA0B" w14:textId="446856A1"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1D04822" w14:textId="5E6C44E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A9C11D4" w14:textId="5064EFE5"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B540406" w14:textId="712B403B"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234C0069" w14:textId="35B8820E"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26218A0" w14:textId="085754D2"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95DB397" w14:textId="3ABF744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DDC7682" w14:textId="6DBB4FE9"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5F5930F" w14:textId="79177233"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38500DF" w14:textId="707F25AE"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8D566AA" w14:textId="0DD07BAD"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2254F40" w14:textId="3C5E14F4"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056B228" w14:textId="18FD5005"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8F39F17" w14:textId="452B244E"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231CA66B" w14:textId="1D2927CC"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EE8772E" w14:textId="4730F0C9"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B921707" w14:textId="6E8A305F"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66E9BA1" w14:textId="1C5557B7"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112D45C" w14:textId="1A698ED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E99712C" w14:textId="3F977F20"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29F3158" w14:textId="77777777"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r w:rsidRPr="003351CB">
        <w:rPr>
          <w:rFonts w:ascii="Times New Roman" w:eastAsia="Times New Roman" w:hAnsi="Times New Roman" w:cs="Times New Roman"/>
          <w:sz w:val="20"/>
          <w:szCs w:val="20"/>
          <w:lang w:eastAsia="ru-RU"/>
        </w:rPr>
        <w:t>УТВЕРЖДЕНО</w:t>
      </w:r>
    </w:p>
    <w:p w14:paraId="2034BDEF" w14:textId="77777777"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r w:rsidRPr="003351CB">
        <w:rPr>
          <w:rFonts w:ascii="Times New Roman" w:eastAsia="Times New Roman" w:hAnsi="Times New Roman" w:cs="Times New Roman"/>
          <w:sz w:val="20"/>
          <w:szCs w:val="20"/>
          <w:lang w:eastAsia="ru-RU"/>
        </w:rPr>
        <w:t>решением совета депутатов</w:t>
      </w:r>
    </w:p>
    <w:p w14:paraId="38AC2253" w14:textId="4479E031"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Севастьяновского</w:t>
      </w:r>
      <w:proofErr w:type="spellEnd"/>
      <w:r>
        <w:rPr>
          <w:rFonts w:ascii="Times New Roman" w:eastAsia="Times New Roman" w:hAnsi="Times New Roman" w:cs="Times New Roman"/>
          <w:sz w:val="20"/>
          <w:szCs w:val="20"/>
          <w:lang w:eastAsia="ru-RU"/>
        </w:rPr>
        <w:t xml:space="preserve"> сельского поселения</w:t>
      </w:r>
    </w:p>
    <w:p w14:paraId="3EADA830" w14:textId="77777777"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r w:rsidRPr="003351CB">
        <w:rPr>
          <w:rFonts w:ascii="Times New Roman" w:eastAsia="Times New Roman" w:hAnsi="Times New Roman" w:cs="Times New Roman"/>
          <w:sz w:val="20"/>
          <w:szCs w:val="20"/>
          <w:lang w:eastAsia="ru-RU"/>
        </w:rPr>
        <w:t>Ленинградской области</w:t>
      </w:r>
    </w:p>
    <w:p w14:paraId="271A11B4" w14:textId="1A697721"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r w:rsidRPr="003351CB">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23.04.2025</w:t>
      </w:r>
      <w:r w:rsidRPr="003351CB">
        <w:rPr>
          <w:rFonts w:ascii="Times New Roman" w:eastAsia="Times New Roman" w:hAnsi="Times New Roman" w:cs="Times New Roman"/>
          <w:sz w:val="20"/>
          <w:szCs w:val="20"/>
          <w:lang w:eastAsia="ru-RU"/>
        </w:rPr>
        <w:t xml:space="preserve"> г. № </w:t>
      </w:r>
      <w:r>
        <w:rPr>
          <w:rFonts w:ascii="Times New Roman" w:eastAsia="Times New Roman" w:hAnsi="Times New Roman" w:cs="Times New Roman"/>
          <w:sz w:val="20"/>
          <w:szCs w:val="20"/>
          <w:lang w:eastAsia="ru-RU"/>
        </w:rPr>
        <w:t>_</w:t>
      </w:r>
      <w:r w:rsidR="004E33B0">
        <w:rPr>
          <w:rFonts w:ascii="Times New Roman" w:eastAsia="Times New Roman" w:hAnsi="Times New Roman" w:cs="Times New Roman"/>
          <w:sz w:val="20"/>
          <w:szCs w:val="20"/>
          <w:lang w:eastAsia="ru-RU"/>
        </w:rPr>
        <w:t>36</w:t>
      </w:r>
    </w:p>
    <w:p w14:paraId="2E25FF2F" w14:textId="77777777"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r w:rsidRPr="003351CB">
        <w:rPr>
          <w:rFonts w:ascii="Times New Roman" w:eastAsia="Times New Roman" w:hAnsi="Times New Roman" w:cs="Times New Roman"/>
          <w:sz w:val="20"/>
          <w:szCs w:val="20"/>
          <w:lang w:eastAsia="ru-RU"/>
        </w:rPr>
        <w:t>(приложение)</w:t>
      </w:r>
    </w:p>
    <w:p w14:paraId="31F4B5CF" w14:textId="13EF8F1C"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756C917" w14:textId="576D7383"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CF541AF" w14:textId="07E588EE"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23BBE916"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ПОЛОЖЕНИЕ</w:t>
      </w:r>
    </w:p>
    <w:p w14:paraId="7AE9BD44"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о муниципальном контроле в сфере благоустройства</w:t>
      </w:r>
    </w:p>
    <w:p w14:paraId="740ED675" w14:textId="00501796" w:rsidR="0075519B" w:rsidRPr="0075519B" w:rsidRDefault="00FB6B94" w:rsidP="0075519B">
      <w:pPr>
        <w:tabs>
          <w:tab w:val="left" w:pos="2281"/>
        </w:tabs>
        <w:suppressAutoHyphens/>
        <w:spacing w:after="120" w:line="240" w:lineRule="auto"/>
        <w:ind w:right="102"/>
        <w:contextualSpacing/>
        <w:jc w:val="center"/>
        <w:rPr>
          <w:rFonts w:ascii="Times New Roman" w:eastAsia="Times New Roman" w:hAnsi="Times New Roman" w:cs="Times New Roman"/>
          <w:sz w:val="24"/>
          <w:szCs w:val="24"/>
          <w:lang w:eastAsia="ar-SA"/>
        </w:rPr>
      </w:pPr>
      <w:bookmarkStart w:id="8" w:name="_Hlk194921420"/>
      <w:r>
        <w:rPr>
          <w:rFonts w:ascii="Times New Roman" w:eastAsia="Times New Roman" w:hAnsi="Times New Roman" w:cs="Times New Roman"/>
          <w:b/>
          <w:bCs/>
          <w:sz w:val="24"/>
          <w:szCs w:val="24"/>
          <w:lang w:eastAsia="ar-SA"/>
        </w:rPr>
        <w:t xml:space="preserve">на </w:t>
      </w:r>
      <w:r w:rsidR="0075519B" w:rsidRPr="0075519B">
        <w:rPr>
          <w:rFonts w:ascii="Times New Roman" w:eastAsia="Times New Roman" w:hAnsi="Times New Roman" w:cs="Times New Roman"/>
          <w:b/>
          <w:bCs/>
          <w:sz w:val="24"/>
          <w:szCs w:val="24"/>
          <w:lang w:eastAsia="ar-SA"/>
        </w:rPr>
        <w:t xml:space="preserve">территории </w:t>
      </w:r>
      <w:proofErr w:type="spellStart"/>
      <w:r w:rsidR="003351CB">
        <w:rPr>
          <w:rFonts w:ascii="Times New Roman" w:eastAsia="Times New Roman" w:hAnsi="Times New Roman" w:cs="Times New Roman"/>
          <w:b/>
          <w:bCs/>
          <w:sz w:val="24"/>
          <w:szCs w:val="24"/>
          <w:lang w:eastAsia="ar-SA"/>
        </w:rPr>
        <w:t>Севастьяновского</w:t>
      </w:r>
      <w:proofErr w:type="spellEnd"/>
      <w:r w:rsidR="003351CB">
        <w:rPr>
          <w:rFonts w:ascii="Times New Roman" w:eastAsia="Times New Roman" w:hAnsi="Times New Roman" w:cs="Times New Roman"/>
          <w:b/>
          <w:bCs/>
          <w:sz w:val="24"/>
          <w:szCs w:val="24"/>
          <w:lang w:eastAsia="ar-SA"/>
        </w:rPr>
        <w:t xml:space="preserve"> сельского </w:t>
      </w:r>
      <w:r>
        <w:rPr>
          <w:rFonts w:ascii="Times New Roman" w:eastAsia="Times New Roman" w:hAnsi="Times New Roman" w:cs="Times New Roman"/>
          <w:b/>
          <w:bCs/>
          <w:sz w:val="24"/>
          <w:szCs w:val="24"/>
          <w:lang w:eastAsia="ar-SA"/>
        </w:rPr>
        <w:t>по</w:t>
      </w:r>
      <w:r w:rsidR="00981DA0">
        <w:rPr>
          <w:rFonts w:ascii="Times New Roman" w:eastAsia="Times New Roman" w:hAnsi="Times New Roman" w:cs="Times New Roman"/>
          <w:b/>
          <w:bCs/>
          <w:sz w:val="24"/>
          <w:szCs w:val="24"/>
          <w:lang w:eastAsia="ar-SA"/>
        </w:rPr>
        <w:t>с</w:t>
      </w:r>
      <w:r>
        <w:rPr>
          <w:rFonts w:ascii="Times New Roman" w:eastAsia="Times New Roman" w:hAnsi="Times New Roman" w:cs="Times New Roman"/>
          <w:b/>
          <w:bCs/>
          <w:sz w:val="24"/>
          <w:szCs w:val="24"/>
          <w:lang w:eastAsia="ar-SA"/>
        </w:rPr>
        <w:t>еления</w:t>
      </w:r>
    </w:p>
    <w:bookmarkEnd w:id="8"/>
    <w:p w14:paraId="784630F9"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sz w:val="24"/>
          <w:szCs w:val="24"/>
          <w:lang w:eastAsia="ar-SA"/>
        </w:rPr>
      </w:pPr>
    </w:p>
    <w:p w14:paraId="37D1C502" w14:textId="235E52E2"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Порядок осуществления муниципального контроля определен Федеральным законом от 31 июля 2020 года № 248</w:t>
      </w:r>
      <w:r w:rsidRPr="0075519B">
        <w:rPr>
          <w:rFonts w:ascii="Times New Roman" w:eastAsia="Times New Roman" w:hAnsi="Times New Roman" w:cs="Times New Roman"/>
          <w:sz w:val="24"/>
          <w:szCs w:val="24"/>
          <w:lang w:eastAsia="ar-SA"/>
        </w:rPr>
        <w:noBreakHyphen/>
        <w:t>ФЗ «О государственном контроле (надзоре) и муниципальном контроле в Российской Федерации» (далее по тексту – Федеральный закон № 248</w:t>
      </w:r>
      <w:r w:rsidRPr="0075519B">
        <w:rPr>
          <w:rFonts w:ascii="Times New Roman" w:eastAsia="Times New Roman" w:hAnsi="Times New Roman" w:cs="Times New Roman"/>
          <w:sz w:val="24"/>
          <w:szCs w:val="24"/>
          <w:lang w:eastAsia="ar-SA"/>
        </w:rPr>
        <w:noBreakHyphen/>
        <w:t>ФЗ). Настоящее положение принято на основании статьи 3 указанного закона для нормативно</w:t>
      </w:r>
      <w:r w:rsidRPr="0075519B">
        <w:rPr>
          <w:rFonts w:ascii="Times New Roman" w:eastAsia="Times New Roman" w:hAnsi="Times New Roman" w:cs="Times New Roman"/>
          <w:sz w:val="24"/>
          <w:szCs w:val="24"/>
          <w:lang w:eastAsia="ar-SA"/>
        </w:rPr>
        <w:noBreakHyphen/>
        <w:t xml:space="preserve">правового регулирования муниципального контроля в сфере благоустройства на территории </w:t>
      </w:r>
      <w:r w:rsidR="00FB6B94" w:rsidRPr="00FB6B94">
        <w:rPr>
          <w:rFonts w:ascii="Times New Roman" w:eastAsia="Times New Roman" w:hAnsi="Times New Roman" w:cs="Times New Roman"/>
          <w:sz w:val="24"/>
          <w:szCs w:val="24"/>
          <w:lang w:eastAsia="ar-SA"/>
        </w:rPr>
        <w:t xml:space="preserve">на территории </w:t>
      </w:r>
      <w:proofErr w:type="spellStart"/>
      <w:r w:rsidR="00FB6B94" w:rsidRPr="00FB6B94">
        <w:rPr>
          <w:rFonts w:ascii="Times New Roman" w:eastAsia="Times New Roman" w:hAnsi="Times New Roman" w:cs="Times New Roman"/>
          <w:sz w:val="24"/>
          <w:szCs w:val="24"/>
          <w:lang w:eastAsia="ar-SA"/>
        </w:rPr>
        <w:t>Севастьяновского</w:t>
      </w:r>
      <w:proofErr w:type="spellEnd"/>
      <w:r w:rsidR="00FB6B94" w:rsidRPr="00FB6B94">
        <w:rPr>
          <w:rFonts w:ascii="Times New Roman" w:eastAsia="Times New Roman" w:hAnsi="Times New Roman" w:cs="Times New Roman"/>
          <w:sz w:val="24"/>
          <w:szCs w:val="24"/>
          <w:lang w:eastAsia="ar-SA"/>
        </w:rPr>
        <w:t xml:space="preserve"> сельского повеления</w:t>
      </w:r>
      <w:r w:rsidRPr="0075519B">
        <w:rPr>
          <w:rFonts w:ascii="Times New Roman" w:eastAsia="Times New Roman" w:hAnsi="Times New Roman" w:cs="Times New Roman"/>
          <w:sz w:val="24"/>
          <w:szCs w:val="24"/>
          <w:lang w:eastAsia="ar-SA"/>
        </w:rPr>
        <w:t xml:space="preserve">. </w:t>
      </w:r>
    </w:p>
    <w:p w14:paraId="057F9DA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0BCF7419"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sz w:val="24"/>
          <w:szCs w:val="24"/>
          <w:lang w:eastAsia="ar-SA"/>
        </w:rPr>
      </w:pPr>
      <w:r w:rsidRPr="0075519B">
        <w:rPr>
          <w:rFonts w:ascii="Times New Roman" w:eastAsia="Times New Roman" w:hAnsi="Times New Roman" w:cs="Times New Roman"/>
          <w:b/>
          <w:sz w:val="24"/>
          <w:szCs w:val="24"/>
          <w:lang w:eastAsia="ar-SA"/>
        </w:rPr>
        <w:t xml:space="preserve">Часть </w:t>
      </w:r>
      <w:r w:rsidRPr="0075519B">
        <w:rPr>
          <w:rFonts w:ascii="Times New Roman" w:eastAsia="Times New Roman" w:hAnsi="Times New Roman" w:cs="Times New Roman"/>
          <w:b/>
          <w:sz w:val="24"/>
          <w:szCs w:val="24"/>
          <w:lang w:val="en-US" w:eastAsia="ar-SA"/>
        </w:rPr>
        <w:t>I</w:t>
      </w:r>
      <w:r w:rsidRPr="0075519B">
        <w:rPr>
          <w:rFonts w:ascii="Times New Roman" w:eastAsia="Times New Roman" w:hAnsi="Times New Roman" w:cs="Times New Roman"/>
          <w:b/>
          <w:sz w:val="24"/>
          <w:szCs w:val="24"/>
          <w:lang w:eastAsia="ar-SA"/>
        </w:rPr>
        <w:t>. Контрольные органы, уполномоченные на осуществление муниципального контроля в сфере благоустройства</w:t>
      </w:r>
    </w:p>
    <w:p w14:paraId="30A59C8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sz w:val="24"/>
          <w:szCs w:val="24"/>
          <w:lang w:eastAsia="ar-SA"/>
        </w:rPr>
      </w:pPr>
    </w:p>
    <w:p w14:paraId="5C73B346" w14:textId="40BE68AF" w:rsidR="0075519B" w:rsidRPr="0075519B" w:rsidRDefault="0075519B" w:rsidP="00FB6B94">
      <w:pPr>
        <w:numPr>
          <w:ilvl w:val="1"/>
          <w:numId w:val="8"/>
        </w:numPr>
        <w:tabs>
          <w:tab w:val="left" w:pos="2281"/>
        </w:tabs>
        <w:suppressAutoHyphens/>
        <w:spacing w:after="120" w:line="240" w:lineRule="auto"/>
        <w:ind w:left="567" w:right="102" w:hanging="567"/>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Контрольным органом, наделённым полномочиями по осуществлению муниципального контроля в части соблюдения обязательных требований, установленных Правилами благоустройства территории </w:t>
      </w:r>
      <w:r w:rsidR="00FB6B94" w:rsidRPr="00FB6B94">
        <w:rPr>
          <w:rFonts w:ascii="Times New Roman" w:eastAsia="Times New Roman" w:hAnsi="Times New Roman" w:cs="Times New Roman"/>
          <w:sz w:val="24"/>
          <w:szCs w:val="24"/>
          <w:lang w:eastAsia="ar-SA"/>
        </w:rPr>
        <w:t xml:space="preserve">на территории </w:t>
      </w:r>
      <w:proofErr w:type="spellStart"/>
      <w:r w:rsidR="00FB6B94" w:rsidRPr="00FB6B94">
        <w:rPr>
          <w:rFonts w:ascii="Times New Roman" w:eastAsia="Times New Roman" w:hAnsi="Times New Roman" w:cs="Times New Roman"/>
          <w:sz w:val="24"/>
          <w:szCs w:val="24"/>
          <w:lang w:eastAsia="ar-SA"/>
        </w:rPr>
        <w:t>Севастьяновского</w:t>
      </w:r>
      <w:proofErr w:type="spellEnd"/>
      <w:r w:rsidR="00FB6B94" w:rsidRPr="00FB6B94">
        <w:rPr>
          <w:rFonts w:ascii="Times New Roman" w:eastAsia="Times New Roman" w:hAnsi="Times New Roman" w:cs="Times New Roman"/>
          <w:sz w:val="24"/>
          <w:szCs w:val="24"/>
          <w:lang w:eastAsia="ar-SA"/>
        </w:rPr>
        <w:t xml:space="preserve"> сельского по</w:t>
      </w:r>
      <w:r w:rsidR="00981DA0">
        <w:rPr>
          <w:rFonts w:ascii="Times New Roman" w:eastAsia="Times New Roman" w:hAnsi="Times New Roman" w:cs="Times New Roman"/>
          <w:sz w:val="24"/>
          <w:szCs w:val="24"/>
          <w:lang w:eastAsia="ar-SA"/>
        </w:rPr>
        <w:t>с</w:t>
      </w:r>
      <w:r w:rsidR="00FB6B94" w:rsidRPr="00FB6B94">
        <w:rPr>
          <w:rFonts w:ascii="Times New Roman" w:eastAsia="Times New Roman" w:hAnsi="Times New Roman" w:cs="Times New Roman"/>
          <w:sz w:val="24"/>
          <w:szCs w:val="24"/>
          <w:lang w:eastAsia="ar-SA"/>
        </w:rPr>
        <w:t>еления</w:t>
      </w:r>
      <w:r w:rsidRPr="0075519B">
        <w:rPr>
          <w:rFonts w:ascii="Times New Roman" w:eastAsia="Times New Roman" w:hAnsi="Times New Roman" w:cs="Times New Roman"/>
          <w:sz w:val="24"/>
          <w:szCs w:val="24"/>
          <w:lang w:eastAsia="ar-SA"/>
        </w:rPr>
        <w:t xml:space="preserve">, утверждёнными решением совета депутатов </w:t>
      </w:r>
      <w:r w:rsidR="00FB6B94" w:rsidRPr="00FB6B94">
        <w:rPr>
          <w:rFonts w:ascii="Times New Roman" w:eastAsia="Times New Roman" w:hAnsi="Times New Roman" w:cs="Times New Roman"/>
          <w:sz w:val="24"/>
          <w:szCs w:val="24"/>
          <w:lang w:eastAsia="ar-SA"/>
        </w:rPr>
        <w:t xml:space="preserve">на территории </w:t>
      </w:r>
      <w:proofErr w:type="spellStart"/>
      <w:r w:rsidR="00FB6B94" w:rsidRPr="00FB6B94">
        <w:rPr>
          <w:rFonts w:ascii="Times New Roman" w:eastAsia="Times New Roman" w:hAnsi="Times New Roman" w:cs="Times New Roman"/>
          <w:sz w:val="24"/>
          <w:szCs w:val="24"/>
          <w:lang w:eastAsia="ar-SA"/>
        </w:rPr>
        <w:t>Севастьяновского</w:t>
      </w:r>
      <w:proofErr w:type="spellEnd"/>
      <w:r w:rsidR="00FB6B94" w:rsidRPr="00FB6B94">
        <w:rPr>
          <w:rFonts w:ascii="Times New Roman" w:eastAsia="Times New Roman" w:hAnsi="Times New Roman" w:cs="Times New Roman"/>
          <w:sz w:val="24"/>
          <w:szCs w:val="24"/>
          <w:lang w:eastAsia="ar-SA"/>
        </w:rPr>
        <w:t xml:space="preserve"> сельского по</w:t>
      </w:r>
      <w:r w:rsidR="00981DA0">
        <w:rPr>
          <w:rFonts w:ascii="Times New Roman" w:eastAsia="Times New Roman" w:hAnsi="Times New Roman" w:cs="Times New Roman"/>
          <w:sz w:val="24"/>
          <w:szCs w:val="24"/>
          <w:lang w:eastAsia="ar-SA"/>
        </w:rPr>
        <w:t>с</w:t>
      </w:r>
      <w:r w:rsidR="00FB6B94" w:rsidRPr="00FB6B94">
        <w:rPr>
          <w:rFonts w:ascii="Times New Roman" w:eastAsia="Times New Roman" w:hAnsi="Times New Roman" w:cs="Times New Roman"/>
          <w:sz w:val="24"/>
          <w:szCs w:val="24"/>
          <w:lang w:eastAsia="ar-SA"/>
        </w:rPr>
        <w:t>еления</w:t>
      </w:r>
      <w:r w:rsidR="00FB6B94">
        <w:rPr>
          <w:rFonts w:ascii="Times New Roman" w:eastAsia="Times New Roman" w:hAnsi="Times New Roman" w:cs="Times New Roman"/>
          <w:sz w:val="24"/>
          <w:szCs w:val="24"/>
          <w:lang w:eastAsia="ar-SA"/>
        </w:rPr>
        <w:t xml:space="preserve"> </w:t>
      </w:r>
      <w:r w:rsidRPr="0075519B">
        <w:rPr>
          <w:rFonts w:ascii="Times New Roman" w:eastAsia="Times New Roman" w:hAnsi="Times New Roman" w:cs="Times New Roman"/>
          <w:sz w:val="24"/>
          <w:szCs w:val="24"/>
          <w:lang w:eastAsia="ar-SA"/>
        </w:rPr>
        <w:t xml:space="preserve">от </w:t>
      </w:r>
      <w:r w:rsidR="00FB6B94">
        <w:rPr>
          <w:rFonts w:ascii="Times New Roman" w:eastAsia="Times New Roman" w:hAnsi="Times New Roman" w:cs="Times New Roman"/>
          <w:sz w:val="24"/>
          <w:szCs w:val="24"/>
          <w:lang w:eastAsia="ar-SA"/>
        </w:rPr>
        <w:t>19</w:t>
      </w:r>
      <w:r w:rsidRPr="0075519B">
        <w:rPr>
          <w:rFonts w:ascii="Times New Roman" w:eastAsia="Times New Roman" w:hAnsi="Times New Roman" w:cs="Times New Roman"/>
          <w:sz w:val="24"/>
          <w:szCs w:val="24"/>
          <w:lang w:eastAsia="ar-SA"/>
        </w:rPr>
        <w:t xml:space="preserve"> октября 2022 года №</w:t>
      </w:r>
      <w:r w:rsidR="00FB6B94">
        <w:rPr>
          <w:rFonts w:ascii="Times New Roman" w:eastAsia="Times New Roman" w:hAnsi="Times New Roman" w:cs="Times New Roman"/>
          <w:sz w:val="24"/>
          <w:szCs w:val="24"/>
          <w:lang w:eastAsia="ar-SA"/>
        </w:rPr>
        <w:t>164</w:t>
      </w:r>
      <w:r w:rsidRPr="0075519B">
        <w:rPr>
          <w:rFonts w:ascii="Times New Roman" w:eastAsia="Times New Roman" w:hAnsi="Times New Roman" w:cs="Times New Roman"/>
          <w:sz w:val="24"/>
          <w:szCs w:val="24"/>
          <w:lang w:eastAsia="ar-SA"/>
        </w:rPr>
        <w:t xml:space="preserve"> (далее – муниципальный контроль в сфере благоустройства) является администрация </w:t>
      </w:r>
      <w:proofErr w:type="spellStart"/>
      <w:r w:rsidR="00FB6B94" w:rsidRPr="00FB6B94">
        <w:rPr>
          <w:rFonts w:ascii="Times New Roman" w:eastAsia="Times New Roman" w:hAnsi="Times New Roman" w:cs="Times New Roman"/>
          <w:sz w:val="24"/>
          <w:szCs w:val="24"/>
          <w:lang w:eastAsia="ar-SA"/>
        </w:rPr>
        <w:t>Севастьяновского</w:t>
      </w:r>
      <w:proofErr w:type="spellEnd"/>
      <w:r w:rsidR="00FB6B94" w:rsidRPr="00FB6B94">
        <w:rPr>
          <w:rFonts w:ascii="Times New Roman" w:eastAsia="Times New Roman" w:hAnsi="Times New Roman" w:cs="Times New Roman"/>
          <w:sz w:val="24"/>
          <w:szCs w:val="24"/>
          <w:lang w:eastAsia="ar-SA"/>
        </w:rPr>
        <w:t xml:space="preserve"> сельского повеления </w:t>
      </w:r>
      <w:r w:rsidRPr="0075519B">
        <w:rPr>
          <w:rFonts w:ascii="Times New Roman" w:eastAsia="Times New Roman" w:hAnsi="Times New Roman" w:cs="Times New Roman"/>
          <w:sz w:val="24"/>
          <w:szCs w:val="24"/>
          <w:lang w:eastAsia="ar-SA"/>
        </w:rPr>
        <w:t>(далее</w:t>
      </w:r>
      <w:r w:rsidRPr="0075519B">
        <w:rPr>
          <w:rFonts w:ascii="Times New Roman" w:eastAsia="Times New Roman" w:hAnsi="Times New Roman" w:cs="Times New Roman"/>
          <w:sz w:val="24"/>
          <w:szCs w:val="24"/>
          <w:lang w:val="en-US" w:eastAsia="ar-SA"/>
        </w:rPr>
        <w:t> </w:t>
      </w:r>
      <w:r w:rsidRPr="0075519B">
        <w:rPr>
          <w:rFonts w:ascii="Times New Roman" w:eastAsia="Times New Roman" w:hAnsi="Times New Roman" w:cs="Times New Roman"/>
          <w:sz w:val="24"/>
          <w:szCs w:val="24"/>
          <w:lang w:eastAsia="ar-SA"/>
        </w:rPr>
        <w:t>– орган муниципального контроля).</w:t>
      </w:r>
    </w:p>
    <w:p w14:paraId="5DB16D6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7ABEF49C"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sz w:val="24"/>
          <w:szCs w:val="24"/>
          <w:lang w:eastAsia="ar-SA"/>
        </w:rPr>
      </w:pPr>
      <w:r w:rsidRPr="0075519B">
        <w:rPr>
          <w:rFonts w:ascii="Times New Roman" w:eastAsia="Times New Roman" w:hAnsi="Times New Roman" w:cs="Times New Roman"/>
          <w:b/>
          <w:sz w:val="24"/>
          <w:szCs w:val="24"/>
          <w:lang w:eastAsia="ar-SA"/>
        </w:rPr>
        <w:t xml:space="preserve">Часть </w:t>
      </w:r>
      <w:r w:rsidRPr="0075519B">
        <w:rPr>
          <w:rFonts w:ascii="Times New Roman" w:eastAsia="Times New Roman" w:hAnsi="Times New Roman" w:cs="Times New Roman"/>
          <w:b/>
          <w:sz w:val="24"/>
          <w:szCs w:val="24"/>
          <w:lang w:val="en-US" w:eastAsia="ar-SA"/>
        </w:rPr>
        <w:t>II</w:t>
      </w:r>
      <w:r w:rsidRPr="0075519B">
        <w:rPr>
          <w:rFonts w:ascii="Times New Roman" w:eastAsia="Times New Roman" w:hAnsi="Times New Roman" w:cs="Times New Roman"/>
          <w:b/>
          <w:sz w:val="24"/>
          <w:szCs w:val="24"/>
          <w:lang w:eastAsia="ar-SA"/>
        </w:rPr>
        <w:t>. Критерии отнесения объектов контроля к категориям риска причинения вреда (ущерба) в рамках осуществления муниципального контроля в сфере благоустройства. Индикаторы риска</w:t>
      </w:r>
    </w:p>
    <w:p w14:paraId="0ABB0FF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sz w:val="24"/>
          <w:szCs w:val="24"/>
          <w:lang w:eastAsia="ar-SA"/>
        </w:rPr>
      </w:pPr>
    </w:p>
    <w:p w14:paraId="456043FB"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2.1. На основании части 5 статьи 25, части 2 статьи 61 Федерального закона № 248 ФЗ – настоящим положением устанавливается, что муниципальный контроль в сфере благоустройства осуществляется без проведения плановых контрольных мероприятий.</w:t>
      </w:r>
    </w:p>
    <w:p w14:paraId="191CD871"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 Муниципальный контроль в сфере благоустройства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нарушений), интенсивность и результаты.</w:t>
      </w:r>
    </w:p>
    <w:p w14:paraId="02A81BE1"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2.2.1. Порядок отнесения объектов контроля к категориям риска при проведении муниципального контроля в сфере благоустройства определен в приложении №1 к настоящему Положению.</w:t>
      </w:r>
    </w:p>
    <w:p w14:paraId="06423C64"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2.3. В целях оценки риска совершения возможных нарушений Правил благоустройства при принятии решения о проведении и выборе вида внепланового контрольного мероприятия определяются индикаторы риска нарушения обязательных требований. </w:t>
      </w:r>
    </w:p>
    <w:p w14:paraId="36137DE8"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2.3.1. Перечень индикаторов риска нарушений обязательных требований Правил благоустройства при проведении муниципального контроля в сфере благоустройства указан в приложении № 2. к настоящему Положению.</w:t>
      </w:r>
    </w:p>
    <w:p w14:paraId="24D1F2E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255F88D7"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sz w:val="24"/>
          <w:szCs w:val="24"/>
          <w:lang w:eastAsia="ar-SA"/>
        </w:rPr>
      </w:pPr>
      <w:r w:rsidRPr="0075519B">
        <w:rPr>
          <w:rFonts w:ascii="Times New Roman" w:eastAsia="Times New Roman" w:hAnsi="Times New Roman" w:cs="Times New Roman"/>
          <w:b/>
          <w:sz w:val="24"/>
          <w:szCs w:val="24"/>
          <w:lang w:eastAsia="ar-SA"/>
        </w:rPr>
        <w:lastRenderedPageBreak/>
        <w:t xml:space="preserve">Часть </w:t>
      </w:r>
      <w:r w:rsidRPr="0075519B">
        <w:rPr>
          <w:rFonts w:ascii="Times New Roman" w:eastAsia="Times New Roman" w:hAnsi="Times New Roman" w:cs="Times New Roman"/>
          <w:b/>
          <w:sz w:val="24"/>
          <w:szCs w:val="24"/>
          <w:lang w:val="en-US" w:eastAsia="ar-SA"/>
        </w:rPr>
        <w:t>III</w:t>
      </w:r>
      <w:r w:rsidRPr="0075519B">
        <w:rPr>
          <w:rFonts w:ascii="Times New Roman" w:eastAsia="Times New Roman" w:hAnsi="Times New Roman" w:cs="Times New Roman"/>
          <w:b/>
          <w:sz w:val="24"/>
          <w:szCs w:val="24"/>
          <w:lang w:eastAsia="ar-SA"/>
        </w:rPr>
        <w:t>. Перечень профилактических мероприятий в рамках осуществления муниципального контроля в сфере благоустройства</w:t>
      </w:r>
    </w:p>
    <w:p w14:paraId="5D11778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sz w:val="24"/>
          <w:szCs w:val="24"/>
          <w:lang w:eastAsia="ar-SA"/>
        </w:rPr>
      </w:pPr>
    </w:p>
    <w:p w14:paraId="02240EBA" w14:textId="434BDB7E"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b/>
          <w:sz w:val="24"/>
          <w:szCs w:val="24"/>
          <w:lang w:eastAsia="ar-SA"/>
        </w:rPr>
        <w:t>3.1. Информирование</w:t>
      </w:r>
      <w:r w:rsidRPr="0075519B">
        <w:rPr>
          <w:rFonts w:ascii="Times New Roman" w:eastAsia="Times New Roman" w:hAnsi="Times New Roman" w:cs="Times New Roman"/>
          <w:bCs/>
          <w:sz w:val="24"/>
          <w:szCs w:val="24"/>
          <w:lang w:eastAsia="ar-SA"/>
        </w:rPr>
        <w:t> –</w:t>
      </w:r>
      <w:r w:rsidRPr="0075519B">
        <w:rPr>
          <w:rFonts w:ascii="Times New Roman" w:eastAsia="Times New Roman" w:hAnsi="Times New Roman" w:cs="Times New Roman"/>
          <w:b/>
          <w:sz w:val="24"/>
          <w:szCs w:val="24"/>
          <w:lang w:eastAsia="ar-SA"/>
        </w:rPr>
        <w:t xml:space="preserve"> </w:t>
      </w:r>
      <w:r w:rsidRPr="0075519B">
        <w:rPr>
          <w:rFonts w:ascii="Times New Roman" w:eastAsia="Times New Roman" w:hAnsi="Times New Roman" w:cs="Times New Roman"/>
          <w:sz w:val="24"/>
          <w:szCs w:val="24"/>
          <w:lang w:eastAsia="ar-SA"/>
        </w:rPr>
        <w:t xml:space="preserve">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администрации </w:t>
      </w:r>
      <w:proofErr w:type="spellStart"/>
      <w:r w:rsidR="00FB6B94" w:rsidRPr="00FB6B94">
        <w:rPr>
          <w:rFonts w:ascii="Times New Roman" w:eastAsia="Times New Roman" w:hAnsi="Times New Roman" w:cs="Times New Roman"/>
          <w:sz w:val="24"/>
          <w:szCs w:val="24"/>
          <w:lang w:eastAsia="ar-SA"/>
        </w:rPr>
        <w:t>Севастьяновского</w:t>
      </w:r>
      <w:proofErr w:type="spellEnd"/>
      <w:r w:rsidR="00FB6B94" w:rsidRPr="00FB6B94">
        <w:rPr>
          <w:rFonts w:ascii="Times New Roman" w:eastAsia="Times New Roman" w:hAnsi="Times New Roman" w:cs="Times New Roman"/>
          <w:sz w:val="24"/>
          <w:szCs w:val="24"/>
          <w:lang w:eastAsia="ar-SA"/>
        </w:rPr>
        <w:t xml:space="preserve"> сельского по</w:t>
      </w:r>
      <w:r w:rsidR="00981DA0">
        <w:rPr>
          <w:rFonts w:ascii="Times New Roman" w:eastAsia="Times New Roman" w:hAnsi="Times New Roman" w:cs="Times New Roman"/>
          <w:sz w:val="24"/>
          <w:szCs w:val="24"/>
          <w:lang w:eastAsia="ar-SA"/>
        </w:rPr>
        <w:t>с</w:t>
      </w:r>
      <w:r w:rsidR="00FB6B94" w:rsidRPr="00FB6B94">
        <w:rPr>
          <w:rFonts w:ascii="Times New Roman" w:eastAsia="Times New Roman" w:hAnsi="Times New Roman" w:cs="Times New Roman"/>
          <w:sz w:val="24"/>
          <w:szCs w:val="24"/>
          <w:lang w:eastAsia="ar-SA"/>
        </w:rPr>
        <w:t>еления</w:t>
      </w:r>
      <w:r w:rsidR="00FB6B94">
        <w:rPr>
          <w:rFonts w:ascii="Times New Roman" w:eastAsia="Times New Roman" w:hAnsi="Times New Roman" w:cs="Times New Roman"/>
          <w:sz w:val="24"/>
          <w:szCs w:val="24"/>
          <w:lang w:eastAsia="ar-SA"/>
        </w:rPr>
        <w:t xml:space="preserve"> </w:t>
      </w:r>
      <w:r w:rsidRPr="0075519B">
        <w:rPr>
          <w:rFonts w:ascii="Times New Roman" w:eastAsia="Times New Roman" w:hAnsi="Times New Roman" w:cs="Times New Roman"/>
          <w:sz w:val="24"/>
          <w:szCs w:val="24"/>
          <w:lang w:eastAsia="ar-SA"/>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C55B962" w14:textId="70126CF8"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b/>
          <w:sz w:val="24"/>
          <w:szCs w:val="24"/>
          <w:lang w:eastAsia="ar-SA"/>
        </w:rPr>
        <w:t>3.2.</w:t>
      </w:r>
      <w:r>
        <w:rPr>
          <w:rFonts w:ascii="Times New Roman" w:eastAsia="Times New Roman" w:hAnsi="Times New Roman" w:cs="Times New Roman"/>
          <w:sz w:val="24"/>
          <w:szCs w:val="24"/>
          <w:lang w:eastAsia="ar-SA"/>
        </w:rPr>
        <w:t xml:space="preserve"> </w:t>
      </w:r>
      <w:r w:rsidRPr="0075519B">
        <w:rPr>
          <w:rFonts w:ascii="Times New Roman" w:eastAsia="Times New Roman" w:hAnsi="Times New Roman" w:cs="Times New Roman"/>
          <w:b/>
          <w:sz w:val="24"/>
          <w:szCs w:val="24"/>
          <w:lang w:eastAsia="ar-SA"/>
        </w:rPr>
        <w:t xml:space="preserve">Профилактический визит </w:t>
      </w:r>
      <w:r w:rsidRPr="0075519B">
        <w:rPr>
          <w:rFonts w:ascii="Times New Roman" w:eastAsia="Times New Roman" w:hAnsi="Times New Roman" w:cs="Times New Roman"/>
          <w:sz w:val="24"/>
          <w:szCs w:val="24"/>
          <w:lang w:eastAsia="ar-SA"/>
        </w:rPr>
        <w:t xml:space="preserve">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p>
    <w:p w14:paraId="3FB5A6D7"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 ФЗ.</w:t>
      </w:r>
    </w:p>
    <w:p w14:paraId="36CE6677"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75519B">
        <w:rPr>
          <w:rFonts w:ascii="Times New Roman" w:eastAsia="Times New Roman" w:hAnsi="Times New Roman" w:cs="Times New Roman"/>
          <w:b/>
          <w:sz w:val="24"/>
          <w:szCs w:val="24"/>
          <w:lang w:eastAsia="ar-SA"/>
        </w:rPr>
        <w:t>.</w:t>
      </w:r>
    </w:p>
    <w:p w14:paraId="273DAD56"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b/>
          <w:sz w:val="24"/>
          <w:szCs w:val="24"/>
          <w:lang w:eastAsia="ar-SA"/>
        </w:rPr>
        <w:t>3.3. Объявление предостережения</w:t>
      </w:r>
      <w:r w:rsidRPr="0075519B">
        <w:rPr>
          <w:rFonts w:ascii="Times New Roman" w:eastAsia="Times New Roman" w:hAnsi="Times New Roman" w:cs="Times New Roman"/>
          <w:bCs/>
          <w:sz w:val="24"/>
          <w:szCs w:val="24"/>
          <w:lang w:eastAsia="ar-SA"/>
        </w:rPr>
        <w:t> –</w:t>
      </w:r>
      <w:r w:rsidRPr="0075519B">
        <w:rPr>
          <w:rFonts w:ascii="Times New Roman" w:eastAsia="Times New Roman" w:hAnsi="Times New Roman" w:cs="Times New Roman"/>
          <w:sz w:val="24"/>
          <w:szCs w:val="24"/>
          <w:lang w:eastAsia="ar-SA"/>
        </w:rPr>
        <w:t xml:space="preserve">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Правил благоустройства совершено, контрольный орган объявляет контролируемому лицу предостережение о недопустимости нарушения Правил благоустройства и предлагает принять меры по обеспечению соблюдения обязательных требований.</w:t>
      </w:r>
    </w:p>
    <w:p w14:paraId="042F8860"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bookmarkStart w:id="9" w:name="P89"/>
      <w:bookmarkEnd w:id="9"/>
      <w:r w:rsidRPr="0075519B">
        <w:rPr>
          <w:rFonts w:ascii="Times New Roman" w:eastAsia="Times New Roman" w:hAnsi="Times New Roman" w:cs="Times New Roman"/>
          <w:b/>
          <w:sz w:val="24"/>
          <w:szCs w:val="24"/>
          <w:lang w:eastAsia="ar-SA"/>
        </w:rPr>
        <w:t>3.4. Консультирование</w:t>
      </w:r>
      <w:r w:rsidRPr="0075519B">
        <w:rPr>
          <w:rFonts w:ascii="Times New Roman" w:eastAsia="Times New Roman" w:hAnsi="Times New Roman" w:cs="Times New Roman"/>
          <w:sz w:val="24"/>
          <w:szCs w:val="24"/>
          <w:lang w:eastAsia="ar-SA"/>
        </w:rPr>
        <w:t> – должностное лицо органа муниципального контроля по обращениям контролируемых лиц и их представителей осуществляет консультирование (даёт разъяснения по вопросам, связанным с организацией и осуществлением муниципального контроля в области благоустройства).</w:t>
      </w:r>
    </w:p>
    <w:p w14:paraId="2E8F6CF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sz w:val="24"/>
          <w:szCs w:val="24"/>
          <w:lang w:eastAsia="ar-SA"/>
        </w:rPr>
      </w:pPr>
    </w:p>
    <w:p w14:paraId="4F54325F"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sz w:val="24"/>
          <w:szCs w:val="24"/>
          <w:lang w:eastAsia="ar-SA"/>
        </w:rPr>
      </w:pPr>
      <w:r w:rsidRPr="0075519B">
        <w:rPr>
          <w:rFonts w:ascii="Times New Roman" w:eastAsia="Times New Roman" w:hAnsi="Times New Roman" w:cs="Times New Roman"/>
          <w:b/>
          <w:sz w:val="24"/>
          <w:szCs w:val="24"/>
          <w:lang w:eastAsia="ar-SA"/>
        </w:rPr>
        <w:t xml:space="preserve">Часть </w:t>
      </w:r>
      <w:r w:rsidRPr="0075519B">
        <w:rPr>
          <w:rFonts w:ascii="Times New Roman" w:eastAsia="Times New Roman" w:hAnsi="Times New Roman" w:cs="Times New Roman"/>
          <w:b/>
          <w:sz w:val="24"/>
          <w:szCs w:val="24"/>
          <w:lang w:val="en-US" w:eastAsia="ar-SA"/>
        </w:rPr>
        <w:t>IV</w:t>
      </w:r>
      <w:r w:rsidRPr="0075519B">
        <w:rPr>
          <w:rFonts w:ascii="Times New Roman" w:eastAsia="Times New Roman" w:hAnsi="Times New Roman" w:cs="Times New Roman"/>
          <w:b/>
          <w:sz w:val="24"/>
          <w:szCs w:val="24"/>
          <w:lang w:eastAsia="ar-SA"/>
        </w:rPr>
        <w:t>. Виды контрольных мероприятий, проведение которых возможно в рамках осуществления контроля, и перечень допустимых контрольных действий в составе каждого контрольного мероприятия</w:t>
      </w:r>
    </w:p>
    <w:p w14:paraId="6C1D3CE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sz w:val="24"/>
          <w:szCs w:val="24"/>
          <w:lang w:eastAsia="ar-SA"/>
        </w:rPr>
      </w:pPr>
    </w:p>
    <w:p w14:paraId="38B65451"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b/>
          <w:sz w:val="24"/>
          <w:szCs w:val="24"/>
          <w:lang w:eastAsia="ar-SA"/>
        </w:rPr>
        <w:t>4.1. Выездное обследование</w:t>
      </w:r>
      <w:r w:rsidRPr="0075519B">
        <w:rPr>
          <w:rFonts w:ascii="Times New Roman" w:eastAsia="Times New Roman" w:hAnsi="Times New Roman" w:cs="Times New Roman"/>
          <w:bCs/>
          <w:sz w:val="24"/>
          <w:szCs w:val="24"/>
          <w:lang w:eastAsia="ar-SA"/>
        </w:rPr>
        <w:t> –</w:t>
      </w:r>
      <w:r w:rsidRPr="0075519B">
        <w:rPr>
          <w:rFonts w:ascii="Times New Roman" w:eastAsia="Times New Roman" w:hAnsi="Times New Roman" w:cs="Times New Roman"/>
          <w:b/>
          <w:sz w:val="24"/>
          <w:szCs w:val="24"/>
          <w:lang w:eastAsia="ar-SA"/>
        </w:rPr>
        <w:t xml:space="preserve"> </w:t>
      </w:r>
      <w:r w:rsidRPr="0075519B">
        <w:rPr>
          <w:rFonts w:ascii="Times New Roman" w:eastAsia="Times New Roman" w:hAnsi="Times New Roman" w:cs="Times New Roman"/>
          <w:sz w:val="24"/>
          <w:szCs w:val="24"/>
          <w:lang w:eastAsia="ar-SA"/>
        </w:rPr>
        <w:t>контрольное мероприятие, проводимое в целях оценки соблюдения контролируемыми лицами обязательных требований по месту нахождения (осуществления деятельности) организации (её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5CD7E91"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ходе выездного обследования на общедоступных (открытых для посещения неограниченным кругом лиц) объектах могут осуществляться:</w:t>
      </w:r>
    </w:p>
    <w:p w14:paraId="777D6407"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 осмотр;</w:t>
      </w:r>
    </w:p>
    <w:p w14:paraId="20735B34"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 отбор проб (образцов);</w:t>
      </w:r>
    </w:p>
    <w:p w14:paraId="047E9AB5"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3) инструментальное обследование (с применением видеозаписи). </w:t>
      </w:r>
    </w:p>
    <w:p w14:paraId="0801C9CE"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b/>
          <w:sz w:val="24"/>
          <w:szCs w:val="24"/>
          <w:lang w:eastAsia="ar-SA"/>
        </w:rPr>
        <w:t>4.1.1. Выдача предписаний</w:t>
      </w:r>
      <w:r w:rsidRPr="0075519B">
        <w:rPr>
          <w:rFonts w:ascii="Times New Roman" w:eastAsia="Times New Roman" w:hAnsi="Times New Roman" w:cs="Times New Roman"/>
          <w:sz w:val="24"/>
          <w:szCs w:val="24"/>
          <w:lang w:eastAsia="ar-SA"/>
        </w:rPr>
        <w:t xml:space="preserve"> по итогам проведения выездного обследования на основании второго абзаца пункта 7(2) Постановления Правительства Российской Федерации от 10 марта 2022 года № 336 «Об особенностях организации и </w:t>
      </w:r>
      <w:r w:rsidRPr="0075519B">
        <w:rPr>
          <w:rFonts w:ascii="Times New Roman" w:eastAsia="Times New Roman" w:hAnsi="Times New Roman" w:cs="Times New Roman"/>
          <w:sz w:val="24"/>
          <w:szCs w:val="24"/>
          <w:lang w:eastAsia="ar-SA"/>
        </w:rPr>
        <w:lastRenderedPageBreak/>
        <w:t xml:space="preserve">осуществления государственного контроля (надзора), муниципального контроля»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выдаётся предписание об устранении выявленных нарушений. </w:t>
      </w:r>
    </w:p>
    <w:p w14:paraId="47A79237"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Оценка исполнения предписаний осуществляется только посредством проведения контрольных (надзорных) мероприятий без взаимодействия с контролируемым лицом.</w:t>
      </w:r>
    </w:p>
    <w:p w14:paraId="02A13288"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b/>
          <w:sz w:val="24"/>
          <w:szCs w:val="24"/>
          <w:lang w:eastAsia="ar-SA"/>
        </w:rPr>
        <w:t xml:space="preserve">4.2. Инспекционный визит </w:t>
      </w:r>
      <w:r w:rsidRPr="0075519B">
        <w:rPr>
          <w:rFonts w:ascii="Times New Roman" w:eastAsia="Times New Roman" w:hAnsi="Times New Roman" w:cs="Times New Roman"/>
          <w:b/>
          <w:sz w:val="24"/>
          <w:szCs w:val="24"/>
          <w:lang w:eastAsia="ar-SA"/>
        </w:rPr>
        <w:noBreakHyphen/>
        <w:t xml:space="preserve"> </w:t>
      </w:r>
      <w:r w:rsidRPr="0075519B">
        <w:rPr>
          <w:rFonts w:ascii="Times New Roman" w:eastAsia="Times New Roman" w:hAnsi="Times New Roman" w:cs="Times New Roman"/>
          <w:sz w:val="24"/>
          <w:szCs w:val="24"/>
          <w:lang w:eastAsia="ar-SA"/>
        </w:rPr>
        <w:t>контрольное мероприятие, проводимое путём взаимодействия с конкретным контролируемым лицом и (или) владельцем (пользователем)</w:t>
      </w:r>
      <w:r w:rsidRPr="0075519B">
        <w:rPr>
          <w:rFonts w:ascii="Times New Roman" w:eastAsia="Times New Roman" w:hAnsi="Times New Roman" w:cs="Times New Roman"/>
          <w:b/>
          <w:sz w:val="24"/>
          <w:szCs w:val="24"/>
          <w:lang w:eastAsia="ar-SA"/>
        </w:rPr>
        <w:t xml:space="preserve"> </w:t>
      </w:r>
      <w:r w:rsidRPr="0075519B">
        <w:rPr>
          <w:rFonts w:ascii="Times New Roman" w:eastAsia="Times New Roman" w:hAnsi="Times New Roman" w:cs="Times New Roman"/>
          <w:sz w:val="24"/>
          <w:szCs w:val="24"/>
          <w:lang w:eastAsia="ar-SA"/>
        </w:rPr>
        <w:t>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без предварительного уведомления контролируемого лица и собственника производственного объекта, срок проведения которого не может превышать один рабочий день.</w:t>
      </w:r>
    </w:p>
    <w:p w14:paraId="7D1C4A1E"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ходе инспекционного визита могут совершаться следующие контрольные действия:</w:t>
      </w:r>
    </w:p>
    <w:p w14:paraId="41546261"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 осмотр;</w:t>
      </w:r>
    </w:p>
    <w:p w14:paraId="5D4EE8FF"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 опрос;</w:t>
      </w:r>
    </w:p>
    <w:p w14:paraId="374D5C99"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 получение письменных объяснений.</w:t>
      </w:r>
    </w:p>
    <w:p w14:paraId="2DE62AE1"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b/>
          <w:sz w:val="24"/>
          <w:szCs w:val="24"/>
          <w:lang w:eastAsia="ar-SA"/>
        </w:rPr>
        <w:t xml:space="preserve">4.3. Документарная проверка </w:t>
      </w:r>
      <w:r w:rsidRPr="0075519B">
        <w:rPr>
          <w:rFonts w:ascii="Times New Roman" w:eastAsia="Times New Roman" w:hAnsi="Times New Roman" w:cs="Times New Roman"/>
          <w:b/>
          <w:sz w:val="24"/>
          <w:szCs w:val="24"/>
          <w:lang w:eastAsia="ar-SA"/>
        </w:rPr>
        <w:noBreakHyphen/>
      </w:r>
      <w:r w:rsidRPr="0075519B">
        <w:rPr>
          <w:rFonts w:ascii="Times New Roman" w:eastAsia="Times New Roman" w:hAnsi="Times New Roman" w:cs="Times New Roman"/>
          <w:sz w:val="24"/>
          <w:szCs w:val="24"/>
          <w:lang w:eastAsia="ar-SA"/>
        </w:rPr>
        <w:t xml:space="preserve"> контрольное мероприятие, которое проводится по месту нахождения органа муниципального контроля и предметом которого являются исключительно сведения, содержащиеся в документах контролируемых лиц, устанавливающих их организационно</w:t>
      </w:r>
      <w:r w:rsidRPr="0075519B">
        <w:rPr>
          <w:rFonts w:ascii="Times New Roman" w:eastAsia="Times New Roman" w:hAnsi="Times New Roman" w:cs="Times New Roman"/>
          <w:sz w:val="24"/>
          <w:szCs w:val="24"/>
          <w:lang w:eastAsia="ar-SA"/>
        </w:rPr>
        <w:noBreakHyphen/>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14:paraId="7207D6A6"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ходе документарной проверки могут совершаться следующие контрольные действия:</w:t>
      </w:r>
    </w:p>
    <w:p w14:paraId="31C28123"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 получение письменных объяснений;</w:t>
      </w:r>
    </w:p>
    <w:p w14:paraId="0DE0E5AC"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 истребование документов.</w:t>
      </w:r>
    </w:p>
    <w:p w14:paraId="07D7B5AE"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b/>
          <w:sz w:val="24"/>
          <w:szCs w:val="24"/>
          <w:lang w:eastAsia="ar-SA"/>
        </w:rPr>
        <w:t>4.4. Наблюдение за соблюдением обязательных требований (мониторинг безопасности)</w:t>
      </w:r>
      <w:r w:rsidRPr="0075519B">
        <w:rPr>
          <w:rFonts w:ascii="Times New Roman" w:eastAsia="Times New Roman" w:hAnsi="Times New Roman" w:cs="Times New Roman"/>
          <w:bCs/>
          <w:sz w:val="24"/>
          <w:szCs w:val="24"/>
          <w:lang w:eastAsia="ar-SA"/>
        </w:rPr>
        <w:t> –</w:t>
      </w:r>
      <w:r w:rsidRPr="0075519B">
        <w:rPr>
          <w:rFonts w:ascii="Times New Roman" w:eastAsia="Times New Roman" w:hAnsi="Times New Roman" w:cs="Times New Roman"/>
          <w:sz w:val="24"/>
          <w:szCs w:val="24"/>
          <w:lang w:eastAsia="ar-SA"/>
        </w:rPr>
        <w:t xml:space="preserve">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w:t>
      </w:r>
      <w:r w:rsidRPr="0075519B">
        <w:rPr>
          <w:rFonts w:ascii="Times New Roman" w:eastAsia="Times New Roman" w:hAnsi="Times New Roman" w:cs="Times New Roman"/>
          <w:sz w:val="24"/>
          <w:szCs w:val="24"/>
          <w:lang w:eastAsia="ar-SA"/>
        </w:rPr>
        <w:noBreakHyphen/>
        <w:t xml:space="preserve"> и киносъёмки, видеозаписи.</w:t>
      </w:r>
    </w:p>
    <w:p w14:paraId="79617E8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2C408C63"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sz w:val="24"/>
          <w:szCs w:val="24"/>
          <w:lang w:eastAsia="ar-SA"/>
        </w:rPr>
      </w:pPr>
      <w:r w:rsidRPr="0075519B">
        <w:rPr>
          <w:rFonts w:ascii="Times New Roman" w:eastAsia="Times New Roman" w:hAnsi="Times New Roman" w:cs="Times New Roman"/>
          <w:b/>
          <w:sz w:val="24"/>
          <w:szCs w:val="24"/>
          <w:lang w:eastAsia="ar-SA"/>
        </w:rPr>
        <w:t>Часть V. Ключевые показатели вида контроля и их целевые значения</w:t>
      </w:r>
    </w:p>
    <w:p w14:paraId="43568F6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sz w:val="24"/>
          <w:szCs w:val="24"/>
          <w:lang w:eastAsia="ar-SA"/>
        </w:rPr>
      </w:pPr>
    </w:p>
    <w:p w14:paraId="6AC8294C"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5.1.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1BE5425F"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5.2. Ключевые показатели муниципального контроля, отражающие уровень минимизации нарушений требований Правил благоустройства и устранения риска совершения этих нарушении в приложении 3 к настоящему Положению.</w:t>
      </w:r>
    </w:p>
    <w:p w14:paraId="452FF06E"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5.3.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5B279575"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lastRenderedPageBreak/>
        <w:t>5.4.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189DA01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721466FA"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sz w:val="24"/>
          <w:szCs w:val="24"/>
          <w:lang w:eastAsia="ar-SA"/>
        </w:rPr>
      </w:pPr>
      <w:r w:rsidRPr="0075519B">
        <w:rPr>
          <w:rFonts w:ascii="Times New Roman" w:eastAsia="Times New Roman" w:hAnsi="Times New Roman" w:cs="Times New Roman"/>
          <w:b/>
          <w:sz w:val="24"/>
          <w:szCs w:val="24"/>
          <w:lang w:eastAsia="ar-SA"/>
        </w:rPr>
        <w:t xml:space="preserve">Часть </w:t>
      </w:r>
      <w:r w:rsidRPr="0075519B">
        <w:rPr>
          <w:rFonts w:ascii="Times New Roman" w:eastAsia="Times New Roman" w:hAnsi="Times New Roman" w:cs="Times New Roman"/>
          <w:b/>
          <w:sz w:val="24"/>
          <w:szCs w:val="24"/>
          <w:lang w:val="en-US" w:eastAsia="ar-SA"/>
        </w:rPr>
        <w:t>VI</w:t>
      </w:r>
      <w:r w:rsidRPr="0075519B">
        <w:rPr>
          <w:rFonts w:ascii="Times New Roman" w:eastAsia="Times New Roman" w:hAnsi="Times New Roman" w:cs="Times New Roman"/>
          <w:b/>
          <w:sz w:val="24"/>
          <w:szCs w:val="24"/>
          <w:lang w:eastAsia="ar-SA"/>
        </w:rPr>
        <w:t>. Иные вопросы, регулирование которых осуществляется положением о муниципальном контроле в сфере благоустройства</w:t>
      </w:r>
    </w:p>
    <w:p w14:paraId="13BF7AF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sz w:val="24"/>
          <w:szCs w:val="24"/>
          <w:lang w:eastAsia="ar-SA"/>
        </w:rPr>
      </w:pPr>
    </w:p>
    <w:p w14:paraId="33DDDA42" w14:textId="77777777" w:rsidR="0075519B" w:rsidRPr="0075519B" w:rsidRDefault="0075519B" w:rsidP="00FB6B94">
      <w:pPr>
        <w:numPr>
          <w:ilvl w:val="1"/>
          <w:numId w:val="10"/>
        </w:numPr>
        <w:tabs>
          <w:tab w:val="left" w:pos="2281"/>
        </w:tabs>
        <w:suppressAutoHyphens/>
        <w:spacing w:after="120" w:line="240" w:lineRule="auto"/>
        <w:ind w:left="567" w:right="102" w:hanging="567"/>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При осуществлении муниципального контроля в сфере благоустройства досудебный порядок подачи жалоб на решение органа муниципального контроля, действие (бездействие) должностных лиц не применяется.</w:t>
      </w:r>
    </w:p>
    <w:p w14:paraId="610ADF1B" w14:textId="77777777" w:rsidR="0075519B" w:rsidRPr="0075519B" w:rsidRDefault="0075519B" w:rsidP="00FB6B94">
      <w:pPr>
        <w:numPr>
          <w:ilvl w:val="1"/>
          <w:numId w:val="10"/>
        </w:numPr>
        <w:tabs>
          <w:tab w:val="left" w:pos="2281"/>
        </w:tabs>
        <w:suppressAutoHyphens/>
        <w:spacing w:after="120" w:line="240" w:lineRule="auto"/>
        <w:ind w:left="567" w:right="102" w:hanging="567"/>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При определении срока исполнения контролируемым лицом решения органа муниципального контроля, связанного с расходованием денежных средств, орган муниципального контроля дополнительно рассматривает вопрос об учёте имущественного и финансового положения контролируемого лица.</w:t>
      </w:r>
    </w:p>
    <w:p w14:paraId="791DF36F" w14:textId="08E60FCC" w:rsidR="0075519B" w:rsidRPr="0075519B" w:rsidRDefault="0075519B" w:rsidP="00FB6B94">
      <w:pPr>
        <w:numPr>
          <w:ilvl w:val="1"/>
          <w:numId w:val="10"/>
        </w:numPr>
        <w:tabs>
          <w:tab w:val="left" w:pos="2281"/>
        </w:tabs>
        <w:suppressAutoHyphens/>
        <w:spacing w:after="120" w:line="240" w:lineRule="auto"/>
        <w:ind w:left="567" w:right="102" w:hanging="567"/>
        <w:contextualSpacing/>
        <w:jc w:val="both"/>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 Орган муниципального контроля ежемесячно подготавливает доклад о правоприменительной практике проведения муниципального контроля в сфере благоустройства, который обнародуется на официальном сайте </w:t>
      </w:r>
      <w:proofErr w:type="spellStart"/>
      <w:r w:rsidR="00981DA0" w:rsidRPr="00981DA0">
        <w:rPr>
          <w:rFonts w:ascii="Times New Roman" w:eastAsia="Times New Roman" w:hAnsi="Times New Roman" w:cs="Times New Roman"/>
          <w:sz w:val="24"/>
          <w:szCs w:val="24"/>
          <w:lang w:eastAsia="ar-SA"/>
        </w:rPr>
        <w:t>Севастьяновского</w:t>
      </w:r>
      <w:proofErr w:type="spellEnd"/>
      <w:r w:rsidR="00981DA0" w:rsidRPr="00981DA0">
        <w:rPr>
          <w:rFonts w:ascii="Times New Roman" w:eastAsia="Times New Roman" w:hAnsi="Times New Roman" w:cs="Times New Roman"/>
          <w:sz w:val="24"/>
          <w:szCs w:val="24"/>
          <w:lang w:eastAsia="ar-SA"/>
        </w:rPr>
        <w:t xml:space="preserve"> сельского повеления</w:t>
      </w:r>
      <w:r w:rsidRPr="0075519B">
        <w:rPr>
          <w:rFonts w:ascii="Times New Roman" w:eastAsia="Times New Roman" w:hAnsi="Times New Roman" w:cs="Times New Roman"/>
          <w:sz w:val="24"/>
          <w:szCs w:val="24"/>
          <w:lang w:eastAsia="ar-SA"/>
        </w:rPr>
        <w:t xml:space="preserve"> в сети Интернет</w:t>
      </w:r>
      <w:r w:rsidR="00981DA0">
        <w:rPr>
          <w:rFonts w:ascii="Times New Roman" w:eastAsia="Times New Roman" w:hAnsi="Times New Roman" w:cs="Times New Roman"/>
          <w:sz w:val="24"/>
          <w:szCs w:val="24"/>
          <w:lang w:eastAsia="ar-SA"/>
        </w:rPr>
        <w:t>.</w:t>
      </w:r>
    </w:p>
    <w:p w14:paraId="0D10E75B" w14:textId="77777777" w:rsidR="0075519B" w:rsidRPr="0075519B" w:rsidRDefault="0075519B" w:rsidP="00FB6B94">
      <w:pPr>
        <w:tabs>
          <w:tab w:val="left" w:pos="2281"/>
        </w:tabs>
        <w:suppressAutoHyphens/>
        <w:spacing w:after="120" w:line="240" w:lineRule="auto"/>
        <w:ind w:right="102"/>
        <w:contextualSpacing/>
        <w:jc w:val="both"/>
        <w:rPr>
          <w:rFonts w:ascii="Times New Roman" w:eastAsia="Times New Roman" w:hAnsi="Times New Roman" w:cs="Times New Roman"/>
          <w:sz w:val="24"/>
          <w:szCs w:val="24"/>
          <w:lang w:eastAsia="ar-SA"/>
        </w:rPr>
      </w:pPr>
    </w:p>
    <w:p w14:paraId="5C88559D" w14:textId="77777777" w:rsidR="0075519B" w:rsidRPr="0075519B" w:rsidRDefault="0075519B" w:rsidP="00FB6B94">
      <w:pPr>
        <w:numPr>
          <w:ilvl w:val="2"/>
          <w:numId w:val="10"/>
        </w:numPr>
        <w:suppressAutoHyphens/>
        <w:spacing w:after="120" w:line="240" w:lineRule="auto"/>
        <w:ind w:left="709" w:right="102" w:hanging="567"/>
        <w:contextualSpacing/>
        <w:rPr>
          <w:rFonts w:ascii="Times New Roman" w:eastAsia="Times New Roman" w:hAnsi="Times New Roman" w:cs="Times New Roman"/>
          <w:sz w:val="24"/>
          <w:szCs w:val="24"/>
          <w:lang w:eastAsia="ar-SA"/>
        </w:rPr>
        <w:sectPr w:rsidR="0075519B" w:rsidRPr="0075519B" w:rsidSect="0075519B">
          <w:pgSz w:w="11907" w:h="16840"/>
          <w:pgMar w:top="851" w:right="1134" w:bottom="993" w:left="1701" w:header="720" w:footer="720" w:gutter="0"/>
          <w:pgNumType w:start="1"/>
          <w:cols w:space="720"/>
          <w:docGrid w:linePitch="381"/>
        </w:sectPr>
      </w:pPr>
    </w:p>
    <w:p w14:paraId="43E99CE4" w14:textId="77777777" w:rsidR="0075519B" w:rsidRPr="0075519B" w:rsidRDefault="0075519B" w:rsidP="0075519B">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bookmarkStart w:id="10" w:name="_Hlk194920302"/>
      <w:r w:rsidRPr="0075519B">
        <w:rPr>
          <w:rFonts w:ascii="Times New Roman" w:eastAsia="Times New Roman" w:hAnsi="Times New Roman" w:cs="Times New Roman"/>
          <w:bCs/>
          <w:sz w:val="24"/>
          <w:szCs w:val="24"/>
          <w:lang w:eastAsia="ar-SA"/>
        </w:rPr>
        <w:lastRenderedPageBreak/>
        <w:t>Приложение к</w:t>
      </w:r>
    </w:p>
    <w:p w14:paraId="3876C338" w14:textId="77777777" w:rsidR="0075519B" w:rsidRDefault="0075519B" w:rsidP="0075519B">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r w:rsidRPr="0075519B">
        <w:rPr>
          <w:rFonts w:ascii="Times New Roman" w:eastAsia="Times New Roman" w:hAnsi="Times New Roman" w:cs="Times New Roman"/>
          <w:bCs/>
          <w:sz w:val="24"/>
          <w:szCs w:val="24"/>
          <w:lang w:eastAsia="ar-SA"/>
        </w:rPr>
        <w:t xml:space="preserve">Решению совета депутатов </w:t>
      </w:r>
    </w:p>
    <w:p w14:paraId="7434C113" w14:textId="76731843" w:rsidR="0075519B" w:rsidRPr="0075519B" w:rsidRDefault="0075519B" w:rsidP="0075519B">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proofErr w:type="spellStart"/>
      <w:r w:rsidRPr="0075519B">
        <w:rPr>
          <w:rFonts w:ascii="Times New Roman" w:eastAsia="Times New Roman" w:hAnsi="Times New Roman" w:cs="Times New Roman"/>
          <w:bCs/>
          <w:sz w:val="24"/>
          <w:szCs w:val="24"/>
          <w:lang w:eastAsia="ar-SA"/>
        </w:rPr>
        <w:t>Севастьяновского</w:t>
      </w:r>
      <w:proofErr w:type="spellEnd"/>
      <w:r w:rsidRPr="0075519B">
        <w:rPr>
          <w:rFonts w:ascii="Times New Roman" w:eastAsia="Times New Roman" w:hAnsi="Times New Roman" w:cs="Times New Roman"/>
          <w:bCs/>
          <w:sz w:val="24"/>
          <w:szCs w:val="24"/>
          <w:lang w:eastAsia="ar-SA"/>
        </w:rPr>
        <w:t xml:space="preserve"> сельского поселения </w:t>
      </w:r>
    </w:p>
    <w:p w14:paraId="2513B1A8" w14:textId="53E73C58" w:rsidR="0075519B" w:rsidRPr="0075519B" w:rsidRDefault="0075519B" w:rsidP="0075519B">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r w:rsidRPr="0075519B">
        <w:rPr>
          <w:rFonts w:ascii="Times New Roman" w:eastAsia="Times New Roman" w:hAnsi="Times New Roman" w:cs="Times New Roman"/>
          <w:bCs/>
          <w:sz w:val="24"/>
          <w:szCs w:val="24"/>
          <w:lang w:eastAsia="ar-SA"/>
        </w:rPr>
        <w:t xml:space="preserve">от </w:t>
      </w:r>
      <w:r>
        <w:rPr>
          <w:rFonts w:ascii="Times New Roman" w:eastAsia="Times New Roman" w:hAnsi="Times New Roman" w:cs="Times New Roman"/>
          <w:bCs/>
          <w:sz w:val="24"/>
          <w:szCs w:val="24"/>
          <w:lang w:eastAsia="ar-SA"/>
        </w:rPr>
        <w:t>23.04.</w:t>
      </w:r>
      <w:r w:rsidRPr="0075519B">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5</w:t>
      </w:r>
      <w:r w:rsidRPr="0075519B">
        <w:rPr>
          <w:rFonts w:ascii="Times New Roman" w:eastAsia="Times New Roman" w:hAnsi="Times New Roman" w:cs="Times New Roman"/>
          <w:bCs/>
          <w:sz w:val="24"/>
          <w:szCs w:val="24"/>
          <w:lang w:eastAsia="ar-SA"/>
        </w:rPr>
        <w:t xml:space="preserve"> № </w:t>
      </w:r>
      <w:r w:rsidR="004E33B0">
        <w:rPr>
          <w:rFonts w:ascii="Times New Roman" w:eastAsia="Times New Roman" w:hAnsi="Times New Roman" w:cs="Times New Roman"/>
          <w:bCs/>
          <w:sz w:val="24"/>
          <w:szCs w:val="24"/>
          <w:lang w:eastAsia="ar-SA"/>
        </w:rPr>
        <w:t>36</w:t>
      </w:r>
    </w:p>
    <w:bookmarkEnd w:id="10"/>
    <w:p w14:paraId="7F933838" w14:textId="06F1C863"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Критерии отнесения объектов контроля к категориям риска</w:t>
      </w:r>
    </w:p>
    <w:p w14:paraId="4DE0B367"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при проведении муниципального контроля в сфере благоустройства</w:t>
      </w:r>
    </w:p>
    <w:p w14:paraId="404F686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30501EED" w14:textId="77777777" w:rsidR="00981DA0" w:rsidRPr="00981DA0" w:rsidRDefault="00981DA0" w:rsidP="00981D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981DA0">
        <w:rPr>
          <w:rFonts w:ascii="Times New Roman" w:eastAsia="Calibri" w:hAnsi="Times New Roman" w:cs="Times New Roman"/>
          <w:sz w:val="28"/>
          <w:szCs w:val="28"/>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0CBF41FE" w14:textId="77777777" w:rsidR="00981DA0" w:rsidRPr="00981DA0" w:rsidRDefault="00981DA0" w:rsidP="00981D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981DA0">
        <w:rPr>
          <w:rFonts w:ascii="Times New Roman" w:eastAsia="Calibri" w:hAnsi="Times New Roman" w:cs="Times New Roman"/>
          <w:sz w:val="28"/>
          <w:szCs w:val="28"/>
          <w:lang w:eastAsia="ru-RU"/>
        </w:rPr>
        <w:t>2. </w:t>
      </w:r>
      <w:r w:rsidRPr="00981DA0">
        <w:rPr>
          <w:rFonts w:ascii="Times New Roman" w:eastAsia="Calibri" w:hAnsi="Times New Roman" w:cs="Times New Roman"/>
          <w:sz w:val="28"/>
          <w:szCs w:val="28"/>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981DA0">
        <w:rPr>
          <w:rFonts w:ascii="Times New Roman" w:eastAsia="Calibri" w:hAnsi="Times New Roman" w:cs="Times New Roman"/>
          <w:sz w:val="28"/>
          <w:szCs w:val="28"/>
          <w:lang w:eastAsia="ru-RU"/>
        </w:rPr>
        <w:t>:</w:t>
      </w:r>
    </w:p>
    <w:p w14:paraId="20536339"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p>
    <w:p w14:paraId="3A125328"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r w:rsidRPr="00981DA0">
        <w:rPr>
          <w:rFonts w:ascii="Times New Roman" w:eastAsia="Calibri" w:hAnsi="Times New Roman" w:cs="Times New Roman"/>
          <w:sz w:val="28"/>
          <w:szCs w:val="28"/>
          <w:lang w:eastAsia="ru-RU"/>
        </w:rPr>
        <w:t xml:space="preserve">К = Т+В-Д, </w:t>
      </w:r>
    </w:p>
    <w:p w14:paraId="6C0CEA03"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p>
    <w:p w14:paraId="467A760B"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r w:rsidRPr="00981DA0">
        <w:rPr>
          <w:rFonts w:ascii="Times New Roman" w:eastAsia="Calibri" w:hAnsi="Times New Roman" w:cs="Times New Roman"/>
          <w:sz w:val="28"/>
          <w:szCs w:val="28"/>
          <w:lang w:eastAsia="ru-RU"/>
        </w:rPr>
        <w:t>где:</w:t>
      </w:r>
    </w:p>
    <w:p w14:paraId="630F4EB3"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p>
    <w:p w14:paraId="5D4B0689"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r w:rsidRPr="00981DA0">
        <w:rPr>
          <w:rFonts w:ascii="Times New Roman" w:eastAsia="Calibri" w:hAnsi="Times New Roman" w:cs="Times New Roman"/>
          <w:b/>
          <w:sz w:val="28"/>
          <w:szCs w:val="28"/>
          <w:lang w:eastAsia="ru-RU"/>
        </w:rPr>
        <w:t>К = итоговый балл</w:t>
      </w:r>
      <w:r w:rsidRPr="00981DA0">
        <w:rPr>
          <w:rFonts w:ascii="Times New Roman" w:eastAsia="Calibri" w:hAnsi="Times New Roman" w:cs="Times New Roman"/>
          <w:sz w:val="28"/>
          <w:szCs w:val="28"/>
          <w:lang w:eastAsia="ru-RU"/>
        </w:rPr>
        <w:t>, обозначающий следующие категории риска:</w:t>
      </w:r>
    </w:p>
    <w:p w14:paraId="2246A9FC"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r w:rsidRPr="00981DA0">
        <w:rPr>
          <w:rFonts w:ascii="Times New Roman" w:eastAsia="Calibri" w:hAnsi="Times New Roman" w:cs="Times New Roman"/>
          <w:sz w:val="28"/>
          <w:szCs w:val="28"/>
          <w:lang w:eastAsia="ru-RU"/>
        </w:rPr>
        <w:t>4 и более баллов – категория среднего риска,</w:t>
      </w:r>
    </w:p>
    <w:p w14:paraId="0BF3F7D3"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r w:rsidRPr="00981DA0">
        <w:rPr>
          <w:rFonts w:ascii="Times New Roman" w:eastAsia="Calibri" w:hAnsi="Times New Roman" w:cs="Times New Roman"/>
          <w:sz w:val="28"/>
          <w:szCs w:val="28"/>
          <w:lang w:eastAsia="ru-RU"/>
        </w:rPr>
        <w:t xml:space="preserve">3 балла – категория умеренного риска, </w:t>
      </w:r>
    </w:p>
    <w:p w14:paraId="297713E0"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r w:rsidRPr="00981DA0">
        <w:rPr>
          <w:rFonts w:ascii="Times New Roman" w:eastAsia="Calibri" w:hAnsi="Times New Roman" w:cs="Times New Roman"/>
          <w:sz w:val="28"/>
          <w:szCs w:val="28"/>
          <w:lang w:eastAsia="ru-RU"/>
        </w:rPr>
        <w:t xml:space="preserve">2 и менее </w:t>
      </w:r>
      <w:proofErr w:type="gramStart"/>
      <w:r w:rsidRPr="00981DA0">
        <w:rPr>
          <w:rFonts w:ascii="Times New Roman" w:eastAsia="Calibri" w:hAnsi="Times New Roman" w:cs="Times New Roman"/>
          <w:sz w:val="28"/>
          <w:szCs w:val="28"/>
          <w:lang w:eastAsia="ru-RU"/>
        </w:rPr>
        <w:t>баллов  –</w:t>
      </w:r>
      <w:proofErr w:type="gramEnd"/>
      <w:r w:rsidRPr="00981DA0">
        <w:rPr>
          <w:rFonts w:ascii="Times New Roman" w:eastAsia="Calibri" w:hAnsi="Times New Roman" w:cs="Times New Roman"/>
          <w:sz w:val="28"/>
          <w:szCs w:val="28"/>
          <w:lang w:eastAsia="ru-RU"/>
        </w:rPr>
        <w:t xml:space="preserve"> категория низкого риска.</w:t>
      </w:r>
    </w:p>
    <w:p w14:paraId="58423105"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p>
    <w:p w14:paraId="7E5F72F1"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rPr>
      </w:pPr>
      <w:r w:rsidRPr="00981DA0">
        <w:rPr>
          <w:rFonts w:ascii="Times New Roman" w:eastAsia="Calibri" w:hAnsi="Times New Roman" w:cs="Times New Roman"/>
          <w:b/>
          <w:sz w:val="28"/>
          <w:szCs w:val="28"/>
        </w:rPr>
        <w:t xml:space="preserve">Т </w:t>
      </w:r>
      <w:r w:rsidRPr="00981DA0">
        <w:rPr>
          <w:rFonts w:ascii="Times New Roman" w:eastAsia="Calibri" w:hAnsi="Times New Roman" w:cs="Times New Roman"/>
          <w:b/>
          <w:sz w:val="28"/>
          <w:szCs w:val="28"/>
        </w:rPr>
        <w:noBreakHyphen/>
        <w:t xml:space="preserve"> тяжесть причинения вреда (ущерба) охраняемым законом ценностям,</w:t>
      </w:r>
      <w:r w:rsidRPr="00981DA0">
        <w:rPr>
          <w:rFonts w:ascii="Times New Roman" w:eastAsia="Calibri" w:hAnsi="Times New Roman" w:cs="Times New Roman"/>
          <w:sz w:val="28"/>
          <w:szCs w:val="28"/>
        </w:rPr>
        <w:t xml:space="preserve"> где:</w:t>
      </w:r>
    </w:p>
    <w:p w14:paraId="2EC9777F"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rPr>
      </w:pPr>
      <w:r w:rsidRPr="00981DA0">
        <w:rPr>
          <w:rFonts w:ascii="Times New Roman" w:eastAsia="Calibri" w:hAnsi="Times New Roman" w:cs="Times New Roman"/>
          <w:sz w:val="28"/>
          <w:szCs w:val="28"/>
        </w:rPr>
        <w:t>значению Т присваивается 3 балла в случае, если объекты контроля относятся к:</w:t>
      </w:r>
    </w:p>
    <w:p w14:paraId="01FA0501"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rPr>
      </w:pPr>
      <w:r w:rsidRPr="00981DA0">
        <w:rPr>
          <w:rFonts w:ascii="Times New Roman" w:eastAsia="Calibri" w:hAnsi="Times New Roman" w:cs="Times New Roman"/>
          <w:i/>
          <w:sz w:val="28"/>
          <w:szCs w:val="28"/>
          <w:lang w:eastAsia="ru-RU"/>
        </w:rPr>
        <w:t>а) детским</w:t>
      </w:r>
      <w:r w:rsidRPr="00981DA0">
        <w:rPr>
          <w:rFonts w:ascii="Times New Roman" w:eastAsia="Calibri" w:hAnsi="Times New Roman" w:cs="Times New Roman"/>
          <w:i/>
          <w:sz w:val="28"/>
          <w:szCs w:val="28"/>
        </w:rPr>
        <w:t xml:space="preserve"> игровым и детским спортивным площадкам, в том числе инклюзивным детским </w:t>
      </w:r>
      <w:r w:rsidRPr="00981DA0">
        <w:rPr>
          <w:rFonts w:ascii="Times New Roman" w:eastAsia="Calibri" w:hAnsi="Times New Roman" w:cs="Times New Roman"/>
          <w:i/>
          <w:sz w:val="28"/>
          <w:szCs w:val="28"/>
          <w:lang w:eastAsia="ru-RU"/>
        </w:rPr>
        <w:t>игровым</w:t>
      </w:r>
      <w:r w:rsidRPr="00981DA0">
        <w:rPr>
          <w:rFonts w:ascii="Times New Roman" w:eastAsia="Calibri" w:hAnsi="Times New Roman" w:cs="Times New Roman"/>
          <w:i/>
          <w:sz w:val="28"/>
          <w:szCs w:val="28"/>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6F9E9DE0"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rPr>
      </w:pPr>
      <w:r w:rsidRPr="00981DA0">
        <w:rPr>
          <w:rFonts w:ascii="Times New Roman" w:eastAsia="Calibri" w:hAnsi="Times New Roman" w:cs="Times New Roman"/>
          <w:i/>
          <w:sz w:val="28"/>
          <w:szCs w:val="28"/>
        </w:rPr>
        <w:t xml:space="preserve">б) инклюзивным спортивным площадкам, предусматривающим возможность для занятий физкультурой и спортом взрослыми людьми </w:t>
      </w:r>
      <w:r w:rsidRPr="00981DA0">
        <w:rPr>
          <w:rFonts w:ascii="Times New Roman" w:eastAsia="Calibri" w:hAnsi="Times New Roman" w:cs="Times New Roman"/>
          <w:i/>
          <w:sz w:val="28"/>
          <w:szCs w:val="28"/>
        </w:rPr>
        <w:br/>
        <w:t>с ограниченными возможностями здоровья;</w:t>
      </w:r>
    </w:p>
    <w:p w14:paraId="331B8227"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rPr>
      </w:pPr>
      <w:r w:rsidRPr="00981DA0">
        <w:rPr>
          <w:rFonts w:ascii="Times New Roman" w:eastAsia="Calibri" w:hAnsi="Times New Roman" w:cs="Times New Roman"/>
          <w:i/>
          <w:sz w:val="28"/>
          <w:szCs w:val="28"/>
        </w:rPr>
        <w:t>в) водоохранным зонам;</w:t>
      </w:r>
    </w:p>
    <w:p w14:paraId="415CF29A"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rPr>
      </w:pPr>
      <w:r w:rsidRPr="00981DA0">
        <w:rPr>
          <w:rFonts w:ascii="Times New Roman" w:eastAsia="Calibri" w:hAnsi="Times New Roman" w:cs="Times New Roman"/>
          <w:i/>
          <w:sz w:val="28"/>
          <w:szCs w:val="28"/>
        </w:rPr>
        <w:t>г) контейнерным площадкам и площадкам для складирования отдельных групп коммунальных отходов;</w:t>
      </w:r>
    </w:p>
    <w:p w14:paraId="25D3CF05"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lang w:eastAsia="ru-RU"/>
        </w:rPr>
      </w:pPr>
      <w:r w:rsidRPr="00981DA0">
        <w:rPr>
          <w:rFonts w:ascii="Times New Roman" w:eastAsia="Calibri" w:hAnsi="Times New Roman" w:cs="Times New Roman"/>
          <w:i/>
          <w:sz w:val="28"/>
          <w:szCs w:val="28"/>
          <w:lang w:eastAsia="ru-RU"/>
        </w:rPr>
        <w:t xml:space="preserve">д) строительным площадкам, в том числе к объектам благоустройства </w:t>
      </w:r>
      <w:r w:rsidRPr="00981DA0">
        <w:rPr>
          <w:rFonts w:ascii="Times New Roman" w:eastAsia="Calibri" w:hAnsi="Times New Roman" w:cs="Times New Roman"/>
          <w:i/>
          <w:sz w:val="28"/>
          <w:szCs w:val="28"/>
          <w:lang w:eastAsia="ru-RU"/>
        </w:rPr>
        <w:br/>
        <w:t>в отношении которых проводится капитальный ремонт;</w:t>
      </w:r>
    </w:p>
    <w:p w14:paraId="49B9BAD2"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lang w:eastAsia="ru-RU"/>
        </w:rPr>
      </w:pPr>
      <w:r w:rsidRPr="00981DA0">
        <w:rPr>
          <w:rFonts w:ascii="Times New Roman" w:eastAsia="Calibri" w:hAnsi="Times New Roman" w:cs="Times New Roman"/>
          <w:i/>
          <w:sz w:val="28"/>
          <w:szCs w:val="28"/>
          <w:lang w:eastAsia="ru-RU"/>
        </w:rPr>
        <w:t>е) объектам культурного населения (памятникам истории и культуры).</w:t>
      </w:r>
    </w:p>
    <w:p w14:paraId="7540F97B"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lang w:eastAsia="ru-RU"/>
        </w:rPr>
      </w:pPr>
      <w:r w:rsidRPr="00981DA0">
        <w:rPr>
          <w:rFonts w:ascii="Times New Roman" w:eastAsia="Calibri" w:hAnsi="Times New Roman" w:cs="Times New Roman"/>
          <w:i/>
          <w:sz w:val="28"/>
          <w:szCs w:val="28"/>
          <w:lang w:eastAsia="ru-RU"/>
        </w:rPr>
        <w:t>Можно включить конкретные наименования улиц или адреса зданий.</w:t>
      </w:r>
    </w:p>
    <w:p w14:paraId="58AFD2CD"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rPr>
      </w:pPr>
    </w:p>
    <w:p w14:paraId="6C36EAB2"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rPr>
      </w:pPr>
      <w:r w:rsidRPr="00981DA0">
        <w:rPr>
          <w:rFonts w:ascii="Times New Roman" w:eastAsia="Calibri" w:hAnsi="Times New Roman" w:cs="Times New Roman"/>
          <w:sz w:val="28"/>
          <w:szCs w:val="28"/>
        </w:rPr>
        <w:t>значению Т присваивается 2 балла в случае, если объекты контроля относятся к:</w:t>
      </w:r>
    </w:p>
    <w:p w14:paraId="11D6A1E8"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lang w:eastAsia="ru-RU"/>
        </w:rPr>
      </w:pPr>
      <w:r w:rsidRPr="00981DA0">
        <w:rPr>
          <w:rFonts w:ascii="Times New Roman" w:eastAsia="Calibri" w:hAnsi="Times New Roman" w:cs="Times New Roman"/>
          <w:i/>
          <w:sz w:val="28"/>
          <w:szCs w:val="28"/>
          <w:lang w:eastAsia="ru-RU"/>
        </w:rPr>
        <w:t>а) местам размещения нестационарных торговых объектов;</w:t>
      </w:r>
    </w:p>
    <w:p w14:paraId="720E02D7"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rPr>
      </w:pPr>
      <w:r w:rsidRPr="00981DA0">
        <w:rPr>
          <w:rFonts w:ascii="Times New Roman" w:eastAsia="Calibri" w:hAnsi="Times New Roman" w:cs="Times New Roman"/>
          <w:i/>
          <w:sz w:val="28"/>
          <w:szCs w:val="28"/>
          <w:lang w:eastAsia="ru-RU"/>
        </w:rPr>
        <w:lastRenderedPageBreak/>
        <w:t>б) кладбищам</w:t>
      </w:r>
      <w:r w:rsidRPr="00981DA0">
        <w:rPr>
          <w:rFonts w:ascii="Times New Roman" w:eastAsia="Calibri" w:hAnsi="Times New Roman" w:cs="Times New Roman"/>
          <w:i/>
          <w:sz w:val="28"/>
          <w:szCs w:val="28"/>
        </w:rPr>
        <w:t xml:space="preserve"> и мемориальным зонам;</w:t>
      </w:r>
    </w:p>
    <w:p w14:paraId="1E8FEFD6"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rPr>
      </w:pPr>
      <w:r w:rsidRPr="00981DA0">
        <w:rPr>
          <w:rFonts w:ascii="Times New Roman" w:eastAsia="Calibri" w:hAnsi="Times New Roman" w:cs="Times New Roman"/>
          <w:i/>
          <w:sz w:val="28"/>
          <w:szCs w:val="28"/>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14:paraId="12F0B6CB"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rPr>
      </w:pPr>
      <w:r w:rsidRPr="00981DA0">
        <w:rPr>
          <w:rFonts w:ascii="Times New Roman" w:eastAsia="Calibri" w:hAnsi="Times New Roman" w:cs="Times New Roman"/>
          <w:i/>
          <w:sz w:val="28"/>
          <w:szCs w:val="28"/>
        </w:rPr>
        <w:t>г) некапитальным нестационарным строениям и сооружениям;</w:t>
      </w:r>
    </w:p>
    <w:p w14:paraId="37A13940"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rPr>
      </w:pPr>
      <w:r w:rsidRPr="00981DA0">
        <w:rPr>
          <w:rFonts w:ascii="Times New Roman" w:eastAsia="Calibri" w:hAnsi="Times New Roman" w:cs="Times New Roman"/>
          <w:i/>
          <w:sz w:val="28"/>
          <w:szCs w:val="28"/>
        </w:rPr>
        <w:t>д) сезонным (летним) кафе;</w:t>
      </w:r>
    </w:p>
    <w:p w14:paraId="3F1E2C3C" w14:textId="77777777" w:rsidR="00981DA0" w:rsidRPr="00981DA0" w:rsidRDefault="00981DA0" w:rsidP="00981DA0">
      <w:pPr>
        <w:spacing w:after="0" w:line="240" w:lineRule="auto"/>
        <w:ind w:firstLine="709"/>
        <w:jc w:val="both"/>
        <w:rPr>
          <w:rFonts w:ascii="Times New Roman" w:eastAsia="Calibri" w:hAnsi="Times New Roman" w:cs="Times New Roman"/>
          <w:i/>
          <w:sz w:val="28"/>
          <w:szCs w:val="28"/>
        </w:rPr>
      </w:pPr>
      <w:r w:rsidRPr="00981DA0">
        <w:rPr>
          <w:rFonts w:ascii="Times New Roman" w:eastAsia="Calibri" w:hAnsi="Times New Roman" w:cs="Times New Roman"/>
          <w:i/>
          <w:sz w:val="28"/>
          <w:szCs w:val="28"/>
        </w:rPr>
        <w:t>г) территориям рекреационного назначения.</w:t>
      </w:r>
    </w:p>
    <w:p w14:paraId="0393C76D"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p>
    <w:p w14:paraId="57565AF7"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r w:rsidRPr="00981DA0">
        <w:rPr>
          <w:rFonts w:ascii="Times New Roman" w:eastAsia="Calibri" w:hAnsi="Times New Roman" w:cs="Times New Roman"/>
          <w:sz w:val="28"/>
          <w:szCs w:val="28"/>
          <w:lang w:eastAsia="ru-RU"/>
        </w:rPr>
        <w:t xml:space="preserve">При наличии критериев, позволяющих отнести объект контроля </w:t>
      </w:r>
      <w:r w:rsidRPr="00981DA0">
        <w:rPr>
          <w:rFonts w:ascii="Times New Roman" w:eastAsia="Calibri" w:hAnsi="Times New Roman" w:cs="Times New Roman"/>
          <w:sz w:val="28"/>
          <w:szCs w:val="28"/>
          <w:lang w:eastAsia="ru-RU"/>
        </w:rPr>
        <w:br/>
        <w:t>к различным категориям риска, подлежат применению критерии, относящие объект контроля к более высокой категории риска.</w:t>
      </w:r>
    </w:p>
    <w:p w14:paraId="26ECA2AE"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p>
    <w:p w14:paraId="5F29A4BB"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rPr>
      </w:pPr>
      <w:r w:rsidRPr="00981DA0">
        <w:rPr>
          <w:rFonts w:ascii="Times New Roman" w:eastAsia="Calibri" w:hAnsi="Times New Roman" w:cs="Times New Roman"/>
          <w:b/>
          <w:sz w:val="28"/>
          <w:szCs w:val="28"/>
          <w:lang w:eastAsia="ru-RU"/>
        </w:rPr>
        <w:t xml:space="preserve">В </w:t>
      </w:r>
      <w:r w:rsidRPr="00981DA0">
        <w:rPr>
          <w:rFonts w:ascii="Times New Roman" w:eastAsia="Calibri" w:hAnsi="Times New Roman" w:cs="Times New Roman"/>
          <w:b/>
          <w:sz w:val="28"/>
          <w:szCs w:val="28"/>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981DA0">
        <w:rPr>
          <w:rFonts w:ascii="Times New Roman" w:eastAsia="Calibri" w:hAnsi="Times New Roman" w:cs="Times New Roman"/>
          <w:sz w:val="28"/>
          <w:szCs w:val="28"/>
        </w:rPr>
        <w:t xml:space="preserve"> где:</w:t>
      </w:r>
    </w:p>
    <w:p w14:paraId="5BA18AA0"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rPr>
      </w:pPr>
    </w:p>
    <w:p w14:paraId="5F4FFD28"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rPr>
      </w:pPr>
      <w:r w:rsidRPr="00981DA0">
        <w:rPr>
          <w:rFonts w:ascii="Times New Roman" w:eastAsia="Calibri" w:hAnsi="Times New Roman" w:cs="Times New Roman"/>
          <w:sz w:val="28"/>
          <w:szCs w:val="28"/>
        </w:rPr>
        <w:t xml:space="preserve">значению В присваивается по 1 баллу за каждый следующий критерий если в отношении </w:t>
      </w:r>
      <w:r w:rsidRPr="00981DA0">
        <w:rPr>
          <w:rFonts w:ascii="Times New Roman" w:eastAsia="Calibri" w:hAnsi="Times New Roman" w:cs="Times New Roman"/>
          <w:sz w:val="28"/>
          <w:szCs w:val="28"/>
          <w:lang w:eastAsia="ru-RU"/>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Pr="00981DA0">
        <w:rPr>
          <w:rFonts w:ascii="Times New Roman" w:eastAsia="Calibri" w:hAnsi="Times New Roman" w:cs="Times New Roman"/>
          <w:i/>
          <w:color w:val="000000"/>
          <w:sz w:val="28"/>
          <w:szCs w:val="28"/>
          <w:u w:val="single"/>
          <w:lang w:eastAsia="ru-RU"/>
        </w:rPr>
        <w:t>Правил благоустройства, утвержденных (указать полное наименование и реквизиты акта)</w:t>
      </w:r>
      <w:r w:rsidRPr="00981DA0">
        <w:rPr>
          <w:rFonts w:ascii="Times New Roman" w:eastAsia="Calibri" w:hAnsi="Times New Roman" w:cs="Times New Roman"/>
          <w:sz w:val="28"/>
          <w:szCs w:val="28"/>
          <w:lang w:eastAsia="ru-RU"/>
        </w:rPr>
        <w:t>, требования к обеспечению доступности для инвалидов объектов социальной, инженерной и транспортной инфраструктур и предоставляемых услуг</w:t>
      </w:r>
      <w:r w:rsidRPr="00981DA0">
        <w:rPr>
          <w:rFonts w:ascii="Times New Roman" w:eastAsia="Calibri" w:hAnsi="Times New Roman" w:cs="Times New Roman"/>
          <w:sz w:val="28"/>
          <w:szCs w:val="28"/>
        </w:rPr>
        <w:t>:</w:t>
      </w:r>
    </w:p>
    <w:p w14:paraId="1AAFC9FD"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r w:rsidRPr="00981DA0">
        <w:rPr>
          <w:rFonts w:ascii="Times New Roman" w:eastAsia="Calibri" w:hAnsi="Times New Roman" w:cs="Times New Roman"/>
          <w:sz w:val="28"/>
          <w:szCs w:val="28"/>
          <w:lang w:eastAsia="ru-RU"/>
        </w:rPr>
        <w:t xml:space="preserve">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w:t>
      </w:r>
      <w:r w:rsidRPr="00981DA0">
        <w:rPr>
          <w:rFonts w:ascii="Times New Roman" w:eastAsia="Calibri" w:hAnsi="Times New Roman" w:cs="Times New Roman"/>
          <w:i/>
          <w:sz w:val="28"/>
          <w:szCs w:val="28"/>
          <w:lang w:eastAsia="ru-RU"/>
        </w:rPr>
        <w:t>главой 4 областного закона Ленинградской области от 02.07.2003 № 47-оз «Об административных правонарушениях» (можно добавить статьи из КоАП РФ)</w:t>
      </w:r>
      <w:r w:rsidRPr="00981DA0">
        <w:rPr>
          <w:rFonts w:ascii="Times New Roman" w:eastAsia="Calibri" w:hAnsi="Times New Roman" w:cs="Times New Roman"/>
          <w:sz w:val="28"/>
          <w:szCs w:val="28"/>
          <w:lang w:eastAsia="ru-RU"/>
        </w:rPr>
        <w:t>;</w:t>
      </w:r>
    </w:p>
    <w:p w14:paraId="64E4BC4F"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r w:rsidRPr="00981DA0">
        <w:rPr>
          <w:rFonts w:ascii="Times New Roman" w:eastAsia="Calibri" w:hAnsi="Times New Roman" w:cs="Times New Roman"/>
          <w:sz w:val="28"/>
          <w:szCs w:val="28"/>
          <w:lang w:eastAsia="ru-RU"/>
        </w:rPr>
        <w:t>б</w:t>
      </w:r>
      <w:bookmarkStart w:id="11" w:name="Par16"/>
      <w:bookmarkEnd w:id="11"/>
      <w:r w:rsidRPr="00981DA0">
        <w:rPr>
          <w:rFonts w:ascii="Times New Roman" w:eastAsia="Calibri" w:hAnsi="Times New Roman" w:cs="Times New Roman"/>
          <w:sz w:val="28"/>
          <w:szCs w:val="28"/>
          <w:lang w:eastAsia="ru-RU"/>
        </w:rPr>
        <w:t>)</w:t>
      </w:r>
      <w:r w:rsidRPr="00981DA0">
        <w:rPr>
          <w:rFonts w:ascii="Times New Roman" w:eastAsia="Calibri" w:hAnsi="Times New Roman" w:cs="Times New Roman"/>
          <w:sz w:val="28"/>
          <w:szCs w:val="28"/>
        </w:rPr>
        <w:t> </w:t>
      </w:r>
      <w:r w:rsidRPr="00981DA0">
        <w:rPr>
          <w:rFonts w:ascii="Times New Roman" w:eastAsia="Calibri" w:hAnsi="Times New Roman" w:cs="Times New Roman"/>
          <w:sz w:val="28"/>
          <w:szCs w:val="28"/>
          <w:lang w:eastAsia="ru-RU"/>
        </w:rPr>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981DA0">
        <w:rPr>
          <w:rFonts w:ascii="Times New Roman" w:eastAsia="Calibri" w:hAnsi="Times New Roman" w:cs="Times New Roman"/>
          <w:sz w:val="28"/>
          <w:szCs w:val="28"/>
        </w:rPr>
        <w:t xml:space="preserve">нарушений </w:t>
      </w:r>
      <w:r w:rsidRPr="00981DA0">
        <w:rPr>
          <w:rFonts w:ascii="Times New Roman" w:eastAsia="Calibri" w:hAnsi="Times New Roman" w:cs="Times New Roman"/>
          <w:sz w:val="28"/>
          <w:szCs w:val="28"/>
          <w:lang w:eastAsia="ru-RU"/>
        </w:rPr>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361914E4"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p>
    <w:p w14:paraId="7B4341C5"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rPr>
      </w:pPr>
      <w:r w:rsidRPr="00981DA0">
        <w:rPr>
          <w:rFonts w:ascii="Times New Roman" w:eastAsia="Calibri" w:hAnsi="Times New Roman" w:cs="Times New Roman"/>
          <w:b/>
          <w:sz w:val="28"/>
          <w:szCs w:val="28"/>
          <w:lang w:eastAsia="ru-RU"/>
        </w:rPr>
        <w:t xml:space="preserve">Д </w:t>
      </w:r>
      <w:r w:rsidRPr="00981DA0">
        <w:rPr>
          <w:rFonts w:ascii="Times New Roman" w:eastAsia="Calibri" w:hAnsi="Times New Roman" w:cs="Times New Roman"/>
          <w:b/>
          <w:sz w:val="28"/>
          <w:szCs w:val="28"/>
          <w:lang w:eastAsia="ru-RU"/>
        </w:rPr>
        <w:noBreakHyphen/>
        <w:t xml:space="preserve"> добросовестность контролируемых лиц,</w:t>
      </w:r>
      <w:r w:rsidRPr="00981DA0">
        <w:rPr>
          <w:rFonts w:ascii="Times New Roman" w:eastAsia="Calibri" w:hAnsi="Times New Roman" w:cs="Times New Roman"/>
          <w:sz w:val="28"/>
          <w:szCs w:val="28"/>
        </w:rPr>
        <w:t xml:space="preserve"> где:</w:t>
      </w:r>
    </w:p>
    <w:p w14:paraId="5E3F25B0"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r w:rsidRPr="00981DA0">
        <w:rPr>
          <w:rFonts w:ascii="Times New Roman" w:eastAsia="Calibri" w:hAnsi="Times New Roman" w:cs="Times New Roman"/>
          <w:sz w:val="28"/>
          <w:szCs w:val="28"/>
          <w:lang w:eastAsia="ru-RU"/>
        </w:rPr>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w:t>
      </w:r>
      <w:proofErr w:type="gramStart"/>
      <w:r w:rsidRPr="00981DA0">
        <w:rPr>
          <w:rFonts w:ascii="Times New Roman" w:eastAsia="Calibri" w:hAnsi="Times New Roman" w:cs="Times New Roman"/>
          <w:sz w:val="28"/>
          <w:szCs w:val="28"/>
          <w:lang w:eastAsia="ru-RU"/>
        </w:rPr>
        <w:t>23  Федерального</w:t>
      </w:r>
      <w:proofErr w:type="gramEnd"/>
      <w:r w:rsidRPr="00981DA0">
        <w:rPr>
          <w:rFonts w:ascii="Times New Roman" w:eastAsia="Calibri" w:hAnsi="Times New Roman" w:cs="Times New Roman"/>
          <w:sz w:val="28"/>
          <w:szCs w:val="28"/>
          <w:lang w:eastAsia="ru-RU"/>
        </w:rPr>
        <w:t xml:space="preserve"> закона от 31.07.2020 № 248-ФЗ «О государственном контроле (надзоре) и муниципальном контроле в Российской Федерации».</w:t>
      </w:r>
    </w:p>
    <w:p w14:paraId="3795CC58" w14:textId="77777777" w:rsidR="00981DA0" w:rsidRPr="00981DA0" w:rsidRDefault="00981DA0" w:rsidP="00981DA0">
      <w:pPr>
        <w:spacing w:after="0" w:line="240" w:lineRule="auto"/>
        <w:ind w:firstLine="709"/>
        <w:jc w:val="both"/>
        <w:rPr>
          <w:rFonts w:ascii="Times New Roman" w:eastAsia="Calibri" w:hAnsi="Times New Roman" w:cs="Times New Roman"/>
          <w:sz w:val="28"/>
          <w:szCs w:val="28"/>
          <w:lang w:eastAsia="ru-RU"/>
        </w:rPr>
      </w:pPr>
    </w:p>
    <w:p w14:paraId="0CAB24B1" w14:textId="08CD2C08" w:rsidR="0075519B" w:rsidRPr="0075519B" w:rsidRDefault="00981DA0" w:rsidP="00981DA0">
      <w:pPr>
        <w:tabs>
          <w:tab w:val="left" w:pos="2281"/>
        </w:tabs>
        <w:suppressAutoHyphens/>
        <w:spacing w:after="120" w:line="240" w:lineRule="auto"/>
        <w:ind w:right="102"/>
        <w:contextualSpacing/>
        <w:rPr>
          <w:rFonts w:ascii="Times New Roman" w:eastAsia="Times New Roman" w:hAnsi="Times New Roman" w:cs="Times New Roman"/>
          <w:b/>
          <w:bCs/>
          <w:sz w:val="24"/>
          <w:szCs w:val="24"/>
          <w:lang w:eastAsia="ar-SA"/>
        </w:rPr>
      </w:pPr>
      <w:r w:rsidRPr="00981DA0">
        <w:rPr>
          <w:rFonts w:ascii="Times New Roman" w:eastAsia="Calibri" w:hAnsi="Times New Roman" w:cs="Times New Roman"/>
          <w:sz w:val="28"/>
          <w:szCs w:val="28"/>
          <w:lang w:eastAsia="ru-RU"/>
        </w:rPr>
        <w:t>3. В случае, если объект контроля не отнесен к определенной категории риска, он считается отнесенным к категории низкого риска</w:t>
      </w:r>
    </w:p>
    <w:p w14:paraId="251E2DF3" w14:textId="0D6A86FE"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Cs/>
          <w:sz w:val="24"/>
          <w:szCs w:val="24"/>
          <w:lang w:eastAsia="ar-SA"/>
        </w:rPr>
      </w:pPr>
      <w:r w:rsidRPr="0075519B">
        <w:rPr>
          <w:rFonts w:ascii="Times New Roman" w:eastAsia="Times New Roman" w:hAnsi="Times New Roman" w:cs="Times New Roman"/>
          <w:bCs/>
          <w:sz w:val="24"/>
          <w:szCs w:val="24"/>
          <w:lang w:eastAsia="ar-SA"/>
        </w:rPr>
        <w:br w:type="page"/>
      </w:r>
      <w:r w:rsidRPr="0075519B">
        <w:rPr>
          <w:noProof/>
        </w:rPr>
        <w:lastRenderedPageBreak/>
        <w:drawing>
          <wp:inline distT="0" distB="0" distL="0" distR="0" wp14:anchorId="4DE0B2C1" wp14:editId="45B00988">
            <wp:extent cx="9877425" cy="781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7425" cy="781050"/>
                    </a:xfrm>
                    <a:prstGeom prst="rect">
                      <a:avLst/>
                    </a:prstGeom>
                    <a:noFill/>
                    <a:ln>
                      <a:noFill/>
                    </a:ln>
                  </pic:spPr>
                </pic:pic>
              </a:graphicData>
            </a:graphic>
          </wp:inline>
        </w:drawing>
      </w:r>
    </w:p>
    <w:p w14:paraId="11D57D80"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ПЕРЕЧЕНЬ</w:t>
      </w:r>
    </w:p>
    <w:p w14:paraId="463C5025"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индикаторов риска нарушений обязательных требований</w:t>
      </w:r>
      <w:r w:rsidRPr="0075519B">
        <w:rPr>
          <w:rFonts w:ascii="Times New Roman" w:eastAsia="Times New Roman" w:hAnsi="Times New Roman" w:cs="Times New Roman"/>
          <w:b/>
          <w:bCs/>
          <w:sz w:val="24"/>
          <w:szCs w:val="24"/>
          <w:lang w:eastAsia="ar-SA"/>
        </w:rPr>
        <w:br/>
        <w:t>правил благоустройства при проведении муниципального контроля в сфере благоустройства</w:t>
      </w:r>
    </w:p>
    <w:p w14:paraId="12DB8192" w14:textId="77777777" w:rsidR="0075519B" w:rsidRPr="0075519B" w:rsidRDefault="0075519B" w:rsidP="0075519B">
      <w:pPr>
        <w:tabs>
          <w:tab w:val="left" w:pos="2281"/>
        </w:tabs>
        <w:suppressAutoHyphens/>
        <w:spacing w:after="120" w:line="240" w:lineRule="auto"/>
        <w:ind w:right="102"/>
        <w:contextualSpacing/>
        <w:jc w:val="center"/>
        <w:rPr>
          <w:rFonts w:ascii="Times New Roman" w:eastAsia="Times New Roman" w:hAnsi="Times New Roman" w:cs="Times New Roman"/>
          <w:b/>
          <w:bCs/>
          <w:sz w:val="24"/>
          <w:szCs w:val="24"/>
          <w:lang w:eastAsia="ar-SA"/>
        </w:rPr>
      </w:pPr>
    </w:p>
    <w:tbl>
      <w:tblPr>
        <w:tblW w:w="0" w:type="auto"/>
        <w:tblInd w:w="6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66"/>
        <w:gridCol w:w="4158"/>
        <w:gridCol w:w="4696"/>
      </w:tblGrid>
      <w:tr w:rsidR="0075519B" w:rsidRPr="0075519B" w14:paraId="1DB8FEFF" w14:textId="77777777" w:rsidTr="0075519B">
        <w:trPr>
          <w:trHeight w:val="212"/>
        </w:trPr>
        <w:tc>
          <w:tcPr>
            <w:tcW w:w="426"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hideMark/>
          </w:tcPr>
          <w:p w14:paraId="0A06879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 </w:t>
            </w:r>
            <w:r w:rsidRPr="0075519B">
              <w:rPr>
                <w:rFonts w:ascii="Times New Roman" w:eastAsia="Times New Roman" w:hAnsi="Times New Roman" w:cs="Times New Roman"/>
                <w:b/>
                <w:bCs/>
                <w:sz w:val="24"/>
                <w:szCs w:val="24"/>
                <w:lang w:eastAsia="ar-SA"/>
              </w:rPr>
              <w:br/>
              <w:t>п/п</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8DA07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Индикатор риска</w:t>
            </w:r>
          </w:p>
        </w:tc>
        <w:tc>
          <w:tcPr>
            <w:tcW w:w="7938"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hideMark/>
          </w:tcPr>
          <w:p w14:paraId="4F52274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Содержание обязательного требования</w:t>
            </w:r>
          </w:p>
        </w:tc>
      </w:tr>
      <w:tr w:rsidR="0075519B" w:rsidRPr="0075519B" w14:paraId="0E8F7D8E" w14:textId="77777777" w:rsidTr="0075519B">
        <w:trPr>
          <w:trHeight w:val="765"/>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1B455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3F159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Не выполнено удаление </w:t>
            </w:r>
            <w:proofErr w:type="gramStart"/>
            <w:r w:rsidRPr="0075519B">
              <w:rPr>
                <w:rFonts w:ascii="Times New Roman" w:eastAsia="Times New Roman" w:hAnsi="Times New Roman" w:cs="Times New Roman"/>
                <w:sz w:val="24"/>
                <w:szCs w:val="24"/>
                <w:lang w:eastAsia="ar-SA"/>
              </w:rPr>
              <w:t>рисунков ,</w:t>
            </w:r>
            <w:proofErr w:type="gramEnd"/>
            <w:r w:rsidRPr="0075519B">
              <w:rPr>
                <w:rFonts w:ascii="Times New Roman" w:eastAsia="Times New Roman" w:hAnsi="Times New Roman" w:cs="Times New Roman"/>
                <w:sz w:val="24"/>
                <w:szCs w:val="24"/>
                <w:lang w:eastAsia="ar-SA"/>
              </w:rPr>
              <w:t xml:space="preserve"> граффити с фасадов зданий, строений, инженерных коммуникациях, малых архитектурных форм в течение рабочего дня с 8:00 до 17:00 с момента их нанесения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2CCBB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Запрещается наличие рисунков, граффити и объявлений на фасадах зданий, строениях, инженерных коммуникациях, малых архитектурных формах </w:t>
            </w:r>
          </w:p>
        </w:tc>
      </w:tr>
      <w:tr w:rsidR="0075519B" w:rsidRPr="0075519B" w14:paraId="0ED83C07"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D056C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9EC26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Получение органом муниципального контроля информации о намерениях и действиях лиц по нанесению несогласованных рисунков, граффити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93B6C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Запрещается нанесение рисунков, граффити в неустановленных местах</w:t>
            </w:r>
          </w:p>
        </w:tc>
      </w:tr>
      <w:tr w:rsidR="0075519B" w:rsidRPr="0075519B" w14:paraId="7112C354"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83877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F0156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Получение органом муниципального контроля информации о намерениях и действиях лиц по нанесению объявлений и размещению информационных материалов, вывесок в неустановленных местах</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70F27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Запрещается расклеивание объявлений и размещение информационных материалов, вывесок в неустановленных местах</w:t>
            </w:r>
          </w:p>
        </w:tc>
      </w:tr>
      <w:tr w:rsidR="0075519B" w:rsidRPr="0075519B" w14:paraId="53499A78"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DC505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4</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03304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Не выполнение работ по устранению повреждений фасадов в течение 15 дней с момента их появления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60452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Дефекты фасадов зданий и строений с механическими повреждениями (в т.ч. некрашеные фасады, рамы, наличники, фронтоны), нарушение штукатурного и лакокрасочного слоя, выцветание краски, немытые стекла, покраска с нарушением цвета колера и т.п. должны устраняться в течение 30 календарных дней</w:t>
            </w:r>
          </w:p>
        </w:tc>
      </w:tr>
      <w:tr w:rsidR="0075519B" w:rsidRPr="0075519B" w14:paraId="311B919F" w14:textId="77777777" w:rsidTr="0075519B">
        <w:trPr>
          <w:trHeight w:val="967"/>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9B7DB5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5</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675C9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Не выполнение ремонта, покраски повреждённых и неокрашенных элементов заборов, ворот, ограждений палисадников в течение 10 календарных дней при наличии благоприятных погодных условий.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581CF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Ограждения всех типов (исключая живые изгороди) подлежат окраске. Глухие ограждения окрашиваются, как правило, в светлые тона.</w:t>
            </w:r>
          </w:p>
          <w:p w14:paraId="5C5B2EB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Конструкции ограждений должны содержаться в прочном, устойчивом состоянии, не допускается нарушения целостности ограждения, наличия с лицевой стороны надписей, рисунков и объявлений</w:t>
            </w:r>
          </w:p>
        </w:tc>
      </w:tr>
      <w:tr w:rsidR="0075519B" w:rsidRPr="0075519B" w14:paraId="7F444E31" w14:textId="77777777" w:rsidTr="0075519B">
        <w:trPr>
          <w:trHeight w:val="938"/>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9AE5FA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6</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972EF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Получение органом муниципального контроля информации о намерениях и действиях по установке нового забора, ворот, калитки, ограждения при отсутствии согласований цвета, материалов, формы с администрацией Тихвинского района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F1187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Установка ограждения и изменение цветового решения возможно при согласовании с администрацией, а для объектов культурного наследия - в том числе с департаментом</w:t>
            </w:r>
          </w:p>
        </w:tc>
      </w:tr>
      <w:tr w:rsidR="0075519B" w:rsidRPr="0075519B" w14:paraId="00B58FD5" w14:textId="77777777" w:rsidTr="0075519B">
        <w:trPr>
          <w:trHeight w:val="679"/>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78A5A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lastRenderedPageBreak/>
              <w:t>7</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77AC7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Получение органом муниципального контроля информации о намерениях и действиях лиц по установке забора, ворот, калитки, палисадника, иного ограждения вне установленных границ земельного участка</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2139D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Запрещается установка забора, ворот, калитки, палисадника, иного ограждения вне установленных границ земельного участка</w:t>
            </w:r>
          </w:p>
        </w:tc>
      </w:tr>
      <w:tr w:rsidR="0075519B" w:rsidRPr="0075519B" w14:paraId="5BF94FC8" w14:textId="77777777" w:rsidTr="0075519B">
        <w:trPr>
          <w:trHeight w:val="704"/>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5B945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8</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562BF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Получение органом муниципального контроля информации об отсутствии ограждения стройплощадки или земельного участка, выделенного под индивидуальное жилищное строительство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E172A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Стройплощадки и земельные участки, выделенные </w:t>
            </w:r>
            <w:proofErr w:type="gramStart"/>
            <w:r w:rsidRPr="0075519B">
              <w:rPr>
                <w:rFonts w:ascii="Times New Roman" w:eastAsia="Times New Roman" w:hAnsi="Times New Roman" w:cs="Times New Roman"/>
                <w:sz w:val="24"/>
                <w:szCs w:val="24"/>
                <w:lang w:eastAsia="ar-SA"/>
              </w:rPr>
              <w:t>под индивидуальное жилищное строительство</w:t>
            </w:r>
            <w:proofErr w:type="gramEnd"/>
            <w:r w:rsidRPr="0075519B">
              <w:rPr>
                <w:rFonts w:ascii="Times New Roman" w:eastAsia="Times New Roman" w:hAnsi="Times New Roman" w:cs="Times New Roman"/>
                <w:sz w:val="24"/>
                <w:szCs w:val="24"/>
                <w:lang w:eastAsia="ar-SA"/>
              </w:rPr>
              <w:t xml:space="preserve"> должны быть закрыты ограждением</w:t>
            </w:r>
          </w:p>
        </w:tc>
      </w:tr>
      <w:tr w:rsidR="0075519B" w:rsidRPr="0075519B" w14:paraId="26190085" w14:textId="77777777" w:rsidTr="0075519B">
        <w:trPr>
          <w:trHeight w:val="569"/>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768BF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9</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E35FB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Получение органом муниципального контроля информации о намерениях и действиях лиц по изменению фасада здания и строения без согласования с органами местного самоуправления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9DAB33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Запрещается изменение фасадов зданий и строений без согласования с органами местного самоуправления</w:t>
            </w:r>
          </w:p>
        </w:tc>
      </w:tr>
      <w:tr w:rsidR="0075519B" w:rsidRPr="0075519B" w14:paraId="429F6936"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35BE1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10</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CB498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Невыполнение ремонта, демонтажа сгоревшего, сгнившего дома или строения, или закрытия его баннером с изображением фасада в течение 15 дней с момента повреждения. </w:t>
            </w:r>
          </w:p>
        </w:tc>
        <w:tc>
          <w:tcPr>
            <w:tcW w:w="7938"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D0CEE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При содержании зданий необходимо сохранять их архитектурно-художественное убранство и поддерживать фасад в исправном состоянии. Своевременно проводить ремонтные работы. Дефекты фасадов зданий и строений с механическими повреждениями (в т.ч. некрашеные фасады, рамы, наличники, фронтоны), нарушение штукатурного и лакокрасочного слоя, выцветание краски, немытые стекла, покраска с нарушением цвета колера и т.п. должны устраняться в течение 30 календарных дней</w:t>
            </w:r>
          </w:p>
        </w:tc>
      </w:tr>
      <w:tr w:rsidR="0075519B" w:rsidRPr="0075519B" w14:paraId="2F5D494C"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9413E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11</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CCB39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Невыполнение ремонтных работ повреждённого дома, </w:t>
            </w:r>
            <w:proofErr w:type="gramStart"/>
            <w:r w:rsidRPr="0075519B">
              <w:rPr>
                <w:rFonts w:ascii="Times New Roman" w:eastAsia="Times New Roman" w:hAnsi="Times New Roman" w:cs="Times New Roman"/>
                <w:sz w:val="24"/>
                <w:szCs w:val="24"/>
                <w:lang w:eastAsia="ar-SA"/>
              </w:rPr>
              <w:t>строения</w:t>
            </w:r>
            <w:proofErr w:type="gramEnd"/>
            <w:r w:rsidRPr="0075519B">
              <w:rPr>
                <w:rFonts w:ascii="Times New Roman" w:eastAsia="Times New Roman" w:hAnsi="Times New Roman" w:cs="Times New Roman"/>
                <w:sz w:val="24"/>
                <w:szCs w:val="24"/>
                <w:lang w:eastAsia="ar-SA"/>
              </w:rPr>
              <w:t xml:space="preserve"> закрытого баннерным полотном в течение 10 месяцев </w:t>
            </w:r>
          </w:p>
        </w:tc>
        <w:tc>
          <w:tcPr>
            <w:tcW w:w="7938" w:type="dxa"/>
            <w:vMerge/>
            <w:tcBorders>
              <w:top w:val="outset" w:sz="6" w:space="0" w:color="auto"/>
              <w:left w:val="outset" w:sz="6" w:space="0" w:color="auto"/>
              <w:bottom w:val="outset" w:sz="6" w:space="0" w:color="auto"/>
              <w:right w:val="outset" w:sz="6" w:space="0" w:color="auto"/>
            </w:tcBorders>
            <w:vAlign w:val="center"/>
            <w:hideMark/>
          </w:tcPr>
          <w:p w14:paraId="3F11F7D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tc>
      </w:tr>
      <w:tr w:rsidR="0075519B" w:rsidRPr="0075519B" w14:paraId="52B7DAF1"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D1B4D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125EF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Получение органом муниципального контроля информации о намерениях и действиях лиц, обустраивающих гостевую площадку для легкового автотранспорта на территории общего пользования</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D2D81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 допускается обустройство гостевых площадок для легкового автотранспорта без согласования с органами местного самоуправления</w:t>
            </w:r>
          </w:p>
        </w:tc>
      </w:tr>
      <w:tr w:rsidR="0075519B" w:rsidRPr="0075519B" w14:paraId="3581ADD6"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57366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13</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6CFDC8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Невыполнение уборки с балкона и лоджии вещей обозримых с улицы в течение суток</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4AD95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 допускается захламление балконов и лоджий</w:t>
            </w:r>
          </w:p>
        </w:tc>
      </w:tr>
      <w:tr w:rsidR="0075519B" w:rsidRPr="0075519B" w14:paraId="5B83F74D"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F6B78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14</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EC304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Невыполнение уборки в витринах, оконных проёмах нежилых помещений тары, мусора иного имущества в течение рабочего дня с 8:00 до 17:00 с момента размещения</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05EDE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Запрещается использование витрин, оконных проёмов нежилых помещений под складирование тары, мусора и т.</w:t>
            </w:r>
          </w:p>
        </w:tc>
      </w:tr>
      <w:tr w:rsidR="0075519B" w:rsidRPr="0075519B" w14:paraId="386CA064"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B33D0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15</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7385A9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Не выполнение ремонта, устранение повреждений и загрязнений объектов наружной рекламы, вывесок, табличек в течение рабочего дня с 8:00 до 17:00 с момента повреждения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F7CC7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Запрещается содержание объектов наружной рекламы, вывесок, табличек с повреждениями, загрязнениями и в состоянии, угрожающем безопасности граждан</w:t>
            </w:r>
          </w:p>
        </w:tc>
      </w:tr>
      <w:tr w:rsidR="0075519B" w:rsidRPr="0075519B" w14:paraId="610479FF" w14:textId="77777777" w:rsidTr="0075519B">
        <w:trPr>
          <w:trHeight w:val="772"/>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51F30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16</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E4E6B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Не начато выполнение требований муниципального нормативно правового акта о праздничном оформлении населённых пунктов в </w:t>
            </w:r>
            <w:r w:rsidRPr="0075519B">
              <w:rPr>
                <w:rFonts w:ascii="Times New Roman" w:eastAsia="Times New Roman" w:hAnsi="Times New Roman" w:cs="Times New Roman"/>
                <w:sz w:val="24"/>
                <w:szCs w:val="24"/>
                <w:lang w:eastAsia="ar-SA"/>
              </w:rPr>
              <w:lastRenderedPageBreak/>
              <w:t xml:space="preserve">течение суток после опубликования этого акта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74343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lastRenderedPageBreak/>
              <w:t xml:space="preserve">Праздничное оформление населённых пунктов должно выполнятся в соответствии с требования установленными постановлением администрации </w:t>
            </w:r>
          </w:p>
        </w:tc>
      </w:tr>
      <w:tr w:rsidR="0075519B" w:rsidRPr="0075519B" w14:paraId="1C2F1C89"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C91F2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17</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BDDEA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Не организована уборка мусора на </w:t>
            </w:r>
            <w:proofErr w:type="gramStart"/>
            <w:r w:rsidRPr="0075519B">
              <w:rPr>
                <w:rFonts w:ascii="Times New Roman" w:eastAsia="Times New Roman" w:hAnsi="Times New Roman" w:cs="Times New Roman"/>
                <w:sz w:val="24"/>
                <w:szCs w:val="24"/>
                <w:lang w:eastAsia="ar-SA"/>
              </w:rPr>
              <w:t>территории  в</w:t>
            </w:r>
            <w:proofErr w:type="gramEnd"/>
            <w:r w:rsidRPr="0075519B">
              <w:rPr>
                <w:rFonts w:ascii="Times New Roman" w:eastAsia="Times New Roman" w:hAnsi="Times New Roman" w:cs="Times New Roman"/>
                <w:sz w:val="24"/>
                <w:szCs w:val="24"/>
                <w:lang w:eastAsia="ar-SA"/>
              </w:rPr>
              <w:t xml:space="preserve"> течение дня с 8:00 до 17:00 часов</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12CC2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Подметание осуществлять ежедневно до 07 часов и в течение дня по мере необходимости за исключением часов «пик», при этом пылеобразование не допускается. Сбор мусора и освобождение урн осуществлять по мере накопления, но не реже одного раза в сутки, включая выходные и праздничные дни</w:t>
            </w:r>
          </w:p>
        </w:tc>
      </w:tr>
      <w:tr w:rsidR="0075519B" w:rsidRPr="0075519B" w14:paraId="0E6B473F"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666CF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18</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26E23B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Невыполнение мероприятий по содержанию прилегающей территории в течение одних суток</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65D900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Участие в содержании прилегающей территории должно выполняться своевременно и качественно</w:t>
            </w:r>
          </w:p>
        </w:tc>
      </w:tr>
      <w:tr w:rsidR="0075519B" w:rsidRPr="0075519B" w14:paraId="095A6CBC"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98E22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19</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29AB3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Невыполнение уборки песчаных наносов у бордюрных камней в течение трех дней после их образования</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9A592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Уборка песчаных наносов у бордюрных камней и удаление поросли должно выполняться в течение пяти суток с момента образования</w:t>
            </w:r>
          </w:p>
        </w:tc>
      </w:tr>
      <w:tr w:rsidR="0075519B" w:rsidRPr="0075519B" w14:paraId="25186050"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D0A13A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20</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A1DA9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Хранение дров, строительных материалов, механизмов иного имущества на прилегающей территории в течение 20 дней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4ADD4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Складирование дров, строительных материалов, механизмов иного имущества на прилегающих территориях с допускается не более чем на 30 календарных дней</w:t>
            </w:r>
          </w:p>
        </w:tc>
      </w:tr>
      <w:tr w:rsidR="0075519B" w:rsidRPr="0075519B" w14:paraId="701EC12B"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339D6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21</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2B398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 начата стрижка кустарников, вырезка старых, поломанных веток, прикорневой поросли: первая – 1 февраля, вторая – 1 июня, третья – 1 октября текущего года</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4C106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Декоративная санитарная обрезка кустарников и деревьев должна проводится регулярно - первая подрезка выполняется с 1 февраля до 31 июля, вторая с 1 июня до 31 июля, третья</w:t>
            </w:r>
            <w:r w:rsidRPr="0075519B">
              <w:rPr>
                <w:rFonts w:ascii="Times New Roman" w:eastAsia="Times New Roman" w:hAnsi="Times New Roman" w:cs="Times New Roman"/>
                <w:sz w:val="24"/>
                <w:szCs w:val="24"/>
                <w:lang w:eastAsia="ar-SA"/>
              </w:rPr>
              <w:noBreakHyphen/>
              <w:t xml:space="preserve"> с 1 октября до 30 ноября текущего года</w:t>
            </w:r>
          </w:p>
        </w:tc>
      </w:tr>
      <w:tr w:rsidR="0075519B" w:rsidRPr="0075519B" w14:paraId="32943764"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E588D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BF10C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 организованы работы по уборке порубочных останков. веток, листвы, травы в течение двух суток с момента удаления</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F2402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Уборка порубочных останков кустарника, подрезанных деревьев скошенной травы должна быть выполнена в течение трех суток.</w:t>
            </w:r>
          </w:p>
        </w:tc>
      </w:tr>
      <w:tr w:rsidR="0075519B" w:rsidRPr="0075519B" w14:paraId="5C8997E4" w14:textId="77777777" w:rsidTr="0075519B">
        <w:trPr>
          <w:trHeight w:val="220"/>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1DD0A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23</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DA113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 начато удаление упавших деревьев с проезжей части в течение 1 часа</w:t>
            </w:r>
          </w:p>
        </w:tc>
        <w:tc>
          <w:tcPr>
            <w:tcW w:w="7938"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D2A17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bookmarkStart w:id="12" w:name="bookmark51"/>
            <w:r w:rsidRPr="0075519B">
              <w:rPr>
                <w:rFonts w:ascii="Times New Roman" w:eastAsia="Times New Roman" w:hAnsi="Times New Roman" w:cs="Times New Roman"/>
                <w:sz w:val="24"/>
                <w:szCs w:val="24"/>
                <w:lang w:eastAsia="ar-SA"/>
              </w:rPr>
              <w:t>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1 суток с момента обнаружения</w:t>
            </w:r>
            <w:bookmarkEnd w:id="12"/>
          </w:p>
        </w:tc>
      </w:tr>
      <w:tr w:rsidR="0075519B" w:rsidRPr="0075519B" w14:paraId="5A672360" w14:textId="77777777" w:rsidTr="0075519B">
        <w:trPr>
          <w:trHeight w:val="423"/>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94E61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24</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4CA9A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 начато удаление упавших деревьев (за исключением с проезжей части) в течение двух часов с момента падения</w:t>
            </w:r>
          </w:p>
        </w:tc>
        <w:tc>
          <w:tcPr>
            <w:tcW w:w="7938" w:type="dxa"/>
            <w:vMerge/>
            <w:tcBorders>
              <w:top w:val="outset" w:sz="6" w:space="0" w:color="auto"/>
              <w:left w:val="outset" w:sz="6" w:space="0" w:color="auto"/>
              <w:bottom w:val="outset" w:sz="6" w:space="0" w:color="auto"/>
              <w:right w:val="outset" w:sz="6" w:space="0" w:color="auto"/>
            </w:tcBorders>
            <w:vAlign w:val="center"/>
            <w:hideMark/>
          </w:tcPr>
          <w:p w14:paraId="0415FBB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tc>
      </w:tr>
      <w:tr w:rsidR="0075519B" w:rsidRPr="0075519B" w14:paraId="4FF062D2" w14:textId="77777777" w:rsidTr="0075519B">
        <w:trPr>
          <w:trHeight w:val="542"/>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C5100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25</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05144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 организованы работы по уборке порубочных останков упавших деревьев в течение двух суток с момента падения</w:t>
            </w:r>
          </w:p>
        </w:tc>
        <w:tc>
          <w:tcPr>
            <w:tcW w:w="7938" w:type="dxa"/>
            <w:vMerge/>
            <w:tcBorders>
              <w:top w:val="outset" w:sz="6" w:space="0" w:color="auto"/>
              <w:left w:val="outset" w:sz="6" w:space="0" w:color="auto"/>
              <w:bottom w:val="outset" w:sz="6" w:space="0" w:color="auto"/>
              <w:right w:val="outset" w:sz="6" w:space="0" w:color="auto"/>
            </w:tcBorders>
            <w:vAlign w:val="center"/>
            <w:hideMark/>
          </w:tcPr>
          <w:p w14:paraId="1DE75D3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tc>
      </w:tr>
      <w:tr w:rsidR="0075519B" w:rsidRPr="0075519B" w14:paraId="05F2F95B" w14:textId="77777777" w:rsidTr="0075519B">
        <w:trPr>
          <w:trHeight w:val="400"/>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0BE99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26</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0CC40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Наличие высоты травостоя на выделенных земельных участках и прилегающей территории высотой более 15 сантиметров</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CA3F8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Стрижка или скашивание сеяных и дикорастущих трав, включая борщевик Сосновского, производить регулярно, не допуская превышения высоты травостоя 20 см </w:t>
            </w:r>
          </w:p>
        </w:tc>
      </w:tr>
      <w:tr w:rsidR="0075519B" w:rsidRPr="0075519B" w14:paraId="4E33C3BA"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54C21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27</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A6E8B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Наличие борщевика Сосновского на выделенных земельных участках и прилегающей территории высотой более 10 сантиметров</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3B6238" w14:textId="359D2CEC"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Борщевик Сосновского подлежит удалению на всей территории </w:t>
            </w:r>
            <w:proofErr w:type="spellStart"/>
            <w:r w:rsidR="00A926F3">
              <w:rPr>
                <w:rFonts w:ascii="Times New Roman" w:eastAsia="Times New Roman" w:hAnsi="Times New Roman" w:cs="Times New Roman"/>
                <w:sz w:val="24"/>
                <w:szCs w:val="24"/>
                <w:lang w:eastAsia="ar-SA"/>
              </w:rPr>
              <w:t>Севастьяновского</w:t>
            </w:r>
            <w:proofErr w:type="spellEnd"/>
            <w:r w:rsidR="00A926F3">
              <w:rPr>
                <w:rFonts w:ascii="Times New Roman" w:eastAsia="Times New Roman" w:hAnsi="Times New Roman" w:cs="Times New Roman"/>
                <w:sz w:val="24"/>
                <w:szCs w:val="24"/>
                <w:lang w:eastAsia="ar-SA"/>
              </w:rPr>
              <w:t xml:space="preserve"> сельского поселения </w:t>
            </w:r>
          </w:p>
        </w:tc>
      </w:tr>
      <w:tr w:rsidR="0075519B" w:rsidRPr="0075519B" w14:paraId="487D0A55" w14:textId="77777777" w:rsidTr="0075519B">
        <w:trPr>
          <w:trHeight w:val="930"/>
        </w:trPr>
        <w:tc>
          <w:tcPr>
            <w:tcW w:w="426"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32E8980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28</w:t>
            </w:r>
          </w:p>
        </w:tc>
        <w:tc>
          <w:tcPr>
            <w:tcW w:w="6662"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hideMark/>
          </w:tcPr>
          <w:p w14:paraId="201E10A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Получение органом муниципального контроля информации о намерениях и действиях лиц, осуществляющих </w:t>
            </w:r>
            <w:r w:rsidRPr="0075519B">
              <w:rPr>
                <w:rFonts w:ascii="Times New Roman" w:eastAsia="Times New Roman" w:hAnsi="Times New Roman" w:cs="Times New Roman"/>
                <w:sz w:val="24"/>
                <w:szCs w:val="24"/>
                <w:lang w:eastAsia="ar-SA"/>
              </w:rPr>
              <w:lastRenderedPageBreak/>
              <w:t>проведение не авариных земляных работ без получения ордера</w:t>
            </w:r>
          </w:p>
        </w:tc>
        <w:tc>
          <w:tcPr>
            <w:tcW w:w="7938"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70A52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lastRenderedPageBreak/>
              <w:t xml:space="preserve">Не допускается проведение земляных, ремонтных и иных видов работ, повлёкших </w:t>
            </w:r>
            <w:r w:rsidRPr="0075519B">
              <w:rPr>
                <w:rFonts w:ascii="Times New Roman" w:eastAsia="Times New Roman" w:hAnsi="Times New Roman" w:cs="Times New Roman"/>
                <w:sz w:val="24"/>
                <w:szCs w:val="24"/>
                <w:lang w:eastAsia="ar-SA"/>
              </w:rPr>
              <w:lastRenderedPageBreak/>
              <w:t xml:space="preserve">повреждение элементов благоустройства без получения ордера </w:t>
            </w:r>
          </w:p>
        </w:tc>
      </w:tr>
      <w:tr w:rsidR="0075519B" w:rsidRPr="0075519B" w14:paraId="3953610A" w14:textId="77777777" w:rsidTr="0075519B">
        <w:trPr>
          <w:trHeight w:val="661"/>
        </w:trPr>
        <w:tc>
          <w:tcPr>
            <w:tcW w:w="426" w:type="dxa"/>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02431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lastRenderedPageBreak/>
              <w:t>29</w:t>
            </w:r>
          </w:p>
        </w:tc>
        <w:tc>
          <w:tcPr>
            <w:tcW w:w="6662" w:type="dxa"/>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D36AA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 подано заявление в администрацию на получение ордера в течение рабочего дня с 8:00 до 17:00 с момента начала проведения земляных работ в случае аварийных работ</w:t>
            </w:r>
          </w:p>
        </w:tc>
        <w:tc>
          <w:tcPr>
            <w:tcW w:w="7938" w:type="dxa"/>
            <w:vMerge/>
            <w:tcBorders>
              <w:top w:val="outset" w:sz="6" w:space="0" w:color="auto"/>
              <w:left w:val="outset" w:sz="6" w:space="0" w:color="auto"/>
              <w:bottom w:val="outset" w:sz="6" w:space="0" w:color="auto"/>
              <w:right w:val="outset" w:sz="6" w:space="0" w:color="auto"/>
            </w:tcBorders>
            <w:vAlign w:val="center"/>
            <w:hideMark/>
          </w:tcPr>
          <w:p w14:paraId="56B0024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tc>
      </w:tr>
      <w:tr w:rsidR="0075519B" w:rsidRPr="0075519B" w14:paraId="1E4E7728"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BE85E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30</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E242E3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 организованы работы по восстановлению элементов благоустройства повреждённых при проведении земляных работ за 10 дней до окончания срока, указанного в ордере</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0D9D0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Восстановление элементов благоустройства поврежденных при земляных. ремонтных и иных видов работ должны быть выполнены </w:t>
            </w:r>
            <w:proofErr w:type="gramStart"/>
            <w:r w:rsidRPr="0075519B">
              <w:rPr>
                <w:rFonts w:ascii="Times New Roman" w:eastAsia="Times New Roman" w:hAnsi="Times New Roman" w:cs="Times New Roman"/>
                <w:sz w:val="24"/>
                <w:szCs w:val="24"/>
                <w:lang w:eastAsia="ar-SA"/>
              </w:rPr>
              <w:t>в срок</w:t>
            </w:r>
            <w:proofErr w:type="gramEnd"/>
            <w:r w:rsidRPr="0075519B">
              <w:rPr>
                <w:rFonts w:ascii="Times New Roman" w:eastAsia="Times New Roman" w:hAnsi="Times New Roman" w:cs="Times New Roman"/>
                <w:sz w:val="24"/>
                <w:szCs w:val="24"/>
                <w:lang w:eastAsia="ar-SA"/>
              </w:rPr>
              <w:t xml:space="preserve"> указанный в ордере</w:t>
            </w:r>
          </w:p>
        </w:tc>
      </w:tr>
      <w:tr w:rsidR="0075519B" w:rsidRPr="0075519B" w14:paraId="70F99453"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3DE9E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31.</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445CB4" w14:textId="69C79574"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Получение органом муниципального контроля информации о намерениях и действиях лиц, нарушающих требования Стандарта на проведение земляных, ремонтных и иных видов работ, повлёкших повреждение элементов благоустройства, утверждённого постановлением администрации </w:t>
            </w:r>
            <w:proofErr w:type="spellStart"/>
            <w:r w:rsidR="00A926F3" w:rsidRPr="00A926F3">
              <w:rPr>
                <w:rFonts w:ascii="Times New Roman" w:eastAsia="Times New Roman" w:hAnsi="Times New Roman" w:cs="Times New Roman"/>
                <w:sz w:val="24"/>
                <w:szCs w:val="24"/>
                <w:lang w:eastAsia="ar-SA"/>
              </w:rPr>
              <w:t>Севастьяновского</w:t>
            </w:r>
            <w:proofErr w:type="spellEnd"/>
            <w:r w:rsidR="00A926F3" w:rsidRPr="00A926F3">
              <w:rPr>
                <w:rFonts w:ascii="Times New Roman" w:eastAsia="Times New Roman" w:hAnsi="Times New Roman" w:cs="Times New Roman"/>
                <w:sz w:val="24"/>
                <w:szCs w:val="24"/>
                <w:lang w:eastAsia="ar-SA"/>
              </w:rPr>
              <w:t xml:space="preserve"> сельского поселения</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A527EE" w14:textId="3D3CA7E5"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Земляные, ремонтные и иные виды работ должны выполняться в соответствии с требованиями Стандарта на проведение земляных, ремонтных и иных видов работ, повлёкших повреждение элементов благоустройства, утверждённого постановлением администрации </w:t>
            </w:r>
            <w:proofErr w:type="spellStart"/>
            <w:r w:rsidR="00A926F3" w:rsidRPr="00A926F3">
              <w:rPr>
                <w:rFonts w:ascii="Times New Roman" w:eastAsia="Times New Roman" w:hAnsi="Times New Roman" w:cs="Times New Roman"/>
                <w:sz w:val="24"/>
                <w:szCs w:val="24"/>
                <w:lang w:eastAsia="ar-SA"/>
              </w:rPr>
              <w:t>Севастьяновского</w:t>
            </w:r>
            <w:proofErr w:type="spellEnd"/>
            <w:r w:rsidR="00A926F3" w:rsidRPr="00A926F3">
              <w:rPr>
                <w:rFonts w:ascii="Times New Roman" w:eastAsia="Times New Roman" w:hAnsi="Times New Roman" w:cs="Times New Roman"/>
                <w:sz w:val="24"/>
                <w:szCs w:val="24"/>
                <w:lang w:eastAsia="ar-SA"/>
              </w:rPr>
              <w:t xml:space="preserve"> сельского поселения</w:t>
            </w:r>
          </w:p>
        </w:tc>
      </w:tr>
      <w:tr w:rsidR="0075519B" w:rsidRPr="0075519B" w14:paraId="24325E82"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BC1D3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32</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B920D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Получение органом муниципального контроля информации о повреждении газонов, бордюрных камней иных элементов благоустройства в результате размещения автотранспорта</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2DC6D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Запрещается размещение и (или) хранение любого автотранспорта и специальной техники вне специально отведённых мест</w:t>
            </w:r>
          </w:p>
        </w:tc>
      </w:tr>
      <w:tr w:rsidR="0075519B" w:rsidRPr="0075519B" w14:paraId="1F465518"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60556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33</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B82DE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Получение органом муниципального контроля информации о намерениях и действиях лиц, разместивших транспортные средства перед контейнерными площадками для сбора мусора</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C5AB3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Запрещается размещение и (или) хранение любого автотранспорта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w:t>
            </w:r>
          </w:p>
        </w:tc>
      </w:tr>
      <w:tr w:rsidR="0075519B" w:rsidRPr="0075519B" w14:paraId="51C96F37"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3B33B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34</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3BBD9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Хранение автотранспорта на гостевых стоянках и на общественных бесплатных парковках (парковочных местах) без выезда более двух суток</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E4EF9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Запрещается хранение на гостевых стоянках и на общественных бесплатных парковках (парковочных местах) автотранспорта более трех суток, разукомплектованного и неисправного автотранспорта</w:t>
            </w:r>
          </w:p>
        </w:tc>
      </w:tr>
      <w:tr w:rsidR="0075519B" w:rsidRPr="0075519B" w14:paraId="471114D1"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BC839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35</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12412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Получение органом муниципального контроля информации о наличии загрязнений на проезжей части дороги, примыкающей к строительной площадке</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5A5F9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При выезде автотранспорта со строительной площадки не допускается загрязнение примыкающей проезжей части</w:t>
            </w:r>
          </w:p>
        </w:tc>
      </w:tr>
      <w:tr w:rsidR="0075519B" w:rsidRPr="0075519B" w14:paraId="29A3340D"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58794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36</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31937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Получение органом муниципального контроля информации о намерениях и действиях лиц, самовольно высаживающих кустарник и деревья на территории общего пользования</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F289F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Запрещается посадка объектов озеленения без согласования с органами местного самоуправления</w:t>
            </w:r>
          </w:p>
        </w:tc>
      </w:tr>
      <w:tr w:rsidR="0075519B" w:rsidRPr="0075519B" w14:paraId="0FE1A05E"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10AB7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lastRenderedPageBreak/>
              <w:t>37</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8EDEC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Отсутствие организации уборки снега на проездах и тротуарах в течение трех часов после окончания снегопада</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055D8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Сгребание и подметание снега с проезжих частей улиц, тротуаров и пешеходных дорожек, выездов с дворовых территорий производить в течение шести часов после выпадения осадков</w:t>
            </w:r>
          </w:p>
        </w:tc>
      </w:tr>
      <w:tr w:rsidR="0075519B" w:rsidRPr="0075519B" w14:paraId="136DB043" w14:textId="77777777" w:rsidTr="0075519B">
        <w:trPr>
          <w:trHeight w:val="1012"/>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D202F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38</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C8051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Получение органом муниципального контроля информации о наличии гололёда на территории общего пользования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77EA8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Обработку дорог, тротуаров, пешеходных дорожек, посадочных площадок остановок общественного транспорта и других территорий производить </w:t>
            </w:r>
            <w:proofErr w:type="spellStart"/>
            <w:r w:rsidRPr="0075519B">
              <w:rPr>
                <w:rFonts w:ascii="Times New Roman" w:eastAsia="Times New Roman" w:hAnsi="Times New Roman" w:cs="Times New Roman"/>
                <w:sz w:val="24"/>
                <w:szCs w:val="24"/>
                <w:lang w:eastAsia="ar-SA"/>
              </w:rPr>
              <w:t>противогололёдными</w:t>
            </w:r>
            <w:proofErr w:type="spellEnd"/>
            <w:r w:rsidRPr="0075519B">
              <w:rPr>
                <w:rFonts w:ascii="Times New Roman" w:eastAsia="Times New Roman" w:hAnsi="Times New Roman" w:cs="Times New Roman"/>
                <w:sz w:val="24"/>
                <w:szCs w:val="24"/>
                <w:lang w:eastAsia="ar-SA"/>
              </w:rPr>
              <w:t xml:space="preserve"> материалами в течение четырёх часов с момента обнаружения скользкости до полной ликвидации</w:t>
            </w:r>
          </w:p>
        </w:tc>
      </w:tr>
      <w:tr w:rsidR="0075519B" w:rsidRPr="0075519B" w14:paraId="7D2CF5B0"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0FC50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39</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07200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Получение органом муниципального контроля информации о наличии скопления талой воды на территории общего пользования</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663C94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прилегающих территориях к многоквартирным домам должен быть организован сгон талой воды к дождеприемникам</w:t>
            </w:r>
          </w:p>
        </w:tc>
      </w:tr>
      <w:tr w:rsidR="0075519B" w:rsidRPr="0075519B" w14:paraId="31C317C4"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DA65C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40</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7FABC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Получение органом муниципального контроля информации о наличии наледи на крышах и фасадах зданий, сооружений </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EEEB3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Не допускается наличия сосулек, льда, снега (в местах возможного схода) на крыше и элементах фасада здания</w:t>
            </w:r>
          </w:p>
        </w:tc>
      </w:tr>
      <w:tr w:rsidR="0075519B" w:rsidRPr="0075519B" w14:paraId="0EB4E2C0" w14:textId="77777777" w:rsidTr="0075519B">
        <w:trPr>
          <w:trHeight w:val="50"/>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73922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41</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BB5EE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Получение органом муниципального контроля информации об отсутствии освещения территорий, витрин и зданий</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34913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Должны освещаться в темное время суток общественные территории, витрины, фасады зданий и наружная часть сплошного ограждения производственных и строительных объектов в случае, если данные объекты находятся на расстоянии менее 500 метров от жилых домов</w:t>
            </w:r>
          </w:p>
        </w:tc>
      </w:tr>
      <w:tr w:rsidR="0075519B" w:rsidRPr="0075519B" w14:paraId="7BF90E8E"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6B9BF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42</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4ACAA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Отсутствие урн перед центральными входами объектов торговли и оказания услуг, образования, административных зданий, учреждений, перед подъездами многоквартирных домов более двух часов, а </w:t>
            </w:r>
            <w:proofErr w:type="gramStart"/>
            <w:r w:rsidRPr="0075519B">
              <w:rPr>
                <w:rFonts w:ascii="Times New Roman" w:eastAsia="Times New Roman" w:hAnsi="Times New Roman" w:cs="Times New Roman"/>
                <w:sz w:val="24"/>
                <w:szCs w:val="24"/>
                <w:lang w:eastAsia="ar-SA"/>
              </w:rPr>
              <w:t>так же</w:t>
            </w:r>
            <w:proofErr w:type="gramEnd"/>
            <w:r w:rsidRPr="0075519B">
              <w:rPr>
                <w:rFonts w:ascii="Times New Roman" w:eastAsia="Times New Roman" w:hAnsi="Times New Roman" w:cs="Times New Roman"/>
                <w:sz w:val="24"/>
                <w:szCs w:val="24"/>
                <w:lang w:eastAsia="ar-SA"/>
              </w:rPr>
              <w:t xml:space="preserve"> их ненадлежащее содержание</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B4E27B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Перед центральными входами объектов торговли и оказания услуг, образования, административных зданий и учреждений, а также перед подъездами многоквартирных домов должны устанавливаться урны для сбора отходов.</w:t>
            </w:r>
          </w:p>
          <w:p w14:paraId="30565B4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Урны должны быть исправны и окрашены. Не допускается переполнение урн</w:t>
            </w:r>
          </w:p>
        </w:tc>
      </w:tr>
      <w:tr w:rsidR="0075519B" w:rsidRPr="0075519B" w14:paraId="518716CB" w14:textId="77777777" w:rsidTr="0075519B">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CB0544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43</w:t>
            </w:r>
          </w:p>
        </w:tc>
        <w:tc>
          <w:tcPr>
            <w:tcW w:w="66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9DD07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Получение органом муниципального контроля информации об отсутствии указателей номера дома и наименования улиц на домах и зданиях или о ненадлежащем их состоянии</w:t>
            </w:r>
          </w:p>
        </w:tc>
        <w:tc>
          <w:tcPr>
            <w:tcW w:w="79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853CA5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зданиях, домах должны быть установлены указатели номеров домов, наименования улиц, микрорайонов в надлежащем состоянии</w:t>
            </w:r>
          </w:p>
        </w:tc>
      </w:tr>
    </w:tbl>
    <w:p w14:paraId="4C2D91B5" w14:textId="77777777" w:rsid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br w:type="page"/>
      </w:r>
    </w:p>
    <w:p w14:paraId="0B0B400A" w14:textId="77777777" w:rsid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1DAC5AC3" w14:textId="77777777" w:rsidR="003351CB" w:rsidRPr="0075519B" w:rsidRDefault="003351CB" w:rsidP="003351CB">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r w:rsidRPr="0075519B">
        <w:rPr>
          <w:rFonts w:ascii="Times New Roman" w:eastAsia="Times New Roman" w:hAnsi="Times New Roman" w:cs="Times New Roman"/>
          <w:bCs/>
          <w:sz w:val="24"/>
          <w:szCs w:val="24"/>
          <w:lang w:eastAsia="ar-SA"/>
        </w:rPr>
        <w:t>Приложение к</w:t>
      </w:r>
    </w:p>
    <w:p w14:paraId="7822A0B6" w14:textId="77777777" w:rsidR="003351CB" w:rsidRDefault="003351CB" w:rsidP="003351CB">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r w:rsidRPr="0075519B">
        <w:rPr>
          <w:rFonts w:ascii="Times New Roman" w:eastAsia="Times New Roman" w:hAnsi="Times New Roman" w:cs="Times New Roman"/>
          <w:bCs/>
          <w:sz w:val="24"/>
          <w:szCs w:val="24"/>
          <w:lang w:eastAsia="ar-SA"/>
        </w:rPr>
        <w:t xml:space="preserve">Решению совета депутатов </w:t>
      </w:r>
    </w:p>
    <w:p w14:paraId="637C56F5" w14:textId="77777777" w:rsidR="003351CB" w:rsidRPr="0075519B" w:rsidRDefault="003351CB" w:rsidP="003351CB">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proofErr w:type="spellStart"/>
      <w:r w:rsidRPr="0075519B">
        <w:rPr>
          <w:rFonts w:ascii="Times New Roman" w:eastAsia="Times New Roman" w:hAnsi="Times New Roman" w:cs="Times New Roman"/>
          <w:bCs/>
          <w:sz w:val="24"/>
          <w:szCs w:val="24"/>
          <w:lang w:eastAsia="ar-SA"/>
        </w:rPr>
        <w:t>Севастьяновского</w:t>
      </w:r>
      <w:proofErr w:type="spellEnd"/>
      <w:r w:rsidRPr="0075519B">
        <w:rPr>
          <w:rFonts w:ascii="Times New Roman" w:eastAsia="Times New Roman" w:hAnsi="Times New Roman" w:cs="Times New Roman"/>
          <w:bCs/>
          <w:sz w:val="24"/>
          <w:szCs w:val="24"/>
          <w:lang w:eastAsia="ar-SA"/>
        </w:rPr>
        <w:t xml:space="preserve"> сельского поселения </w:t>
      </w:r>
    </w:p>
    <w:p w14:paraId="770F9FEE" w14:textId="657F0C12" w:rsidR="0075519B" w:rsidRPr="004E33B0" w:rsidRDefault="003351CB" w:rsidP="004E33B0">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r w:rsidRPr="0075519B">
        <w:rPr>
          <w:rFonts w:ascii="Times New Roman" w:eastAsia="Times New Roman" w:hAnsi="Times New Roman" w:cs="Times New Roman"/>
          <w:bCs/>
          <w:sz w:val="24"/>
          <w:szCs w:val="24"/>
          <w:lang w:eastAsia="ar-SA"/>
        </w:rPr>
        <w:t xml:space="preserve">от </w:t>
      </w:r>
      <w:r>
        <w:rPr>
          <w:rFonts w:ascii="Times New Roman" w:eastAsia="Times New Roman" w:hAnsi="Times New Roman" w:cs="Times New Roman"/>
          <w:bCs/>
          <w:sz w:val="24"/>
          <w:szCs w:val="24"/>
          <w:lang w:eastAsia="ar-SA"/>
        </w:rPr>
        <w:t>23.04.</w:t>
      </w:r>
      <w:r w:rsidRPr="0075519B">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5</w:t>
      </w:r>
      <w:r w:rsidRPr="0075519B">
        <w:rPr>
          <w:rFonts w:ascii="Times New Roman" w:eastAsia="Times New Roman" w:hAnsi="Times New Roman" w:cs="Times New Roman"/>
          <w:bCs/>
          <w:sz w:val="24"/>
          <w:szCs w:val="24"/>
          <w:lang w:eastAsia="ar-SA"/>
        </w:rPr>
        <w:t xml:space="preserve"> № </w:t>
      </w:r>
      <w:r w:rsidR="004E33B0">
        <w:rPr>
          <w:rFonts w:ascii="Times New Roman" w:eastAsia="Times New Roman" w:hAnsi="Times New Roman" w:cs="Times New Roman"/>
          <w:bCs/>
          <w:sz w:val="24"/>
          <w:szCs w:val="24"/>
          <w:lang w:eastAsia="ar-SA"/>
        </w:rPr>
        <w:t>36</w:t>
      </w:r>
    </w:p>
    <w:p w14:paraId="2D7758E9" w14:textId="77777777" w:rsidR="0075519B" w:rsidRPr="0075519B" w:rsidRDefault="0075519B" w:rsidP="003351CB">
      <w:pPr>
        <w:tabs>
          <w:tab w:val="left" w:pos="2281"/>
        </w:tabs>
        <w:suppressAutoHyphens/>
        <w:spacing w:after="120" w:line="240" w:lineRule="auto"/>
        <w:ind w:right="102"/>
        <w:contextualSpacing/>
        <w:jc w:val="center"/>
        <w:rPr>
          <w:rFonts w:ascii="Times New Roman" w:eastAsia="Times New Roman" w:hAnsi="Times New Roman" w:cs="Times New Roman"/>
          <w:b/>
          <w:sz w:val="24"/>
          <w:szCs w:val="24"/>
          <w:lang w:eastAsia="ar-SA"/>
        </w:rPr>
      </w:pPr>
      <w:r w:rsidRPr="0075519B">
        <w:rPr>
          <w:rFonts w:ascii="Times New Roman" w:eastAsia="Times New Roman" w:hAnsi="Times New Roman" w:cs="Times New Roman"/>
          <w:b/>
          <w:sz w:val="24"/>
          <w:szCs w:val="24"/>
          <w:lang w:eastAsia="ar-SA"/>
        </w:rPr>
        <w:t>Ключевые показатели муниципального контроля в сфере благоустройства</w:t>
      </w:r>
    </w:p>
    <w:p w14:paraId="569AA86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063B5562" w14:textId="77777777" w:rsidR="0075519B" w:rsidRPr="0075519B" w:rsidRDefault="0075519B" w:rsidP="0075519B">
      <w:pPr>
        <w:numPr>
          <w:ilvl w:val="0"/>
          <w:numId w:val="11"/>
        </w:num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 Доля земельных участков, очищенных от засорения борщевиком Сосновского.</w:t>
      </w:r>
    </w:p>
    <w:p w14:paraId="2D473B8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Целевым значением ключевого показателя является увеличение в отчетном году на 0,2 процента значения ключевого показателя по отношению к предыдущему году.</w:t>
      </w:r>
    </w:p>
    <w:p w14:paraId="20C3D3A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Формула расчета ключевого показателя:</w:t>
      </w:r>
    </w:p>
    <w:tbl>
      <w:tblPr>
        <w:tblW w:w="0" w:type="auto"/>
        <w:tblInd w:w="6487" w:type="dxa"/>
        <w:tblLook w:val="04A0" w:firstRow="1" w:lastRow="0" w:firstColumn="1" w:lastColumn="0" w:noHBand="0" w:noVBand="1"/>
      </w:tblPr>
      <w:tblGrid>
        <w:gridCol w:w="1346"/>
        <w:gridCol w:w="1631"/>
      </w:tblGrid>
      <w:tr w:rsidR="0075519B" w:rsidRPr="0075519B" w14:paraId="3CC706F6" w14:textId="77777777" w:rsidTr="0075519B">
        <w:tc>
          <w:tcPr>
            <w:tcW w:w="1346" w:type="dxa"/>
            <w:tcBorders>
              <w:bottom w:val="single" w:sz="4" w:space="0" w:color="auto"/>
            </w:tcBorders>
            <w:shd w:val="clear" w:color="auto" w:fill="auto"/>
          </w:tcPr>
          <w:p w14:paraId="139C9D0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roofErr w:type="spellStart"/>
            <w:r w:rsidRPr="0075519B">
              <w:rPr>
                <w:rFonts w:ascii="Times New Roman" w:eastAsia="Times New Roman" w:hAnsi="Times New Roman" w:cs="Times New Roman"/>
                <w:sz w:val="24"/>
                <w:szCs w:val="24"/>
                <w:lang w:eastAsia="ar-SA"/>
              </w:rPr>
              <w:t>ЗУочищ</w:t>
            </w:r>
            <w:proofErr w:type="spellEnd"/>
            <w:r w:rsidRPr="0075519B">
              <w:rPr>
                <w:rFonts w:ascii="Times New Roman" w:eastAsia="Times New Roman" w:hAnsi="Times New Roman" w:cs="Times New Roman"/>
                <w:sz w:val="24"/>
                <w:szCs w:val="24"/>
                <w:lang w:eastAsia="ar-SA"/>
              </w:rPr>
              <w:t>.</w:t>
            </w:r>
          </w:p>
        </w:tc>
        <w:tc>
          <w:tcPr>
            <w:tcW w:w="1631" w:type="dxa"/>
            <w:vMerge w:val="restart"/>
            <w:shd w:val="clear" w:color="auto" w:fill="auto"/>
            <w:vAlign w:val="center"/>
          </w:tcPr>
          <w:p w14:paraId="7A4178D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×100%</w:t>
            </w:r>
          </w:p>
        </w:tc>
      </w:tr>
      <w:tr w:rsidR="0075519B" w:rsidRPr="0075519B" w14:paraId="4E1657B4" w14:textId="77777777" w:rsidTr="0075519B">
        <w:tc>
          <w:tcPr>
            <w:tcW w:w="1346" w:type="dxa"/>
            <w:tcBorders>
              <w:top w:val="single" w:sz="4" w:space="0" w:color="auto"/>
            </w:tcBorders>
            <w:shd w:val="clear" w:color="auto" w:fill="auto"/>
          </w:tcPr>
          <w:p w14:paraId="3A62E04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ЗУ засор.</w:t>
            </w:r>
          </w:p>
        </w:tc>
        <w:tc>
          <w:tcPr>
            <w:tcW w:w="1631" w:type="dxa"/>
            <w:vMerge/>
            <w:shd w:val="clear" w:color="auto" w:fill="auto"/>
          </w:tcPr>
          <w:p w14:paraId="7E423C7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tc>
      </w:tr>
    </w:tbl>
    <w:p w14:paraId="4A2F705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где:</w:t>
      </w:r>
    </w:p>
    <w:p w14:paraId="18F51B7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roofErr w:type="spellStart"/>
      <w:proofErr w:type="gramStart"/>
      <w:r w:rsidRPr="0075519B">
        <w:rPr>
          <w:rFonts w:ascii="Times New Roman" w:eastAsia="Times New Roman" w:hAnsi="Times New Roman" w:cs="Times New Roman"/>
          <w:sz w:val="24"/>
          <w:szCs w:val="24"/>
          <w:lang w:eastAsia="ar-SA"/>
        </w:rPr>
        <w:t>ЗУ</w:t>
      </w:r>
      <w:r w:rsidRPr="0075519B">
        <w:rPr>
          <w:rFonts w:ascii="Times New Roman" w:eastAsia="Times New Roman" w:hAnsi="Times New Roman" w:cs="Times New Roman"/>
          <w:sz w:val="24"/>
          <w:szCs w:val="24"/>
          <w:vertAlign w:val="subscript"/>
          <w:lang w:eastAsia="ar-SA"/>
        </w:rPr>
        <w:t>очищ</w:t>
      </w:r>
      <w:proofErr w:type="spellEnd"/>
      <w:r w:rsidRPr="0075519B">
        <w:rPr>
          <w:rFonts w:ascii="Times New Roman" w:eastAsia="Times New Roman" w:hAnsi="Times New Roman" w:cs="Times New Roman"/>
          <w:sz w:val="24"/>
          <w:szCs w:val="24"/>
          <w:vertAlign w:val="subscript"/>
          <w:lang w:eastAsia="ar-SA"/>
        </w:rPr>
        <w:t>.</w:t>
      </w:r>
      <w:r w:rsidRPr="0075519B">
        <w:rPr>
          <w:rFonts w:ascii="Times New Roman" w:eastAsia="Times New Roman" w:hAnsi="Times New Roman" w:cs="Times New Roman"/>
          <w:sz w:val="24"/>
          <w:szCs w:val="24"/>
          <w:lang w:eastAsia="ar-SA"/>
        </w:rPr>
        <w:t>-</w:t>
      </w:r>
      <w:proofErr w:type="gramEnd"/>
      <w:r w:rsidRPr="0075519B">
        <w:rPr>
          <w:rFonts w:ascii="Times New Roman" w:eastAsia="Times New Roman" w:hAnsi="Times New Roman" w:cs="Times New Roman"/>
          <w:sz w:val="24"/>
          <w:szCs w:val="24"/>
          <w:lang w:eastAsia="ar-SA"/>
        </w:rPr>
        <w:t xml:space="preserve"> количество земельных участков, очищенных от засорения борщевиком Сосновского;</w:t>
      </w:r>
    </w:p>
    <w:p w14:paraId="0E2C3D2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roofErr w:type="spellStart"/>
      <w:r w:rsidRPr="0075519B">
        <w:rPr>
          <w:rFonts w:ascii="Times New Roman" w:eastAsia="Times New Roman" w:hAnsi="Times New Roman" w:cs="Times New Roman"/>
          <w:sz w:val="24"/>
          <w:szCs w:val="24"/>
          <w:lang w:eastAsia="ar-SA"/>
        </w:rPr>
        <w:t>ЗУ</w:t>
      </w:r>
      <w:r w:rsidRPr="0075519B">
        <w:rPr>
          <w:rFonts w:ascii="Times New Roman" w:eastAsia="Times New Roman" w:hAnsi="Times New Roman" w:cs="Times New Roman"/>
          <w:sz w:val="24"/>
          <w:szCs w:val="24"/>
          <w:vertAlign w:val="subscript"/>
          <w:lang w:eastAsia="ar-SA"/>
        </w:rPr>
        <w:t>засор</w:t>
      </w:r>
      <w:proofErr w:type="spellEnd"/>
      <w:r w:rsidRPr="0075519B">
        <w:rPr>
          <w:rFonts w:ascii="Times New Roman" w:eastAsia="Times New Roman" w:hAnsi="Times New Roman" w:cs="Times New Roman"/>
          <w:sz w:val="24"/>
          <w:szCs w:val="24"/>
          <w:vertAlign w:val="subscript"/>
          <w:lang w:eastAsia="ar-SA"/>
        </w:rPr>
        <w:t>.</w:t>
      </w:r>
      <w:r w:rsidRPr="0075519B">
        <w:rPr>
          <w:rFonts w:ascii="Times New Roman" w:eastAsia="Times New Roman" w:hAnsi="Times New Roman" w:cs="Times New Roman"/>
          <w:sz w:val="24"/>
          <w:szCs w:val="24"/>
          <w:lang w:eastAsia="ar-SA"/>
        </w:rPr>
        <w:t xml:space="preserve"> - общее количество земельных участков, засорённых борщевиком Сосновского.</w:t>
      </w:r>
    </w:p>
    <w:p w14:paraId="5232406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6CDE9832" w14:textId="77777777" w:rsidR="0075519B" w:rsidRPr="0075519B" w:rsidRDefault="0075519B" w:rsidP="0075519B">
      <w:pPr>
        <w:numPr>
          <w:ilvl w:val="0"/>
          <w:numId w:val="11"/>
        </w:num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Доля информационных материалов (вывесок, рекламных конструкций, информационных, объявлений и т.п.), размещение которых согласовано с органами местного самоуправления. </w:t>
      </w:r>
    </w:p>
    <w:p w14:paraId="3281A70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Целевым значением ключевого показателя является увеличение в отчетном году на 0,1 процента значения ключевого показателя по отношению к предыдущему году.</w:t>
      </w:r>
    </w:p>
    <w:p w14:paraId="32F0C07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Формула расчета ключевого показателя:  </w:t>
      </w:r>
    </w:p>
    <w:tbl>
      <w:tblPr>
        <w:tblW w:w="0" w:type="auto"/>
        <w:tblInd w:w="6487" w:type="dxa"/>
        <w:tblLook w:val="04A0" w:firstRow="1" w:lastRow="0" w:firstColumn="1" w:lastColumn="0" w:noHBand="0" w:noVBand="1"/>
      </w:tblPr>
      <w:tblGrid>
        <w:gridCol w:w="1346"/>
        <w:gridCol w:w="1631"/>
      </w:tblGrid>
      <w:tr w:rsidR="0075519B" w:rsidRPr="0075519B" w14:paraId="0F262D34" w14:textId="77777777" w:rsidTr="0075519B">
        <w:tc>
          <w:tcPr>
            <w:tcW w:w="1346" w:type="dxa"/>
            <w:tcBorders>
              <w:bottom w:val="single" w:sz="4" w:space="0" w:color="auto"/>
            </w:tcBorders>
            <w:shd w:val="clear" w:color="auto" w:fill="auto"/>
          </w:tcPr>
          <w:p w14:paraId="591516D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ИМ </w:t>
            </w:r>
            <w:proofErr w:type="spellStart"/>
            <w:proofErr w:type="gramStart"/>
            <w:r w:rsidRPr="0075519B">
              <w:rPr>
                <w:rFonts w:ascii="Times New Roman" w:eastAsia="Times New Roman" w:hAnsi="Times New Roman" w:cs="Times New Roman"/>
                <w:sz w:val="24"/>
                <w:szCs w:val="24"/>
                <w:lang w:eastAsia="ar-SA"/>
              </w:rPr>
              <w:t>согл</w:t>
            </w:r>
            <w:proofErr w:type="spellEnd"/>
            <w:r w:rsidRPr="0075519B">
              <w:rPr>
                <w:rFonts w:ascii="Times New Roman" w:eastAsia="Times New Roman" w:hAnsi="Times New Roman" w:cs="Times New Roman"/>
                <w:sz w:val="24"/>
                <w:szCs w:val="24"/>
                <w:lang w:eastAsia="ar-SA"/>
              </w:rPr>
              <w:t>..</w:t>
            </w:r>
            <w:proofErr w:type="gramEnd"/>
          </w:p>
        </w:tc>
        <w:tc>
          <w:tcPr>
            <w:tcW w:w="1631" w:type="dxa"/>
            <w:vMerge w:val="restart"/>
            <w:shd w:val="clear" w:color="auto" w:fill="auto"/>
            <w:vAlign w:val="center"/>
          </w:tcPr>
          <w:p w14:paraId="1919D5A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×100%</w:t>
            </w:r>
          </w:p>
        </w:tc>
      </w:tr>
      <w:tr w:rsidR="0075519B" w:rsidRPr="0075519B" w14:paraId="1D772C31" w14:textId="77777777" w:rsidTr="0075519B">
        <w:tc>
          <w:tcPr>
            <w:tcW w:w="1346" w:type="dxa"/>
            <w:tcBorders>
              <w:top w:val="single" w:sz="4" w:space="0" w:color="auto"/>
            </w:tcBorders>
            <w:shd w:val="clear" w:color="auto" w:fill="auto"/>
          </w:tcPr>
          <w:p w14:paraId="46A0ECF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ИМ общ.</w:t>
            </w:r>
          </w:p>
        </w:tc>
        <w:tc>
          <w:tcPr>
            <w:tcW w:w="1631" w:type="dxa"/>
            <w:vMerge/>
            <w:shd w:val="clear" w:color="auto" w:fill="auto"/>
          </w:tcPr>
          <w:p w14:paraId="26AEDD9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tc>
      </w:tr>
    </w:tbl>
    <w:p w14:paraId="7FE71AD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где:</w:t>
      </w:r>
    </w:p>
    <w:p w14:paraId="5FFD3EB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ИМ </w:t>
      </w:r>
      <w:proofErr w:type="spellStart"/>
      <w:proofErr w:type="gramStart"/>
      <w:r w:rsidRPr="0075519B">
        <w:rPr>
          <w:rFonts w:ascii="Times New Roman" w:eastAsia="Times New Roman" w:hAnsi="Times New Roman" w:cs="Times New Roman"/>
          <w:sz w:val="24"/>
          <w:szCs w:val="24"/>
          <w:lang w:eastAsia="ar-SA"/>
        </w:rPr>
        <w:t>согл</w:t>
      </w:r>
      <w:proofErr w:type="spellEnd"/>
      <w:r w:rsidRPr="0075519B">
        <w:rPr>
          <w:rFonts w:ascii="Times New Roman" w:eastAsia="Times New Roman" w:hAnsi="Times New Roman" w:cs="Times New Roman"/>
          <w:sz w:val="24"/>
          <w:szCs w:val="24"/>
          <w:lang w:eastAsia="ar-SA"/>
        </w:rPr>
        <w:t>.-</w:t>
      </w:r>
      <w:proofErr w:type="gramEnd"/>
      <w:r w:rsidRPr="0075519B">
        <w:rPr>
          <w:rFonts w:ascii="Times New Roman" w:eastAsia="Times New Roman" w:hAnsi="Times New Roman" w:cs="Times New Roman"/>
          <w:sz w:val="24"/>
          <w:szCs w:val="24"/>
          <w:lang w:eastAsia="ar-SA"/>
        </w:rPr>
        <w:t xml:space="preserve"> количество размещенных информационных материалов, согласованных в администрации;</w:t>
      </w:r>
    </w:p>
    <w:p w14:paraId="115BA42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ИМ </w:t>
      </w:r>
      <w:proofErr w:type="gramStart"/>
      <w:r w:rsidRPr="0075519B">
        <w:rPr>
          <w:rFonts w:ascii="Times New Roman" w:eastAsia="Times New Roman" w:hAnsi="Times New Roman" w:cs="Times New Roman"/>
          <w:sz w:val="24"/>
          <w:szCs w:val="24"/>
          <w:lang w:eastAsia="ar-SA"/>
        </w:rPr>
        <w:t>общ.-</w:t>
      </w:r>
      <w:proofErr w:type="gramEnd"/>
      <w:r w:rsidRPr="0075519B">
        <w:rPr>
          <w:rFonts w:ascii="Times New Roman" w:eastAsia="Times New Roman" w:hAnsi="Times New Roman" w:cs="Times New Roman"/>
          <w:sz w:val="24"/>
          <w:szCs w:val="24"/>
          <w:lang w:eastAsia="ar-SA"/>
        </w:rPr>
        <w:t xml:space="preserve"> общее количество информационных материалов</w:t>
      </w:r>
    </w:p>
    <w:p w14:paraId="03B57CC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6480CDDC" w14:textId="77777777" w:rsidR="0075519B" w:rsidRPr="0075519B" w:rsidRDefault="0075519B" w:rsidP="0075519B">
      <w:pPr>
        <w:numPr>
          <w:ilvl w:val="0"/>
          <w:numId w:val="11"/>
        </w:num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Доля отремонтированных поврежденных объектов, фасадов объектов, выявленных при проведении контрольных мероприятий и по результатам поступившей в администрацию. </w:t>
      </w:r>
    </w:p>
    <w:p w14:paraId="3C665C8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Целевым значением ключевого показателя является увеличение в отчетном году на 0,1 процента значения ключевого показателя по отношению к предыдущему году.</w:t>
      </w:r>
    </w:p>
    <w:p w14:paraId="3DF82DD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Формула расчета ключевого показателя:  </w:t>
      </w:r>
    </w:p>
    <w:tbl>
      <w:tblPr>
        <w:tblW w:w="0" w:type="auto"/>
        <w:tblInd w:w="6204" w:type="dxa"/>
        <w:tblLook w:val="04A0" w:firstRow="1" w:lastRow="0" w:firstColumn="1" w:lastColumn="0" w:noHBand="0" w:noVBand="1"/>
      </w:tblPr>
      <w:tblGrid>
        <w:gridCol w:w="1629"/>
        <w:gridCol w:w="1631"/>
      </w:tblGrid>
      <w:tr w:rsidR="0075519B" w:rsidRPr="0075519B" w14:paraId="3CB32F6D" w14:textId="77777777" w:rsidTr="0075519B">
        <w:tc>
          <w:tcPr>
            <w:tcW w:w="1629" w:type="dxa"/>
            <w:shd w:val="clear" w:color="auto" w:fill="auto"/>
          </w:tcPr>
          <w:p w14:paraId="75043F1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Ф рем.</w:t>
            </w:r>
          </w:p>
        </w:tc>
        <w:tc>
          <w:tcPr>
            <w:tcW w:w="1631" w:type="dxa"/>
            <w:vMerge w:val="restart"/>
            <w:tcBorders>
              <w:left w:val="nil"/>
            </w:tcBorders>
            <w:shd w:val="clear" w:color="auto" w:fill="auto"/>
            <w:vAlign w:val="center"/>
          </w:tcPr>
          <w:p w14:paraId="3EF4497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×100%</w:t>
            </w:r>
          </w:p>
        </w:tc>
      </w:tr>
      <w:tr w:rsidR="0075519B" w:rsidRPr="0075519B" w14:paraId="7CB5E360" w14:textId="77777777" w:rsidTr="0075519B">
        <w:tc>
          <w:tcPr>
            <w:tcW w:w="1629" w:type="dxa"/>
            <w:shd w:val="clear" w:color="auto" w:fill="auto"/>
          </w:tcPr>
          <w:p w14:paraId="412F303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Ф </w:t>
            </w:r>
            <w:proofErr w:type="spellStart"/>
            <w:proofErr w:type="gramStart"/>
            <w:r w:rsidRPr="0075519B">
              <w:rPr>
                <w:rFonts w:ascii="Times New Roman" w:eastAsia="Times New Roman" w:hAnsi="Times New Roman" w:cs="Times New Roman"/>
                <w:sz w:val="24"/>
                <w:szCs w:val="24"/>
                <w:lang w:eastAsia="ar-SA"/>
              </w:rPr>
              <w:t>повр.общ</w:t>
            </w:r>
            <w:proofErr w:type="spellEnd"/>
            <w:proofErr w:type="gramEnd"/>
            <w:r w:rsidRPr="0075519B">
              <w:rPr>
                <w:rFonts w:ascii="Times New Roman" w:eastAsia="Times New Roman" w:hAnsi="Times New Roman" w:cs="Times New Roman"/>
                <w:sz w:val="24"/>
                <w:szCs w:val="24"/>
                <w:lang w:eastAsia="ar-SA"/>
              </w:rPr>
              <w:t>.</w:t>
            </w:r>
          </w:p>
        </w:tc>
        <w:tc>
          <w:tcPr>
            <w:tcW w:w="1631" w:type="dxa"/>
            <w:vMerge/>
            <w:tcBorders>
              <w:left w:val="nil"/>
            </w:tcBorders>
            <w:shd w:val="clear" w:color="auto" w:fill="auto"/>
          </w:tcPr>
          <w:p w14:paraId="4A5A13C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tc>
      </w:tr>
    </w:tbl>
    <w:p w14:paraId="68E0E68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где:</w:t>
      </w:r>
    </w:p>
    <w:p w14:paraId="16F82D8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Ф </w:t>
      </w:r>
      <w:proofErr w:type="gramStart"/>
      <w:r w:rsidRPr="0075519B">
        <w:rPr>
          <w:rFonts w:ascii="Times New Roman" w:eastAsia="Times New Roman" w:hAnsi="Times New Roman" w:cs="Times New Roman"/>
          <w:sz w:val="24"/>
          <w:szCs w:val="24"/>
          <w:lang w:eastAsia="ar-SA"/>
        </w:rPr>
        <w:t>рем.-</w:t>
      </w:r>
      <w:proofErr w:type="gramEnd"/>
      <w:r w:rsidRPr="0075519B">
        <w:rPr>
          <w:rFonts w:ascii="Times New Roman" w:eastAsia="Times New Roman" w:hAnsi="Times New Roman" w:cs="Times New Roman"/>
          <w:sz w:val="24"/>
          <w:szCs w:val="24"/>
          <w:lang w:eastAsia="ar-SA"/>
        </w:rPr>
        <w:t xml:space="preserve"> количество отремонтированных фасадов, либо демонтированных порождённых объектов;</w:t>
      </w:r>
    </w:p>
    <w:p w14:paraId="49F8144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val="en-US" w:eastAsia="ar-SA"/>
        </w:rPr>
        <w:t>A</w:t>
      </w:r>
      <w:r w:rsidRPr="0075519B">
        <w:rPr>
          <w:rFonts w:ascii="Times New Roman" w:eastAsia="Times New Roman" w:hAnsi="Times New Roman" w:cs="Times New Roman"/>
          <w:sz w:val="24"/>
          <w:szCs w:val="24"/>
          <w:lang w:eastAsia="ar-SA"/>
        </w:rPr>
        <w:t xml:space="preserve"> </w:t>
      </w:r>
      <w:proofErr w:type="spellStart"/>
      <w:proofErr w:type="gramStart"/>
      <w:r w:rsidRPr="0075519B">
        <w:rPr>
          <w:rFonts w:ascii="Times New Roman" w:eastAsia="Times New Roman" w:hAnsi="Times New Roman" w:cs="Times New Roman"/>
          <w:sz w:val="24"/>
          <w:szCs w:val="24"/>
          <w:lang w:eastAsia="ar-SA"/>
        </w:rPr>
        <w:t>повр.общ</w:t>
      </w:r>
      <w:proofErr w:type="spellEnd"/>
      <w:r w:rsidRPr="0075519B">
        <w:rPr>
          <w:rFonts w:ascii="Times New Roman" w:eastAsia="Times New Roman" w:hAnsi="Times New Roman" w:cs="Times New Roman"/>
          <w:sz w:val="24"/>
          <w:szCs w:val="24"/>
          <w:lang w:eastAsia="ar-SA"/>
        </w:rPr>
        <w:t>..</w:t>
      </w:r>
      <w:proofErr w:type="gramEnd"/>
      <w:r w:rsidRPr="0075519B">
        <w:rPr>
          <w:rFonts w:ascii="Times New Roman" w:eastAsia="Times New Roman" w:hAnsi="Times New Roman" w:cs="Times New Roman"/>
          <w:sz w:val="24"/>
          <w:szCs w:val="24"/>
          <w:lang w:eastAsia="ar-SA"/>
        </w:rPr>
        <w:t>- количество поврежденных контролируемых объектов</w:t>
      </w:r>
    </w:p>
    <w:p w14:paraId="4D2F898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33BC5C7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4E6F4948" w14:textId="77777777" w:rsidR="00A926F3" w:rsidRDefault="0075519B" w:rsidP="003351CB">
      <w:pPr>
        <w:tabs>
          <w:tab w:val="left" w:pos="2281"/>
        </w:tabs>
        <w:suppressAutoHyphens/>
        <w:spacing w:after="120" w:line="240" w:lineRule="auto"/>
        <w:ind w:right="102"/>
        <w:contextualSpacing/>
        <w:jc w:val="right"/>
        <w:rPr>
          <w:rFonts w:ascii="Times New Roman" w:eastAsia="Times New Roman" w:hAnsi="Times New Roman" w:cs="Times New Roman"/>
          <w:sz w:val="24"/>
          <w:szCs w:val="24"/>
          <w:lang w:eastAsia="ar-SA"/>
        </w:rPr>
        <w:sectPr w:rsidR="00A926F3" w:rsidSect="00981DA0">
          <w:pgSz w:w="11906" w:h="16838"/>
          <w:pgMar w:top="567" w:right="851" w:bottom="709" w:left="1559" w:header="709" w:footer="709" w:gutter="0"/>
          <w:cols w:space="708"/>
          <w:docGrid w:linePitch="360"/>
        </w:sectPr>
      </w:pPr>
      <w:r w:rsidRPr="0075519B">
        <w:rPr>
          <w:rFonts w:ascii="Times New Roman" w:eastAsia="Times New Roman" w:hAnsi="Times New Roman" w:cs="Times New Roman"/>
          <w:sz w:val="24"/>
          <w:szCs w:val="24"/>
          <w:lang w:eastAsia="ar-SA"/>
        </w:rPr>
        <w:br w:type="page"/>
      </w:r>
    </w:p>
    <w:p w14:paraId="0479DC6F" w14:textId="69612257" w:rsidR="003351CB" w:rsidRPr="0075519B" w:rsidRDefault="003351CB" w:rsidP="003351CB">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r w:rsidRPr="0075519B">
        <w:rPr>
          <w:rFonts w:ascii="Times New Roman" w:eastAsia="Times New Roman" w:hAnsi="Times New Roman" w:cs="Times New Roman"/>
          <w:bCs/>
          <w:sz w:val="24"/>
          <w:szCs w:val="24"/>
          <w:lang w:eastAsia="ar-SA"/>
        </w:rPr>
        <w:lastRenderedPageBreak/>
        <w:t>Приложение к</w:t>
      </w:r>
    </w:p>
    <w:p w14:paraId="520A4F36" w14:textId="77777777" w:rsidR="003351CB" w:rsidRDefault="003351CB" w:rsidP="003351CB">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r w:rsidRPr="0075519B">
        <w:rPr>
          <w:rFonts w:ascii="Times New Roman" w:eastAsia="Times New Roman" w:hAnsi="Times New Roman" w:cs="Times New Roman"/>
          <w:bCs/>
          <w:sz w:val="24"/>
          <w:szCs w:val="24"/>
          <w:lang w:eastAsia="ar-SA"/>
        </w:rPr>
        <w:t xml:space="preserve">Решению совета депутатов </w:t>
      </w:r>
    </w:p>
    <w:p w14:paraId="708DAFFE" w14:textId="77777777" w:rsidR="003351CB" w:rsidRPr="0075519B" w:rsidRDefault="003351CB" w:rsidP="003351CB">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proofErr w:type="spellStart"/>
      <w:r w:rsidRPr="0075519B">
        <w:rPr>
          <w:rFonts w:ascii="Times New Roman" w:eastAsia="Times New Roman" w:hAnsi="Times New Roman" w:cs="Times New Roman"/>
          <w:bCs/>
          <w:sz w:val="24"/>
          <w:szCs w:val="24"/>
          <w:lang w:eastAsia="ar-SA"/>
        </w:rPr>
        <w:t>Севастьяновского</w:t>
      </w:r>
      <w:proofErr w:type="spellEnd"/>
      <w:r w:rsidRPr="0075519B">
        <w:rPr>
          <w:rFonts w:ascii="Times New Roman" w:eastAsia="Times New Roman" w:hAnsi="Times New Roman" w:cs="Times New Roman"/>
          <w:bCs/>
          <w:sz w:val="24"/>
          <w:szCs w:val="24"/>
          <w:lang w:eastAsia="ar-SA"/>
        </w:rPr>
        <w:t xml:space="preserve"> сельского поселения </w:t>
      </w:r>
    </w:p>
    <w:p w14:paraId="06A59A43" w14:textId="7739E417" w:rsidR="003351CB" w:rsidRPr="0075519B" w:rsidRDefault="003351CB" w:rsidP="003351CB">
      <w:pPr>
        <w:tabs>
          <w:tab w:val="left" w:pos="2281"/>
        </w:tabs>
        <w:suppressAutoHyphens/>
        <w:spacing w:after="120" w:line="240" w:lineRule="auto"/>
        <w:ind w:right="102"/>
        <w:contextualSpacing/>
        <w:jc w:val="right"/>
        <w:rPr>
          <w:rFonts w:ascii="Times New Roman" w:eastAsia="Times New Roman" w:hAnsi="Times New Roman" w:cs="Times New Roman"/>
          <w:bCs/>
          <w:sz w:val="24"/>
          <w:szCs w:val="24"/>
          <w:lang w:eastAsia="ar-SA"/>
        </w:rPr>
      </w:pPr>
      <w:r w:rsidRPr="0075519B">
        <w:rPr>
          <w:rFonts w:ascii="Times New Roman" w:eastAsia="Times New Roman" w:hAnsi="Times New Roman" w:cs="Times New Roman"/>
          <w:bCs/>
          <w:sz w:val="24"/>
          <w:szCs w:val="24"/>
          <w:lang w:eastAsia="ar-SA"/>
        </w:rPr>
        <w:t xml:space="preserve">от </w:t>
      </w:r>
      <w:r>
        <w:rPr>
          <w:rFonts w:ascii="Times New Roman" w:eastAsia="Times New Roman" w:hAnsi="Times New Roman" w:cs="Times New Roman"/>
          <w:bCs/>
          <w:sz w:val="24"/>
          <w:szCs w:val="24"/>
          <w:lang w:eastAsia="ar-SA"/>
        </w:rPr>
        <w:t>23.04.</w:t>
      </w:r>
      <w:bookmarkStart w:id="13" w:name="_GoBack"/>
      <w:bookmarkEnd w:id="13"/>
      <w:r w:rsidRPr="0075519B">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5</w:t>
      </w:r>
      <w:r w:rsidRPr="0075519B">
        <w:rPr>
          <w:rFonts w:ascii="Times New Roman" w:eastAsia="Times New Roman" w:hAnsi="Times New Roman" w:cs="Times New Roman"/>
          <w:bCs/>
          <w:sz w:val="24"/>
          <w:szCs w:val="24"/>
          <w:lang w:eastAsia="ar-SA"/>
        </w:rPr>
        <w:t xml:space="preserve"> №</w:t>
      </w:r>
      <w:r w:rsidR="004E33B0">
        <w:rPr>
          <w:rFonts w:ascii="Times New Roman" w:eastAsia="Times New Roman" w:hAnsi="Times New Roman" w:cs="Times New Roman"/>
          <w:bCs/>
          <w:sz w:val="24"/>
          <w:szCs w:val="24"/>
          <w:lang w:eastAsia="ar-SA"/>
        </w:rPr>
        <w:t>36</w:t>
      </w:r>
    </w:p>
    <w:p w14:paraId="20270D08" w14:textId="4B75E25D" w:rsidR="0075519B" w:rsidRPr="0075519B" w:rsidRDefault="0075519B" w:rsidP="003351C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p w14:paraId="152BA694" w14:textId="77777777" w:rsidR="0075519B" w:rsidRPr="0075519B" w:rsidRDefault="0075519B" w:rsidP="003351CB">
      <w:pPr>
        <w:tabs>
          <w:tab w:val="left" w:pos="2281"/>
        </w:tabs>
        <w:suppressAutoHyphens/>
        <w:spacing w:after="120" w:line="240" w:lineRule="auto"/>
        <w:ind w:right="102"/>
        <w:contextualSpacing/>
        <w:jc w:val="center"/>
        <w:rPr>
          <w:rFonts w:ascii="Times New Roman" w:eastAsia="Times New Roman" w:hAnsi="Times New Roman" w:cs="Times New Roman"/>
          <w:b/>
          <w:sz w:val="24"/>
          <w:szCs w:val="24"/>
          <w:lang w:eastAsia="ar-SA"/>
        </w:rPr>
      </w:pPr>
      <w:r w:rsidRPr="0075519B">
        <w:rPr>
          <w:rFonts w:ascii="Times New Roman" w:eastAsia="Times New Roman" w:hAnsi="Times New Roman" w:cs="Times New Roman"/>
          <w:b/>
          <w:sz w:val="24"/>
          <w:szCs w:val="24"/>
          <w:lang w:eastAsia="ar-SA"/>
        </w:rPr>
        <w:t>Индикативные показатели муниципального контроля в сфере благоустройства</w:t>
      </w:r>
    </w:p>
    <w:p w14:paraId="46A237D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fldChar w:fldCharType="begin"/>
      </w:r>
      <w:r w:rsidRPr="0075519B">
        <w:rPr>
          <w:rFonts w:ascii="Times New Roman" w:eastAsia="Times New Roman" w:hAnsi="Times New Roman" w:cs="Times New Roman"/>
          <w:sz w:val="24"/>
          <w:szCs w:val="24"/>
          <w:lang w:eastAsia="ar-SA"/>
        </w:rPr>
        <w:instrText xml:space="preserve"> LINK Excel.Sheet.12 "D:\\Рабочий стол\\ПОПРАВКИ в МК\\Приложение 4.xlsx" "ФОРМА!R1C2:R92C4" \a \f 5 \h  \* MERGEFORMAT </w:instrText>
      </w:r>
      <w:r w:rsidRPr="0075519B">
        <w:rPr>
          <w:rFonts w:ascii="Times New Roman" w:eastAsia="Times New Roman" w:hAnsi="Times New Roman" w:cs="Times New Roman"/>
          <w:sz w:val="24"/>
          <w:szCs w:val="24"/>
          <w:lang w:eastAsia="ar-SA"/>
        </w:rPr>
        <w:fldChar w:fldCharType="separate"/>
      </w:r>
    </w:p>
    <w:tbl>
      <w:tblPr>
        <w:tblW w:w="1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021"/>
        <w:gridCol w:w="1973"/>
      </w:tblGrid>
      <w:tr w:rsidR="0075519B" w:rsidRPr="0075519B" w14:paraId="5CBF91C0" w14:textId="77777777" w:rsidTr="0075519B">
        <w:trPr>
          <w:trHeight w:val="359"/>
        </w:trPr>
        <w:tc>
          <w:tcPr>
            <w:tcW w:w="1049" w:type="dxa"/>
            <w:shd w:val="clear" w:color="auto" w:fill="auto"/>
            <w:hideMark/>
          </w:tcPr>
          <w:p w14:paraId="5845C05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w:t>
            </w:r>
          </w:p>
        </w:tc>
        <w:tc>
          <w:tcPr>
            <w:tcW w:w="12021" w:type="dxa"/>
            <w:shd w:val="clear" w:color="auto" w:fill="auto"/>
            <w:hideMark/>
          </w:tcPr>
          <w:p w14:paraId="06EFFBF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Индикативные показатели муниципального контроля</w:t>
            </w:r>
          </w:p>
        </w:tc>
        <w:tc>
          <w:tcPr>
            <w:tcW w:w="1973" w:type="dxa"/>
            <w:shd w:val="clear" w:color="auto" w:fill="auto"/>
            <w:noWrap/>
            <w:hideMark/>
          </w:tcPr>
          <w:p w14:paraId="3FA29F2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Поля для ответа</w:t>
            </w:r>
          </w:p>
        </w:tc>
      </w:tr>
      <w:tr w:rsidR="0075519B" w:rsidRPr="0075519B" w14:paraId="1230052B" w14:textId="77777777" w:rsidTr="0075519B">
        <w:trPr>
          <w:trHeight w:val="314"/>
        </w:trPr>
        <w:tc>
          <w:tcPr>
            <w:tcW w:w="1049" w:type="dxa"/>
            <w:shd w:val="clear" w:color="auto" w:fill="auto"/>
            <w:hideMark/>
          </w:tcPr>
          <w:p w14:paraId="3C4747A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w:t>
            </w:r>
          </w:p>
        </w:tc>
        <w:tc>
          <w:tcPr>
            <w:tcW w:w="12021" w:type="dxa"/>
            <w:shd w:val="clear" w:color="auto" w:fill="auto"/>
            <w:hideMark/>
          </w:tcPr>
          <w:p w14:paraId="1594571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проведенных профилактических мероприятий - всего, в том числе:</w:t>
            </w:r>
          </w:p>
        </w:tc>
        <w:tc>
          <w:tcPr>
            <w:tcW w:w="1973" w:type="dxa"/>
            <w:shd w:val="clear" w:color="auto" w:fill="auto"/>
            <w:noWrap/>
            <w:hideMark/>
          </w:tcPr>
          <w:p w14:paraId="76DCDDA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37A1A45" w14:textId="77777777" w:rsidTr="0075519B">
        <w:trPr>
          <w:trHeight w:val="629"/>
        </w:trPr>
        <w:tc>
          <w:tcPr>
            <w:tcW w:w="1049" w:type="dxa"/>
            <w:shd w:val="clear" w:color="auto" w:fill="auto"/>
            <w:hideMark/>
          </w:tcPr>
          <w:p w14:paraId="574310C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1.1.</w:t>
            </w:r>
          </w:p>
        </w:tc>
        <w:tc>
          <w:tcPr>
            <w:tcW w:w="12021" w:type="dxa"/>
            <w:shd w:val="clear" w:color="auto" w:fill="auto"/>
            <w:hideMark/>
          </w:tcPr>
          <w:p w14:paraId="42E740B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информирование (количество фактов размещения информации на официальном сайте контрольного (надзорного) органа)</w:t>
            </w:r>
          </w:p>
        </w:tc>
        <w:tc>
          <w:tcPr>
            <w:tcW w:w="1973" w:type="dxa"/>
            <w:shd w:val="clear" w:color="auto" w:fill="auto"/>
            <w:noWrap/>
            <w:hideMark/>
          </w:tcPr>
          <w:p w14:paraId="3CAA7C9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09F2F6FA" w14:textId="77777777" w:rsidTr="0075519B">
        <w:trPr>
          <w:trHeight w:val="629"/>
        </w:trPr>
        <w:tc>
          <w:tcPr>
            <w:tcW w:w="1049" w:type="dxa"/>
            <w:shd w:val="clear" w:color="auto" w:fill="auto"/>
            <w:hideMark/>
          </w:tcPr>
          <w:p w14:paraId="2E4EC77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w:t>
            </w:r>
          </w:p>
        </w:tc>
        <w:tc>
          <w:tcPr>
            <w:tcW w:w="12021" w:type="dxa"/>
            <w:shd w:val="clear" w:color="auto" w:fill="auto"/>
            <w:hideMark/>
          </w:tcPr>
          <w:p w14:paraId="1F4730E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обобщение правоприменительной практики (количество докладов о правоприменительной практике, размещенных на официальном сайте контрольного (надзорного) органа)</w:t>
            </w:r>
          </w:p>
        </w:tc>
        <w:tc>
          <w:tcPr>
            <w:tcW w:w="1973" w:type="dxa"/>
            <w:shd w:val="clear" w:color="auto" w:fill="auto"/>
            <w:noWrap/>
            <w:hideMark/>
          </w:tcPr>
          <w:p w14:paraId="092C778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79F8512" w14:textId="77777777" w:rsidTr="0075519B">
        <w:trPr>
          <w:trHeight w:val="314"/>
        </w:trPr>
        <w:tc>
          <w:tcPr>
            <w:tcW w:w="1049" w:type="dxa"/>
            <w:shd w:val="clear" w:color="auto" w:fill="auto"/>
            <w:hideMark/>
          </w:tcPr>
          <w:p w14:paraId="48F9826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1.3.</w:t>
            </w:r>
          </w:p>
        </w:tc>
        <w:tc>
          <w:tcPr>
            <w:tcW w:w="12021" w:type="dxa"/>
            <w:shd w:val="clear" w:color="auto" w:fill="auto"/>
            <w:hideMark/>
          </w:tcPr>
          <w:p w14:paraId="270B878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объявление предостережения </w:t>
            </w:r>
          </w:p>
        </w:tc>
        <w:tc>
          <w:tcPr>
            <w:tcW w:w="1973" w:type="dxa"/>
            <w:shd w:val="clear" w:color="auto" w:fill="auto"/>
            <w:noWrap/>
            <w:hideMark/>
          </w:tcPr>
          <w:p w14:paraId="0059FF3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8DFFB38" w14:textId="77777777" w:rsidTr="0075519B">
        <w:trPr>
          <w:trHeight w:val="314"/>
        </w:trPr>
        <w:tc>
          <w:tcPr>
            <w:tcW w:w="1049" w:type="dxa"/>
            <w:shd w:val="clear" w:color="auto" w:fill="auto"/>
            <w:hideMark/>
          </w:tcPr>
          <w:p w14:paraId="5DC0B29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1.4.</w:t>
            </w:r>
          </w:p>
        </w:tc>
        <w:tc>
          <w:tcPr>
            <w:tcW w:w="12021" w:type="dxa"/>
            <w:shd w:val="clear" w:color="auto" w:fill="auto"/>
            <w:hideMark/>
          </w:tcPr>
          <w:p w14:paraId="44905C1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консультирование </w:t>
            </w:r>
          </w:p>
        </w:tc>
        <w:tc>
          <w:tcPr>
            <w:tcW w:w="1973" w:type="dxa"/>
            <w:shd w:val="clear" w:color="auto" w:fill="auto"/>
            <w:noWrap/>
            <w:hideMark/>
          </w:tcPr>
          <w:p w14:paraId="712AFAA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6619B105" w14:textId="77777777" w:rsidTr="0075519B">
        <w:trPr>
          <w:trHeight w:val="314"/>
        </w:trPr>
        <w:tc>
          <w:tcPr>
            <w:tcW w:w="1049" w:type="dxa"/>
            <w:shd w:val="clear" w:color="auto" w:fill="auto"/>
            <w:hideMark/>
          </w:tcPr>
          <w:p w14:paraId="63B55FB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w:t>
            </w:r>
          </w:p>
        </w:tc>
        <w:tc>
          <w:tcPr>
            <w:tcW w:w="12021" w:type="dxa"/>
            <w:shd w:val="clear" w:color="auto" w:fill="auto"/>
            <w:hideMark/>
          </w:tcPr>
          <w:p w14:paraId="40250D0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профилактический визит, из них:</w:t>
            </w:r>
          </w:p>
        </w:tc>
        <w:tc>
          <w:tcPr>
            <w:tcW w:w="1973" w:type="dxa"/>
            <w:shd w:val="clear" w:color="auto" w:fill="auto"/>
            <w:noWrap/>
            <w:hideMark/>
          </w:tcPr>
          <w:p w14:paraId="6871857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5BFE241B" w14:textId="77777777" w:rsidTr="0075519B">
        <w:trPr>
          <w:trHeight w:val="314"/>
        </w:trPr>
        <w:tc>
          <w:tcPr>
            <w:tcW w:w="1049" w:type="dxa"/>
            <w:shd w:val="clear" w:color="auto" w:fill="auto"/>
            <w:hideMark/>
          </w:tcPr>
          <w:p w14:paraId="02A8ECA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1.2.1.</w:t>
            </w:r>
          </w:p>
        </w:tc>
        <w:tc>
          <w:tcPr>
            <w:tcW w:w="12021" w:type="dxa"/>
            <w:shd w:val="clear" w:color="auto" w:fill="auto"/>
            <w:hideMark/>
          </w:tcPr>
          <w:p w14:paraId="258B825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       профилактический визит</w:t>
            </w:r>
          </w:p>
        </w:tc>
        <w:tc>
          <w:tcPr>
            <w:tcW w:w="1973" w:type="dxa"/>
            <w:shd w:val="clear" w:color="auto" w:fill="auto"/>
            <w:noWrap/>
            <w:hideMark/>
          </w:tcPr>
          <w:p w14:paraId="7414C60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580D9185" w14:textId="77777777" w:rsidTr="0075519B">
        <w:trPr>
          <w:trHeight w:val="314"/>
        </w:trPr>
        <w:tc>
          <w:tcPr>
            <w:tcW w:w="1049" w:type="dxa"/>
            <w:shd w:val="clear" w:color="auto" w:fill="auto"/>
            <w:hideMark/>
          </w:tcPr>
          <w:p w14:paraId="3FBBFBB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1.2.2.</w:t>
            </w:r>
          </w:p>
        </w:tc>
        <w:tc>
          <w:tcPr>
            <w:tcW w:w="12021" w:type="dxa"/>
            <w:shd w:val="clear" w:color="auto" w:fill="auto"/>
            <w:hideMark/>
          </w:tcPr>
          <w:p w14:paraId="29B5A35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обязательный профилактический визит</w:t>
            </w:r>
          </w:p>
        </w:tc>
        <w:tc>
          <w:tcPr>
            <w:tcW w:w="1973" w:type="dxa"/>
            <w:shd w:val="clear" w:color="auto" w:fill="auto"/>
            <w:noWrap/>
            <w:hideMark/>
          </w:tcPr>
          <w:p w14:paraId="3848B32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51CCBDF" w14:textId="77777777" w:rsidTr="0075519B">
        <w:trPr>
          <w:trHeight w:val="314"/>
        </w:trPr>
        <w:tc>
          <w:tcPr>
            <w:tcW w:w="1049" w:type="dxa"/>
            <w:shd w:val="clear" w:color="auto" w:fill="auto"/>
            <w:hideMark/>
          </w:tcPr>
          <w:p w14:paraId="1B94778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1.2.3.</w:t>
            </w:r>
          </w:p>
        </w:tc>
        <w:tc>
          <w:tcPr>
            <w:tcW w:w="12021" w:type="dxa"/>
            <w:shd w:val="clear" w:color="auto" w:fill="auto"/>
            <w:hideMark/>
          </w:tcPr>
          <w:p w14:paraId="29BB4D1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профилактический визит, не предусматривающий возможность отказа от его проведения</w:t>
            </w:r>
          </w:p>
        </w:tc>
        <w:tc>
          <w:tcPr>
            <w:tcW w:w="1973" w:type="dxa"/>
            <w:shd w:val="clear" w:color="auto" w:fill="auto"/>
            <w:noWrap/>
            <w:hideMark/>
          </w:tcPr>
          <w:p w14:paraId="11884DC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4B3ABF3A" w14:textId="77777777" w:rsidTr="0075519B">
        <w:trPr>
          <w:trHeight w:val="314"/>
        </w:trPr>
        <w:tc>
          <w:tcPr>
            <w:tcW w:w="1049" w:type="dxa"/>
            <w:shd w:val="clear" w:color="auto" w:fill="auto"/>
            <w:hideMark/>
          </w:tcPr>
          <w:p w14:paraId="2CC5F82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1.2.4.</w:t>
            </w:r>
          </w:p>
        </w:tc>
        <w:tc>
          <w:tcPr>
            <w:tcW w:w="12021" w:type="dxa"/>
            <w:shd w:val="clear" w:color="auto" w:fill="auto"/>
            <w:hideMark/>
          </w:tcPr>
          <w:p w14:paraId="41CE280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профилактический визит по заявлению контролируемого лица</w:t>
            </w:r>
          </w:p>
        </w:tc>
        <w:tc>
          <w:tcPr>
            <w:tcW w:w="1973" w:type="dxa"/>
            <w:shd w:val="clear" w:color="auto" w:fill="auto"/>
            <w:noWrap/>
            <w:hideMark/>
          </w:tcPr>
          <w:p w14:paraId="1CE2FE1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AD16449" w14:textId="77777777" w:rsidTr="0075519B">
        <w:trPr>
          <w:trHeight w:val="314"/>
        </w:trPr>
        <w:tc>
          <w:tcPr>
            <w:tcW w:w="1049" w:type="dxa"/>
            <w:shd w:val="clear" w:color="auto" w:fill="auto"/>
            <w:hideMark/>
          </w:tcPr>
          <w:p w14:paraId="27C6EC1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w:t>
            </w:r>
          </w:p>
        </w:tc>
        <w:tc>
          <w:tcPr>
            <w:tcW w:w="12021" w:type="dxa"/>
            <w:shd w:val="clear" w:color="auto" w:fill="auto"/>
            <w:hideMark/>
          </w:tcPr>
          <w:p w14:paraId="155CD86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проведенных контрольных (надзорных) мероприятий - всего, в том числе:</w:t>
            </w:r>
          </w:p>
        </w:tc>
        <w:tc>
          <w:tcPr>
            <w:tcW w:w="1973" w:type="dxa"/>
            <w:shd w:val="clear" w:color="auto" w:fill="auto"/>
            <w:noWrap/>
            <w:hideMark/>
          </w:tcPr>
          <w:p w14:paraId="25E7707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CB4625D" w14:textId="77777777" w:rsidTr="0075519B">
        <w:trPr>
          <w:trHeight w:val="314"/>
        </w:trPr>
        <w:tc>
          <w:tcPr>
            <w:tcW w:w="1049" w:type="dxa"/>
            <w:shd w:val="clear" w:color="auto" w:fill="auto"/>
            <w:hideMark/>
          </w:tcPr>
          <w:p w14:paraId="0E01181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w:t>
            </w:r>
          </w:p>
        </w:tc>
        <w:tc>
          <w:tcPr>
            <w:tcW w:w="12021" w:type="dxa"/>
            <w:shd w:val="clear" w:color="auto" w:fill="auto"/>
            <w:hideMark/>
          </w:tcPr>
          <w:p w14:paraId="5B050BF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внеплановых, из них:</w:t>
            </w:r>
          </w:p>
        </w:tc>
        <w:tc>
          <w:tcPr>
            <w:tcW w:w="1973" w:type="dxa"/>
            <w:shd w:val="clear" w:color="auto" w:fill="auto"/>
            <w:noWrap/>
            <w:hideMark/>
          </w:tcPr>
          <w:p w14:paraId="6BA8904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21471128" w14:textId="77777777" w:rsidTr="0075519B">
        <w:trPr>
          <w:trHeight w:val="314"/>
        </w:trPr>
        <w:tc>
          <w:tcPr>
            <w:tcW w:w="1049" w:type="dxa"/>
            <w:shd w:val="clear" w:color="auto" w:fill="auto"/>
            <w:hideMark/>
          </w:tcPr>
          <w:p w14:paraId="6F2E70C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2.2.1.</w:t>
            </w:r>
          </w:p>
        </w:tc>
        <w:tc>
          <w:tcPr>
            <w:tcW w:w="12021" w:type="dxa"/>
            <w:shd w:val="clear" w:color="auto" w:fill="auto"/>
            <w:hideMark/>
          </w:tcPr>
          <w:p w14:paraId="63AAAC0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инспекционный визит, в том числе:</w:t>
            </w:r>
          </w:p>
        </w:tc>
        <w:tc>
          <w:tcPr>
            <w:tcW w:w="1973" w:type="dxa"/>
            <w:shd w:val="clear" w:color="auto" w:fill="auto"/>
            <w:noWrap/>
            <w:hideMark/>
          </w:tcPr>
          <w:p w14:paraId="2596B26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651021CF" w14:textId="77777777" w:rsidTr="0075519B">
        <w:trPr>
          <w:trHeight w:val="314"/>
        </w:trPr>
        <w:tc>
          <w:tcPr>
            <w:tcW w:w="1049" w:type="dxa"/>
            <w:shd w:val="clear" w:color="auto" w:fill="auto"/>
            <w:hideMark/>
          </w:tcPr>
          <w:p w14:paraId="3E69E90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2.2.1.1.</w:t>
            </w:r>
          </w:p>
        </w:tc>
        <w:tc>
          <w:tcPr>
            <w:tcW w:w="12021" w:type="dxa"/>
            <w:shd w:val="clear" w:color="auto" w:fill="auto"/>
            <w:hideMark/>
          </w:tcPr>
          <w:p w14:paraId="001E501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отношении субъектов малого и среднего предпринимательства</w:t>
            </w:r>
          </w:p>
        </w:tc>
        <w:tc>
          <w:tcPr>
            <w:tcW w:w="1973" w:type="dxa"/>
            <w:shd w:val="clear" w:color="auto" w:fill="auto"/>
            <w:noWrap/>
            <w:hideMark/>
          </w:tcPr>
          <w:p w14:paraId="25F28CC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AE1C133" w14:textId="77777777" w:rsidTr="0075519B">
        <w:trPr>
          <w:trHeight w:val="314"/>
        </w:trPr>
        <w:tc>
          <w:tcPr>
            <w:tcW w:w="1049" w:type="dxa"/>
            <w:shd w:val="clear" w:color="auto" w:fill="auto"/>
            <w:hideMark/>
          </w:tcPr>
          <w:p w14:paraId="36EDF72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2.2.2.</w:t>
            </w:r>
          </w:p>
        </w:tc>
        <w:tc>
          <w:tcPr>
            <w:tcW w:w="12021" w:type="dxa"/>
            <w:shd w:val="clear" w:color="auto" w:fill="auto"/>
            <w:hideMark/>
          </w:tcPr>
          <w:p w14:paraId="622FCE7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рейдовый осмотр, в том числе:</w:t>
            </w:r>
          </w:p>
        </w:tc>
        <w:tc>
          <w:tcPr>
            <w:tcW w:w="1973" w:type="dxa"/>
            <w:shd w:val="clear" w:color="auto" w:fill="auto"/>
            <w:noWrap/>
            <w:hideMark/>
          </w:tcPr>
          <w:p w14:paraId="5F116F2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0584ED65" w14:textId="77777777" w:rsidTr="0075519B">
        <w:trPr>
          <w:trHeight w:val="314"/>
        </w:trPr>
        <w:tc>
          <w:tcPr>
            <w:tcW w:w="1049" w:type="dxa"/>
            <w:shd w:val="clear" w:color="auto" w:fill="auto"/>
            <w:hideMark/>
          </w:tcPr>
          <w:p w14:paraId="01BD847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2.2.2.1.</w:t>
            </w:r>
          </w:p>
        </w:tc>
        <w:tc>
          <w:tcPr>
            <w:tcW w:w="12021" w:type="dxa"/>
            <w:shd w:val="clear" w:color="auto" w:fill="auto"/>
            <w:hideMark/>
          </w:tcPr>
          <w:p w14:paraId="5E8E9E6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отношении субъектов малого и среднего предпринимательства</w:t>
            </w:r>
          </w:p>
        </w:tc>
        <w:tc>
          <w:tcPr>
            <w:tcW w:w="1973" w:type="dxa"/>
            <w:shd w:val="clear" w:color="auto" w:fill="auto"/>
            <w:noWrap/>
            <w:hideMark/>
          </w:tcPr>
          <w:p w14:paraId="205F5D2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89581ED" w14:textId="77777777" w:rsidTr="0075519B">
        <w:trPr>
          <w:trHeight w:val="314"/>
        </w:trPr>
        <w:tc>
          <w:tcPr>
            <w:tcW w:w="1049" w:type="dxa"/>
            <w:shd w:val="clear" w:color="auto" w:fill="auto"/>
            <w:hideMark/>
          </w:tcPr>
          <w:p w14:paraId="579401D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2.2.3.</w:t>
            </w:r>
          </w:p>
        </w:tc>
        <w:tc>
          <w:tcPr>
            <w:tcW w:w="12021" w:type="dxa"/>
            <w:shd w:val="clear" w:color="auto" w:fill="auto"/>
            <w:hideMark/>
          </w:tcPr>
          <w:p w14:paraId="6416D61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документарная проверка, в том числе:</w:t>
            </w:r>
          </w:p>
        </w:tc>
        <w:tc>
          <w:tcPr>
            <w:tcW w:w="1973" w:type="dxa"/>
            <w:shd w:val="clear" w:color="auto" w:fill="auto"/>
            <w:noWrap/>
            <w:hideMark/>
          </w:tcPr>
          <w:p w14:paraId="5B20136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2AA042F0" w14:textId="77777777" w:rsidTr="0075519B">
        <w:trPr>
          <w:trHeight w:val="314"/>
        </w:trPr>
        <w:tc>
          <w:tcPr>
            <w:tcW w:w="1049" w:type="dxa"/>
            <w:shd w:val="clear" w:color="auto" w:fill="auto"/>
            <w:hideMark/>
          </w:tcPr>
          <w:p w14:paraId="1AA658B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2.2.3.1.</w:t>
            </w:r>
          </w:p>
        </w:tc>
        <w:tc>
          <w:tcPr>
            <w:tcW w:w="12021" w:type="dxa"/>
            <w:shd w:val="clear" w:color="auto" w:fill="auto"/>
            <w:hideMark/>
          </w:tcPr>
          <w:p w14:paraId="7AA5078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отношении субъектов малого и среднего предпринимательства</w:t>
            </w:r>
          </w:p>
        </w:tc>
        <w:tc>
          <w:tcPr>
            <w:tcW w:w="1973" w:type="dxa"/>
            <w:shd w:val="clear" w:color="auto" w:fill="auto"/>
            <w:noWrap/>
            <w:hideMark/>
          </w:tcPr>
          <w:p w14:paraId="281E39E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253EC4E" w14:textId="77777777" w:rsidTr="0075519B">
        <w:trPr>
          <w:trHeight w:val="314"/>
        </w:trPr>
        <w:tc>
          <w:tcPr>
            <w:tcW w:w="1049" w:type="dxa"/>
            <w:shd w:val="clear" w:color="auto" w:fill="auto"/>
            <w:hideMark/>
          </w:tcPr>
          <w:p w14:paraId="6134B9D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2.2.7.</w:t>
            </w:r>
          </w:p>
        </w:tc>
        <w:tc>
          <w:tcPr>
            <w:tcW w:w="12021" w:type="dxa"/>
            <w:shd w:val="clear" w:color="auto" w:fill="auto"/>
            <w:hideMark/>
          </w:tcPr>
          <w:p w14:paraId="3ECB5AD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выездная проверка, в том числе:</w:t>
            </w:r>
          </w:p>
        </w:tc>
        <w:tc>
          <w:tcPr>
            <w:tcW w:w="1973" w:type="dxa"/>
            <w:shd w:val="clear" w:color="auto" w:fill="auto"/>
            <w:noWrap/>
            <w:hideMark/>
          </w:tcPr>
          <w:p w14:paraId="1A68676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B664E98" w14:textId="77777777" w:rsidTr="0075519B">
        <w:trPr>
          <w:trHeight w:val="314"/>
        </w:trPr>
        <w:tc>
          <w:tcPr>
            <w:tcW w:w="1049" w:type="dxa"/>
            <w:shd w:val="clear" w:color="auto" w:fill="auto"/>
            <w:hideMark/>
          </w:tcPr>
          <w:p w14:paraId="589D38E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lastRenderedPageBreak/>
              <w:t>2.2.7.1.</w:t>
            </w:r>
          </w:p>
        </w:tc>
        <w:tc>
          <w:tcPr>
            <w:tcW w:w="12021" w:type="dxa"/>
            <w:shd w:val="clear" w:color="auto" w:fill="auto"/>
            <w:hideMark/>
          </w:tcPr>
          <w:p w14:paraId="229D34E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отношении субъектов малого и среднего предпринимательства</w:t>
            </w:r>
          </w:p>
        </w:tc>
        <w:tc>
          <w:tcPr>
            <w:tcW w:w="1973" w:type="dxa"/>
            <w:shd w:val="clear" w:color="auto" w:fill="auto"/>
            <w:noWrap/>
            <w:hideMark/>
          </w:tcPr>
          <w:p w14:paraId="0403A89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0D2842B6" w14:textId="77777777" w:rsidTr="0075519B">
        <w:trPr>
          <w:trHeight w:val="629"/>
        </w:trPr>
        <w:tc>
          <w:tcPr>
            <w:tcW w:w="1049" w:type="dxa"/>
            <w:shd w:val="clear" w:color="auto" w:fill="auto"/>
            <w:hideMark/>
          </w:tcPr>
          <w:p w14:paraId="3EE1CC2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w:t>
            </w:r>
          </w:p>
        </w:tc>
        <w:tc>
          <w:tcPr>
            <w:tcW w:w="12021" w:type="dxa"/>
            <w:shd w:val="clear" w:color="auto" w:fill="auto"/>
            <w:hideMark/>
          </w:tcPr>
          <w:p w14:paraId="7760B63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контрольных (надзорных) действий, совершенных при проведении контрольных (надзорных) мероприятий - всего, в том числе:</w:t>
            </w:r>
          </w:p>
        </w:tc>
        <w:tc>
          <w:tcPr>
            <w:tcW w:w="1973" w:type="dxa"/>
            <w:shd w:val="clear" w:color="auto" w:fill="auto"/>
            <w:noWrap/>
            <w:hideMark/>
          </w:tcPr>
          <w:p w14:paraId="543B974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2A2105B3" w14:textId="77777777" w:rsidTr="0075519B">
        <w:trPr>
          <w:trHeight w:val="314"/>
        </w:trPr>
        <w:tc>
          <w:tcPr>
            <w:tcW w:w="1049" w:type="dxa"/>
            <w:shd w:val="clear" w:color="auto" w:fill="auto"/>
            <w:hideMark/>
          </w:tcPr>
          <w:p w14:paraId="5C93FC8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3.1.</w:t>
            </w:r>
          </w:p>
        </w:tc>
        <w:tc>
          <w:tcPr>
            <w:tcW w:w="12021" w:type="dxa"/>
            <w:shd w:val="clear" w:color="auto" w:fill="auto"/>
            <w:hideMark/>
          </w:tcPr>
          <w:p w14:paraId="344AF08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осмотр</w:t>
            </w:r>
          </w:p>
        </w:tc>
        <w:tc>
          <w:tcPr>
            <w:tcW w:w="1973" w:type="dxa"/>
            <w:shd w:val="clear" w:color="auto" w:fill="auto"/>
            <w:noWrap/>
            <w:hideMark/>
          </w:tcPr>
          <w:p w14:paraId="39F9403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228872BA" w14:textId="77777777" w:rsidTr="0075519B">
        <w:trPr>
          <w:trHeight w:val="314"/>
        </w:trPr>
        <w:tc>
          <w:tcPr>
            <w:tcW w:w="1049" w:type="dxa"/>
            <w:shd w:val="clear" w:color="auto" w:fill="auto"/>
            <w:hideMark/>
          </w:tcPr>
          <w:p w14:paraId="4FE472B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3.2.</w:t>
            </w:r>
          </w:p>
        </w:tc>
        <w:tc>
          <w:tcPr>
            <w:tcW w:w="12021" w:type="dxa"/>
            <w:shd w:val="clear" w:color="auto" w:fill="auto"/>
            <w:hideMark/>
          </w:tcPr>
          <w:p w14:paraId="0A11329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опрос</w:t>
            </w:r>
          </w:p>
        </w:tc>
        <w:tc>
          <w:tcPr>
            <w:tcW w:w="1973" w:type="dxa"/>
            <w:shd w:val="clear" w:color="auto" w:fill="auto"/>
            <w:noWrap/>
            <w:hideMark/>
          </w:tcPr>
          <w:p w14:paraId="50CEA47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7665D13" w14:textId="77777777" w:rsidTr="0075519B">
        <w:trPr>
          <w:trHeight w:val="314"/>
        </w:trPr>
        <w:tc>
          <w:tcPr>
            <w:tcW w:w="1049" w:type="dxa"/>
            <w:shd w:val="clear" w:color="auto" w:fill="auto"/>
            <w:hideMark/>
          </w:tcPr>
          <w:p w14:paraId="67A608F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3.3.</w:t>
            </w:r>
          </w:p>
        </w:tc>
        <w:tc>
          <w:tcPr>
            <w:tcW w:w="12021" w:type="dxa"/>
            <w:shd w:val="clear" w:color="auto" w:fill="auto"/>
            <w:hideMark/>
          </w:tcPr>
          <w:p w14:paraId="67B2927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получение письменных объяснений</w:t>
            </w:r>
          </w:p>
        </w:tc>
        <w:tc>
          <w:tcPr>
            <w:tcW w:w="1973" w:type="dxa"/>
            <w:shd w:val="clear" w:color="auto" w:fill="auto"/>
            <w:noWrap/>
            <w:hideMark/>
          </w:tcPr>
          <w:p w14:paraId="48A9DBE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2463EA09" w14:textId="77777777" w:rsidTr="0075519B">
        <w:trPr>
          <w:trHeight w:val="314"/>
        </w:trPr>
        <w:tc>
          <w:tcPr>
            <w:tcW w:w="1049" w:type="dxa"/>
            <w:shd w:val="clear" w:color="auto" w:fill="auto"/>
            <w:hideMark/>
          </w:tcPr>
          <w:p w14:paraId="6D0D7D2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4.</w:t>
            </w:r>
          </w:p>
        </w:tc>
        <w:tc>
          <w:tcPr>
            <w:tcW w:w="12021" w:type="dxa"/>
            <w:shd w:val="clear" w:color="auto" w:fill="auto"/>
            <w:hideMark/>
          </w:tcPr>
          <w:p w14:paraId="3987973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проведенных контрольных (надзорных) мероприятий без взаимодействия - всего, в том числе:</w:t>
            </w:r>
          </w:p>
        </w:tc>
        <w:tc>
          <w:tcPr>
            <w:tcW w:w="1973" w:type="dxa"/>
            <w:shd w:val="clear" w:color="auto" w:fill="auto"/>
            <w:noWrap/>
            <w:hideMark/>
          </w:tcPr>
          <w:p w14:paraId="21C1D70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CCB0E84" w14:textId="77777777" w:rsidTr="0075519B">
        <w:trPr>
          <w:trHeight w:val="314"/>
        </w:trPr>
        <w:tc>
          <w:tcPr>
            <w:tcW w:w="1049" w:type="dxa"/>
            <w:shd w:val="clear" w:color="auto" w:fill="auto"/>
            <w:hideMark/>
          </w:tcPr>
          <w:p w14:paraId="28162CB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4.1.</w:t>
            </w:r>
          </w:p>
        </w:tc>
        <w:tc>
          <w:tcPr>
            <w:tcW w:w="12021" w:type="dxa"/>
            <w:shd w:val="clear" w:color="auto" w:fill="auto"/>
            <w:hideMark/>
          </w:tcPr>
          <w:p w14:paraId="75BE535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выездное обследование, из них:</w:t>
            </w:r>
          </w:p>
        </w:tc>
        <w:tc>
          <w:tcPr>
            <w:tcW w:w="1973" w:type="dxa"/>
            <w:shd w:val="clear" w:color="auto" w:fill="auto"/>
            <w:noWrap/>
            <w:hideMark/>
          </w:tcPr>
          <w:p w14:paraId="218F981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7EB5CAF" w14:textId="77777777" w:rsidTr="0075519B">
        <w:trPr>
          <w:trHeight w:val="314"/>
        </w:trPr>
        <w:tc>
          <w:tcPr>
            <w:tcW w:w="1049" w:type="dxa"/>
            <w:shd w:val="clear" w:color="auto" w:fill="auto"/>
            <w:hideMark/>
          </w:tcPr>
          <w:p w14:paraId="34F8951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4.1.1.</w:t>
            </w:r>
          </w:p>
        </w:tc>
        <w:tc>
          <w:tcPr>
            <w:tcW w:w="12021" w:type="dxa"/>
            <w:shd w:val="clear" w:color="auto" w:fill="auto"/>
            <w:hideMark/>
          </w:tcPr>
          <w:p w14:paraId="3F7CD44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отношении субъектов малого и среднего предпринимательства</w:t>
            </w:r>
          </w:p>
        </w:tc>
        <w:tc>
          <w:tcPr>
            <w:tcW w:w="1973" w:type="dxa"/>
            <w:shd w:val="clear" w:color="auto" w:fill="auto"/>
            <w:noWrap/>
            <w:hideMark/>
          </w:tcPr>
          <w:p w14:paraId="32E936E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A3526AA" w14:textId="77777777" w:rsidTr="0075519B">
        <w:trPr>
          <w:trHeight w:val="314"/>
        </w:trPr>
        <w:tc>
          <w:tcPr>
            <w:tcW w:w="1049" w:type="dxa"/>
            <w:shd w:val="clear" w:color="auto" w:fill="auto"/>
            <w:hideMark/>
          </w:tcPr>
          <w:p w14:paraId="5B4F849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4.2.</w:t>
            </w:r>
          </w:p>
        </w:tc>
        <w:tc>
          <w:tcPr>
            <w:tcW w:w="12021" w:type="dxa"/>
            <w:shd w:val="clear" w:color="auto" w:fill="auto"/>
            <w:hideMark/>
          </w:tcPr>
          <w:p w14:paraId="149E2E4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наблюдение за соблюдением обязательных требований, из них:</w:t>
            </w:r>
          </w:p>
        </w:tc>
        <w:tc>
          <w:tcPr>
            <w:tcW w:w="1973" w:type="dxa"/>
            <w:shd w:val="clear" w:color="auto" w:fill="auto"/>
            <w:noWrap/>
            <w:hideMark/>
          </w:tcPr>
          <w:p w14:paraId="1361638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4A00F2CC" w14:textId="77777777" w:rsidTr="0075519B">
        <w:trPr>
          <w:trHeight w:val="314"/>
        </w:trPr>
        <w:tc>
          <w:tcPr>
            <w:tcW w:w="1049" w:type="dxa"/>
            <w:shd w:val="clear" w:color="auto" w:fill="auto"/>
            <w:hideMark/>
          </w:tcPr>
          <w:p w14:paraId="041906B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4.2.1.</w:t>
            </w:r>
          </w:p>
        </w:tc>
        <w:tc>
          <w:tcPr>
            <w:tcW w:w="12021" w:type="dxa"/>
            <w:shd w:val="clear" w:color="auto" w:fill="auto"/>
            <w:hideMark/>
          </w:tcPr>
          <w:p w14:paraId="4F22CAA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отношении субъектов малого и среднего предпринимательства</w:t>
            </w:r>
          </w:p>
        </w:tc>
        <w:tc>
          <w:tcPr>
            <w:tcW w:w="1973" w:type="dxa"/>
            <w:shd w:val="clear" w:color="auto" w:fill="auto"/>
            <w:noWrap/>
            <w:hideMark/>
          </w:tcPr>
          <w:p w14:paraId="04C6644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BE2A68F" w14:textId="77777777" w:rsidTr="0075519B">
        <w:trPr>
          <w:trHeight w:val="285"/>
        </w:trPr>
        <w:tc>
          <w:tcPr>
            <w:tcW w:w="1049" w:type="dxa"/>
            <w:shd w:val="clear" w:color="auto" w:fill="auto"/>
            <w:hideMark/>
          </w:tcPr>
          <w:p w14:paraId="216F462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5.</w:t>
            </w:r>
          </w:p>
        </w:tc>
        <w:tc>
          <w:tcPr>
            <w:tcW w:w="12021" w:type="dxa"/>
            <w:shd w:val="clear" w:color="auto" w:fill="auto"/>
            <w:hideMark/>
          </w:tcPr>
          <w:p w14:paraId="44E2983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контрольных (надзорных) мероприятий, проведенных с использованием средств дистанционного взаимодействия</w:t>
            </w:r>
          </w:p>
        </w:tc>
        <w:tc>
          <w:tcPr>
            <w:tcW w:w="1973" w:type="dxa"/>
            <w:shd w:val="clear" w:color="auto" w:fill="auto"/>
            <w:noWrap/>
            <w:hideMark/>
          </w:tcPr>
          <w:p w14:paraId="43F728B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A2CB090" w14:textId="77777777" w:rsidTr="0075519B">
        <w:trPr>
          <w:trHeight w:val="374"/>
        </w:trPr>
        <w:tc>
          <w:tcPr>
            <w:tcW w:w="1049" w:type="dxa"/>
            <w:shd w:val="clear" w:color="auto" w:fill="auto"/>
            <w:hideMark/>
          </w:tcPr>
          <w:p w14:paraId="411CBC3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6.</w:t>
            </w:r>
          </w:p>
        </w:tc>
        <w:tc>
          <w:tcPr>
            <w:tcW w:w="12021" w:type="dxa"/>
            <w:shd w:val="clear" w:color="auto" w:fill="auto"/>
            <w:hideMark/>
          </w:tcPr>
          <w:p w14:paraId="066DD5B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контрольных (надзорных) мероприятий, проведенных с привлечением:</w:t>
            </w:r>
          </w:p>
        </w:tc>
        <w:tc>
          <w:tcPr>
            <w:tcW w:w="1973" w:type="dxa"/>
            <w:shd w:val="clear" w:color="auto" w:fill="auto"/>
            <w:noWrap/>
            <w:hideMark/>
          </w:tcPr>
          <w:p w14:paraId="3EAC7C6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2CEB5288" w14:textId="77777777" w:rsidTr="0075519B">
        <w:trPr>
          <w:trHeight w:val="374"/>
        </w:trPr>
        <w:tc>
          <w:tcPr>
            <w:tcW w:w="1049" w:type="dxa"/>
            <w:shd w:val="clear" w:color="auto" w:fill="auto"/>
            <w:hideMark/>
          </w:tcPr>
          <w:p w14:paraId="1F7E72E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6.1.</w:t>
            </w:r>
          </w:p>
        </w:tc>
        <w:tc>
          <w:tcPr>
            <w:tcW w:w="12021" w:type="dxa"/>
            <w:shd w:val="clear" w:color="auto" w:fill="auto"/>
            <w:hideMark/>
          </w:tcPr>
          <w:p w14:paraId="510B0C0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экспертных организаций</w:t>
            </w:r>
          </w:p>
        </w:tc>
        <w:tc>
          <w:tcPr>
            <w:tcW w:w="1973" w:type="dxa"/>
            <w:shd w:val="clear" w:color="auto" w:fill="auto"/>
            <w:noWrap/>
            <w:hideMark/>
          </w:tcPr>
          <w:p w14:paraId="2FD8D83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8D20B4D" w14:textId="77777777" w:rsidTr="0075519B">
        <w:trPr>
          <w:trHeight w:val="215"/>
        </w:trPr>
        <w:tc>
          <w:tcPr>
            <w:tcW w:w="1049" w:type="dxa"/>
            <w:shd w:val="clear" w:color="auto" w:fill="auto"/>
            <w:hideMark/>
          </w:tcPr>
          <w:p w14:paraId="5AC9E6C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6.2.</w:t>
            </w:r>
          </w:p>
        </w:tc>
        <w:tc>
          <w:tcPr>
            <w:tcW w:w="12021" w:type="dxa"/>
            <w:shd w:val="clear" w:color="auto" w:fill="auto"/>
            <w:hideMark/>
          </w:tcPr>
          <w:p w14:paraId="0EA6283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экспертов </w:t>
            </w:r>
          </w:p>
        </w:tc>
        <w:tc>
          <w:tcPr>
            <w:tcW w:w="1973" w:type="dxa"/>
            <w:shd w:val="clear" w:color="auto" w:fill="auto"/>
            <w:noWrap/>
            <w:hideMark/>
          </w:tcPr>
          <w:p w14:paraId="1760D4D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04B520E0" w14:textId="77777777" w:rsidTr="0075519B">
        <w:trPr>
          <w:trHeight w:val="629"/>
        </w:trPr>
        <w:tc>
          <w:tcPr>
            <w:tcW w:w="1049" w:type="dxa"/>
            <w:shd w:val="clear" w:color="auto" w:fill="auto"/>
            <w:hideMark/>
          </w:tcPr>
          <w:p w14:paraId="2D0888F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7.</w:t>
            </w:r>
          </w:p>
        </w:tc>
        <w:tc>
          <w:tcPr>
            <w:tcW w:w="12021" w:type="dxa"/>
            <w:shd w:val="clear" w:color="auto" w:fill="auto"/>
            <w:hideMark/>
          </w:tcPr>
          <w:p w14:paraId="3B7AB56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Количество объектов контроля, в отношении которых проведены контрольные (надзорные) мероприятия с взаимодействием - всего, в том числе:  </w:t>
            </w:r>
          </w:p>
        </w:tc>
        <w:tc>
          <w:tcPr>
            <w:tcW w:w="1973" w:type="dxa"/>
            <w:shd w:val="clear" w:color="auto" w:fill="auto"/>
            <w:noWrap/>
            <w:hideMark/>
          </w:tcPr>
          <w:p w14:paraId="6D8E3C8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B959A89" w14:textId="77777777" w:rsidTr="0075519B">
        <w:trPr>
          <w:trHeight w:val="374"/>
        </w:trPr>
        <w:tc>
          <w:tcPr>
            <w:tcW w:w="1049" w:type="dxa"/>
            <w:shd w:val="clear" w:color="auto" w:fill="auto"/>
            <w:hideMark/>
          </w:tcPr>
          <w:p w14:paraId="33BAE16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7.1.</w:t>
            </w:r>
          </w:p>
        </w:tc>
        <w:tc>
          <w:tcPr>
            <w:tcW w:w="12021" w:type="dxa"/>
            <w:shd w:val="clear" w:color="auto" w:fill="auto"/>
            <w:hideMark/>
          </w:tcPr>
          <w:p w14:paraId="236616D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деятельность, действия (бездействие) граждан и организаций</w:t>
            </w:r>
          </w:p>
        </w:tc>
        <w:tc>
          <w:tcPr>
            <w:tcW w:w="1973" w:type="dxa"/>
            <w:shd w:val="clear" w:color="auto" w:fill="auto"/>
            <w:noWrap/>
            <w:hideMark/>
          </w:tcPr>
          <w:p w14:paraId="1E86271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F1326D4" w14:textId="77777777" w:rsidTr="0075519B">
        <w:trPr>
          <w:trHeight w:val="374"/>
        </w:trPr>
        <w:tc>
          <w:tcPr>
            <w:tcW w:w="1049" w:type="dxa"/>
            <w:shd w:val="clear" w:color="auto" w:fill="auto"/>
            <w:hideMark/>
          </w:tcPr>
          <w:p w14:paraId="555627B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7.2.</w:t>
            </w:r>
          </w:p>
        </w:tc>
        <w:tc>
          <w:tcPr>
            <w:tcW w:w="12021" w:type="dxa"/>
            <w:shd w:val="clear" w:color="auto" w:fill="auto"/>
            <w:hideMark/>
          </w:tcPr>
          <w:p w14:paraId="653DE52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результаты деятельности граждан и организаций, в том числе продукция (товары), работы и услуги</w:t>
            </w:r>
          </w:p>
        </w:tc>
        <w:tc>
          <w:tcPr>
            <w:tcW w:w="1973" w:type="dxa"/>
            <w:shd w:val="clear" w:color="auto" w:fill="auto"/>
            <w:noWrap/>
            <w:hideMark/>
          </w:tcPr>
          <w:p w14:paraId="128BFA6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5F05856" w14:textId="77777777" w:rsidTr="0075519B">
        <w:trPr>
          <w:trHeight w:val="374"/>
        </w:trPr>
        <w:tc>
          <w:tcPr>
            <w:tcW w:w="1049" w:type="dxa"/>
            <w:shd w:val="clear" w:color="auto" w:fill="auto"/>
            <w:hideMark/>
          </w:tcPr>
          <w:p w14:paraId="3CC556D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7.3.</w:t>
            </w:r>
          </w:p>
        </w:tc>
        <w:tc>
          <w:tcPr>
            <w:tcW w:w="12021" w:type="dxa"/>
            <w:shd w:val="clear" w:color="auto" w:fill="auto"/>
            <w:hideMark/>
          </w:tcPr>
          <w:p w14:paraId="79A0C54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производственные объекты</w:t>
            </w:r>
          </w:p>
        </w:tc>
        <w:tc>
          <w:tcPr>
            <w:tcW w:w="1973" w:type="dxa"/>
            <w:shd w:val="clear" w:color="auto" w:fill="auto"/>
            <w:noWrap/>
            <w:hideMark/>
          </w:tcPr>
          <w:p w14:paraId="27BC17F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266C447" w14:textId="77777777" w:rsidTr="0075519B">
        <w:trPr>
          <w:trHeight w:val="315"/>
        </w:trPr>
        <w:tc>
          <w:tcPr>
            <w:tcW w:w="1049" w:type="dxa"/>
            <w:shd w:val="clear" w:color="auto" w:fill="auto"/>
            <w:hideMark/>
          </w:tcPr>
          <w:p w14:paraId="2079D3E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8</w:t>
            </w:r>
          </w:p>
        </w:tc>
        <w:tc>
          <w:tcPr>
            <w:tcW w:w="12021" w:type="dxa"/>
            <w:shd w:val="clear" w:color="auto" w:fill="auto"/>
            <w:hideMark/>
          </w:tcPr>
          <w:p w14:paraId="7CC2234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нарушений обязательных требований (по каждому факту нарушения) - всего, в том числе выявленных в рамках:</w:t>
            </w:r>
          </w:p>
        </w:tc>
        <w:tc>
          <w:tcPr>
            <w:tcW w:w="1973" w:type="dxa"/>
            <w:shd w:val="clear" w:color="auto" w:fill="auto"/>
            <w:noWrap/>
            <w:hideMark/>
          </w:tcPr>
          <w:p w14:paraId="3ED0FC2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5C730539" w14:textId="77777777" w:rsidTr="0075519B">
        <w:trPr>
          <w:trHeight w:val="314"/>
        </w:trPr>
        <w:tc>
          <w:tcPr>
            <w:tcW w:w="1049" w:type="dxa"/>
            <w:shd w:val="clear" w:color="auto" w:fill="auto"/>
            <w:hideMark/>
          </w:tcPr>
          <w:p w14:paraId="6B84BCA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8.1.</w:t>
            </w:r>
          </w:p>
        </w:tc>
        <w:tc>
          <w:tcPr>
            <w:tcW w:w="12021" w:type="dxa"/>
            <w:shd w:val="clear" w:color="auto" w:fill="auto"/>
            <w:hideMark/>
          </w:tcPr>
          <w:p w14:paraId="5E45F2A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контрольных (надзорных) мероприятий с взаимодействием, из них:</w:t>
            </w:r>
          </w:p>
        </w:tc>
        <w:tc>
          <w:tcPr>
            <w:tcW w:w="1973" w:type="dxa"/>
            <w:shd w:val="clear" w:color="auto" w:fill="auto"/>
            <w:noWrap/>
            <w:hideMark/>
          </w:tcPr>
          <w:p w14:paraId="3C7B2CD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A33CC9B" w14:textId="77777777" w:rsidTr="0075519B">
        <w:trPr>
          <w:trHeight w:val="314"/>
        </w:trPr>
        <w:tc>
          <w:tcPr>
            <w:tcW w:w="1049" w:type="dxa"/>
            <w:shd w:val="clear" w:color="auto" w:fill="auto"/>
            <w:hideMark/>
          </w:tcPr>
          <w:p w14:paraId="439C377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8.1.1.</w:t>
            </w:r>
          </w:p>
        </w:tc>
        <w:tc>
          <w:tcPr>
            <w:tcW w:w="12021" w:type="dxa"/>
            <w:shd w:val="clear" w:color="auto" w:fill="auto"/>
            <w:hideMark/>
          </w:tcPr>
          <w:p w14:paraId="5B09CA2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отношении субъектов малого и среднего предпринимательства</w:t>
            </w:r>
          </w:p>
        </w:tc>
        <w:tc>
          <w:tcPr>
            <w:tcW w:w="1973" w:type="dxa"/>
            <w:shd w:val="clear" w:color="auto" w:fill="auto"/>
            <w:noWrap/>
            <w:hideMark/>
          </w:tcPr>
          <w:p w14:paraId="219DB4F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6BDE55F7" w14:textId="77777777" w:rsidTr="0075519B">
        <w:trPr>
          <w:trHeight w:val="314"/>
        </w:trPr>
        <w:tc>
          <w:tcPr>
            <w:tcW w:w="1049" w:type="dxa"/>
            <w:shd w:val="clear" w:color="auto" w:fill="auto"/>
            <w:hideMark/>
          </w:tcPr>
          <w:p w14:paraId="703D399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8.2.</w:t>
            </w:r>
          </w:p>
        </w:tc>
        <w:tc>
          <w:tcPr>
            <w:tcW w:w="12021" w:type="dxa"/>
            <w:shd w:val="clear" w:color="auto" w:fill="auto"/>
            <w:hideMark/>
          </w:tcPr>
          <w:p w14:paraId="77D7232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контрольных (надзорных) мероприятий без взаимодействия, из них:</w:t>
            </w:r>
          </w:p>
        </w:tc>
        <w:tc>
          <w:tcPr>
            <w:tcW w:w="1973" w:type="dxa"/>
            <w:shd w:val="clear" w:color="auto" w:fill="auto"/>
            <w:noWrap/>
            <w:hideMark/>
          </w:tcPr>
          <w:p w14:paraId="136D86F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6EB5A1FB" w14:textId="77777777" w:rsidTr="0075519B">
        <w:trPr>
          <w:trHeight w:val="314"/>
        </w:trPr>
        <w:tc>
          <w:tcPr>
            <w:tcW w:w="1049" w:type="dxa"/>
            <w:shd w:val="clear" w:color="auto" w:fill="auto"/>
            <w:hideMark/>
          </w:tcPr>
          <w:p w14:paraId="4B94C81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8.2.1.</w:t>
            </w:r>
          </w:p>
        </w:tc>
        <w:tc>
          <w:tcPr>
            <w:tcW w:w="12021" w:type="dxa"/>
            <w:shd w:val="clear" w:color="auto" w:fill="auto"/>
            <w:hideMark/>
          </w:tcPr>
          <w:p w14:paraId="25CCC87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отношении субъектов малого и среднего предпринимательства</w:t>
            </w:r>
          </w:p>
        </w:tc>
        <w:tc>
          <w:tcPr>
            <w:tcW w:w="1973" w:type="dxa"/>
            <w:shd w:val="clear" w:color="auto" w:fill="auto"/>
            <w:noWrap/>
            <w:hideMark/>
          </w:tcPr>
          <w:p w14:paraId="3C323F5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51E326ED" w14:textId="77777777" w:rsidTr="0075519B">
        <w:trPr>
          <w:trHeight w:val="314"/>
        </w:trPr>
        <w:tc>
          <w:tcPr>
            <w:tcW w:w="1049" w:type="dxa"/>
            <w:shd w:val="clear" w:color="auto" w:fill="auto"/>
            <w:hideMark/>
          </w:tcPr>
          <w:p w14:paraId="49141A2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9.</w:t>
            </w:r>
          </w:p>
        </w:tc>
        <w:tc>
          <w:tcPr>
            <w:tcW w:w="12021" w:type="dxa"/>
            <w:shd w:val="clear" w:color="auto" w:fill="auto"/>
            <w:hideMark/>
          </w:tcPr>
          <w:p w14:paraId="233C7A0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выданных предписаний, из них:</w:t>
            </w:r>
          </w:p>
        </w:tc>
        <w:tc>
          <w:tcPr>
            <w:tcW w:w="1973" w:type="dxa"/>
            <w:shd w:val="clear" w:color="auto" w:fill="auto"/>
            <w:noWrap/>
            <w:hideMark/>
          </w:tcPr>
          <w:p w14:paraId="62221DE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80BDDC2" w14:textId="77777777" w:rsidTr="0075519B">
        <w:trPr>
          <w:trHeight w:val="314"/>
        </w:trPr>
        <w:tc>
          <w:tcPr>
            <w:tcW w:w="1049" w:type="dxa"/>
            <w:shd w:val="clear" w:color="auto" w:fill="auto"/>
            <w:hideMark/>
          </w:tcPr>
          <w:p w14:paraId="1259286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9.1.</w:t>
            </w:r>
          </w:p>
        </w:tc>
        <w:tc>
          <w:tcPr>
            <w:tcW w:w="12021" w:type="dxa"/>
            <w:shd w:val="clear" w:color="auto" w:fill="auto"/>
            <w:hideMark/>
          </w:tcPr>
          <w:p w14:paraId="01704DF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фактов неисполнения предписания контрольного (надзорного) органа, из них:</w:t>
            </w:r>
          </w:p>
        </w:tc>
        <w:tc>
          <w:tcPr>
            <w:tcW w:w="1973" w:type="dxa"/>
            <w:shd w:val="clear" w:color="auto" w:fill="auto"/>
            <w:noWrap/>
            <w:hideMark/>
          </w:tcPr>
          <w:p w14:paraId="4C6ACB7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88B07BA" w14:textId="77777777" w:rsidTr="0075519B">
        <w:trPr>
          <w:trHeight w:val="292"/>
        </w:trPr>
        <w:tc>
          <w:tcPr>
            <w:tcW w:w="1049" w:type="dxa"/>
            <w:shd w:val="clear" w:color="auto" w:fill="auto"/>
            <w:hideMark/>
          </w:tcPr>
          <w:p w14:paraId="3A473EC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lastRenderedPageBreak/>
              <w:t>9.2.</w:t>
            </w:r>
          </w:p>
        </w:tc>
        <w:tc>
          <w:tcPr>
            <w:tcW w:w="12021" w:type="dxa"/>
            <w:shd w:val="clear" w:color="auto" w:fill="auto"/>
            <w:hideMark/>
          </w:tcPr>
          <w:p w14:paraId="5A3F65C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Направлено в суд для </w:t>
            </w:r>
            <w:proofErr w:type="gramStart"/>
            <w:r w:rsidRPr="0075519B">
              <w:rPr>
                <w:rFonts w:ascii="Times New Roman" w:eastAsia="Times New Roman" w:hAnsi="Times New Roman" w:cs="Times New Roman"/>
                <w:sz w:val="24"/>
                <w:szCs w:val="24"/>
                <w:lang w:eastAsia="ar-SA"/>
              </w:rPr>
              <w:t>привлечения  к</w:t>
            </w:r>
            <w:proofErr w:type="gramEnd"/>
            <w:r w:rsidRPr="0075519B">
              <w:rPr>
                <w:rFonts w:ascii="Times New Roman" w:eastAsia="Times New Roman" w:hAnsi="Times New Roman" w:cs="Times New Roman"/>
                <w:sz w:val="24"/>
                <w:szCs w:val="24"/>
                <w:lang w:eastAsia="ar-SA"/>
              </w:rPr>
              <w:t xml:space="preserve"> административной </w:t>
            </w:r>
            <w:proofErr w:type="spellStart"/>
            <w:r w:rsidRPr="0075519B">
              <w:rPr>
                <w:rFonts w:ascii="Times New Roman" w:eastAsia="Times New Roman" w:hAnsi="Times New Roman" w:cs="Times New Roman"/>
                <w:sz w:val="24"/>
                <w:szCs w:val="24"/>
                <w:lang w:eastAsia="ar-SA"/>
              </w:rPr>
              <w:t>отвественности</w:t>
            </w:r>
            <w:proofErr w:type="spellEnd"/>
            <w:r w:rsidRPr="0075519B">
              <w:rPr>
                <w:rFonts w:ascii="Times New Roman" w:eastAsia="Times New Roman" w:hAnsi="Times New Roman" w:cs="Times New Roman"/>
                <w:sz w:val="24"/>
                <w:szCs w:val="24"/>
                <w:lang w:eastAsia="ar-SA"/>
              </w:rPr>
              <w:t xml:space="preserve"> по ст. 19.5 КоАП РФ за неисполнение </w:t>
            </w:r>
            <w:proofErr w:type="spellStart"/>
            <w:r w:rsidRPr="0075519B">
              <w:rPr>
                <w:rFonts w:ascii="Times New Roman" w:eastAsia="Times New Roman" w:hAnsi="Times New Roman" w:cs="Times New Roman"/>
                <w:sz w:val="24"/>
                <w:szCs w:val="24"/>
                <w:lang w:eastAsia="ar-SA"/>
              </w:rPr>
              <w:t>прредписания</w:t>
            </w:r>
            <w:proofErr w:type="spellEnd"/>
            <w:r w:rsidRPr="0075519B">
              <w:rPr>
                <w:rFonts w:ascii="Times New Roman" w:eastAsia="Times New Roman" w:hAnsi="Times New Roman" w:cs="Times New Roman"/>
                <w:sz w:val="24"/>
                <w:szCs w:val="24"/>
                <w:lang w:eastAsia="ar-SA"/>
              </w:rPr>
              <w:t>, из них:</w:t>
            </w:r>
          </w:p>
        </w:tc>
        <w:tc>
          <w:tcPr>
            <w:tcW w:w="1973" w:type="dxa"/>
            <w:shd w:val="clear" w:color="auto" w:fill="auto"/>
            <w:noWrap/>
            <w:hideMark/>
          </w:tcPr>
          <w:p w14:paraId="4D3154B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CB91241" w14:textId="77777777" w:rsidTr="0075519B">
        <w:trPr>
          <w:trHeight w:val="314"/>
        </w:trPr>
        <w:tc>
          <w:tcPr>
            <w:tcW w:w="1049" w:type="dxa"/>
            <w:shd w:val="clear" w:color="auto" w:fill="auto"/>
            <w:hideMark/>
          </w:tcPr>
          <w:p w14:paraId="08B46D5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9.2.</w:t>
            </w:r>
          </w:p>
        </w:tc>
        <w:tc>
          <w:tcPr>
            <w:tcW w:w="12021" w:type="dxa"/>
            <w:shd w:val="clear" w:color="auto" w:fill="auto"/>
            <w:hideMark/>
          </w:tcPr>
          <w:p w14:paraId="0CD2BB4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Привлечено к административной </w:t>
            </w:r>
            <w:proofErr w:type="spellStart"/>
            <w:r w:rsidRPr="0075519B">
              <w:rPr>
                <w:rFonts w:ascii="Times New Roman" w:eastAsia="Times New Roman" w:hAnsi="Times New Roman" w:cs="Times New Roman"/>
                <w:sz w:val="24"/>
                <w:szCs w:val="24"/>
                <w:lang w:eastAsia="ar-SA"/>
              </w:rPr>
              <w:t>отвественности</w:t>
            </w:r>
            <w:proofErr w:type="spellEnd"/>
            <w:r w:rsidRPr="0075519B">
              <w:rPr>
                <w:rFonts w:ascii="Times New Roman" w:eastAsia="Times New Roman" w:hAnsi="Times New Roman" w:cs="Times New Roman"/>
                <w:sz w:val="24"/>
                <w:szCs w:val="24"/>
                <w:lang w:eastAsia="ar-SA"/>
              </w:rPr>
              <w:t xml:space="preserve"> по ст. 19.5 КоАП РФ за неисполнение </w:t>
            </w:r>
            <w:proofErr w:type="spellStart"/>
            <w:r w:rsidRPr="0075519B">
              <w:rPr>
                <w:rFonts w:ascii="Times New Roman" w:eastAsia="Times New Roman" w:hAnsi="Times New Roman" w:cs="Times New Roman"/>
                <w:sz w:val="24"/>
                <w:szCs w:val="24"/>
                <w:lang w:eastAsia="ar-SA"/>
              </w:rPr>
              <w:t>прредписания</w:t>
            </w:r>
            <w:proofErr w:type="spellEnd"/>
            <w:r w:rsidRPr="0075519B">
              <w:rPr>
                <w:rFonts w:ascii="Times New Roman" w:eastAsia="Times New Roman" w:hAnsi="Times New Roman" w:cs="Times New Roman"/>
                <w:sz w:val="24"/>
                <w:szCs w:val="24"/>
                <w:lang w:eastAsia="ar-SA"/>
              </w:rPr>
              <w:t>.</w:t>
            </w:r>
          </w:p>
        </w:tc>
        <w:tc>
          <w:tcPr>
            <w:tcW w:w="1973" w:type="dxa"/>
            <w:shd w:val="clear" w:color="auto" w:fill="auto"/>
            <w:noWrap/>
            <w:hideMark/>
          </w:tcPr>
          <w:p w14:paraId="0B67807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49D9D831" w14:textId="77777777" w:rsidTr="0075519B">
        <w:trPr>
          <w:trHeight w:val="314"/>
        </w:trPr>
        <w:tc>
          <w:tcPr>
            <w:tcW w:w="1049" w:type="dxa"/>
            <w:shd w:val="clear" w:color="auto" w:fill="auto"/>
            <w:hideMark/>
          </w:tcPr>
          <w:p w14:paraId="02FE0F1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9.3.</w:t>
            </w:r>
          </w:p>
        </w:tc>
        <w:tc>
          <w:tcPr>
            <w:tcW w:w="12021" w:type="dxa"/>
            <w:shd w:val="clear" w:color="auto" w:fill="auto"/>
            <w:hideMark/>
          </w:tcPr>
          <w:p w14:paraId="6795F07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Всего подготовлено исков об </w:t>
            </w:r>
            <w:proofErr w:type="spellStart"/>
            <w:r w:rsidRPr="0075519B">
              <w:rPr>
                <w:rFonts w:ascii="Times New Roman" w:eastAsia="Times New Roman" w:hAnsi="Times New Roman" w:cs="Times New Roman"/>
                <w:sz w:val="24"/>
                <w:szCs w:val="24"/>
                <w:lang w:eastAsia="ar-SA"/>
              </w:rPr>
              <w:t>обязании</w:t>
            </w:r>
            <w:proofErr w:type="spellEnd"/>
            <w:r w:rsidRPr="0075519B">
              <w:rPr>
                <w:rFonts w:ascii="Times New Roman" w:eastAsia="Times New Roman" w:hAnsi="Times New Roman" w:cs="Times New Roman"/>
                <w:sz w:val="24"/>
                <w:szCs w:val="24"/>
                <w:lang w:eastAsia="ar-SA"/>
              </w:rPr>
              <w:t xml:space="preserve"> устранить нарушения, из них:</w:t>
            </w:r>
          </w:p>
        </w:tc>
        <w:tc>
          <w:tcPr>
            <w:tcW w:w="1973" w:type="dxa"/>
            <w:shd w:val="clear" w:color="auto" w:fill="auto"/>
            <w:noWrap/>
            <w:hideMark/>
          </w:tcPr>
          <w:p w14:paraId="7E381DB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6962072" w14:textId="77777777" w:rsidTr="0075519B">
        <w:trPr>
          <w:trHeight w:val="314"/>
        </w:trPr>
        <w:tc>
          <w:tcPr>
            <w:tcW w:w="1049" w:type="dxa"/>
            <w:shd w:val="clear" w:color="auto" w:fill="auto"/>
            <w:hideMark/>
          </w:tcPr>
          <w:p w14:paraId="4547A57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9.4.</w:t>
            </w:r>
          </w:p>
        </w:tc>
        <w:tc>
          <w:tcPr>
            <w:tcW w:w="12021" w:type="dxa"/>
            <w:shd w:val="clear" w:color="auto" w:fill="auto"/>
            <w:hideMark/>
          </w:tcPr>
          <w:p w14:paraId="68A2D17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Выполнено судебных решений</w:t>
            </w:r>
          </w:p>
        </w:tc>
        <w:tc>
          <w:tcPr>
            <w:tcW w:w="1973" w:type="dxa"/>
            <w:shd w:val="clear" w:color="auto" w:fill="auto"/>
            <w:noWrap/>
            <w:hideMark/>
          </w:tcPr>
          <w:p w14:paraId="494BA8C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F0629ED" w14:textId="77777777" w:rsidTr="0075519B">
        <w:trPr>
          <w:trHeight w:val="629"/>
        </w:trPr>
        <w:tc>
          <w:tcPr>
            <w:tcW w:w="1049" w:type="dxa"/>
            <w:shd w:val="clear" w:color="auto" w:fill="auto"/>
            <w:hideMark/>
          </w:tcPr>
          <w:p w14:paraId="7867ACE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10.</w:t>
            </w:r>
          </w:p>
        </w:tc>
        <w:tc>
          <w:tcPr>
            <w:tcW w:w="12021" w:type="dxa"/>
            <w:shd w:val="clear" w:color="auto" w:fill="auto"/>
            <w:hideMark/>
          </w:tcPr>
          <w:p w14:paraId="3C61CF2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выявленных фактов нарушения обязательных требований, по которым возбуждены дела об административных правонарушениях</w:t>
            </w:r>
          </w:p>
        </w:tc>
        <w:tc>
          <w:tcPr>
            <w:tcW w:w="1973" w:type="dxa"/>
            <w:shd w:val="clear" w:color="auto" w:fill="auto"/>
            <w:noWrap/>
            <w:hideMark/>
          </w:tcPr>
          <w:p w14:paraId="0F54B08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8DE7D5A" w14:textId="77777777" w:rsidTr="0075519B">
        <w:trPr>
          <w:trHeight w:val="629"/>
        </w:trPr>
        <w:tc>
          <w:tcPr>
            <w:tcW w:w="1049" w:type="dxa"/>
            <w:shd w:val="clear" w:color="auto" w:fill="auto"/>
            <w:hideMark/>
          </w:tcPr>
          <w:p w14:paraId="6A8349F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11.</w:t>
            </w:r>
          </w:p>
        </w:tc>
        <w:tc>
          <w:tcPr>
            <w:tcW w:w="12021" w:type="dxa"/>
            <w:shd w:val="clear" w:color="auto" w:fill="auto"/>
            <w:hideMark/>
          </w:tcPr>
          <w:p w14:paraId="49B9F6B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контрольных (надзорных) мероприятий, по итогам которых по фактам выявленных нарушений назначены административные наказания - всего, в том числе:</w:t>
            </w:r>
          </w:p>
        </w:tc>
        <w:tc>
          <w:tcPr>
            <w:tcW w:w="1973" w:type="dxa"/>
            <w:shd w:val="clear" w:color="auto" w:fill="auto"/>
            <w:noWrap/>
            <w:hideMark/>
          </w:tcPr>
          <w:p w14:paraId="7E3A2D0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6B6DA46" w14:textId="77777777" w:rsidTr="0075519B">
        <w:trPr>
          <w:trHeight w:val="314"/>
        </w:trPr>
        <w:tc>
          <w:tcPr>
            <w:tcW w:w="1049" w:type="dxa"/>
            <w:shd w:val="clear" w:color="auto" w:fill="auto"/>
            <w:hideMark/>
          </w:tcPr>
          <w:p w14:paraId="2A7B997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11.1.</w:t>
            </w:r>
          </w:p>
        </w:tc>
        <w:tc>
          <w:tcPr>
            <w:tcW w:w="12021" w:type="dxa"/>
            <w:shd w:val="clear" w:color="auto" w:fill="auto"/>
            <w:hideMark/>
          </w:tcPr>
          <w:p w14:paraId="62BB7E2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отношении субъектов малого и среднего предпринимательства</w:t>
            </w:r>
          </w:p>
        </w:tc>
        <w:tc>
          <w:tcPr>
            <w:tcW w:w="1973" w:type="dxa"/>
            <w:shd w:val="clear" w:color="auto" w:fill="auto"/>
            <w:noWrap/>
            <w:hideMark/>
          </w:tcPr>
          <w:p w14:paraId="4DE2F3F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489CC573" w14:textId="77777777" w:rsidTr="0075519B">
        <w:trPr>
          <w:trHeight w:val="531"/>
        </w:trPr>
        <w:tc>
          <w:tcPr>
            <w:tcW w:w="1049" w:type="dxa"/>
            <w:shd w:val="clear" w:color="auto" w:fill="auto"/>
            <w:hideMark/>
          </w:tcPr>
          <w:p w14:paraId="7FE06D1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w:t>
            </w:r>
          </w:p>
        </w:tc>
        <w:tc>
          <w:tcPr>
            <w:tcW w:w="12021" w:type="dxa"/>
            <w:shd w:val="clear" w:color="auto" w:fill="auto"/>
            <w:hideMark/>
          </w:tcPr>
          <w:p w14:paraId="5FC61E5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административных наказаний, назначенных по итогам контрольных (надзорных) мероприятий - всего, в том числе по видам наказаний:</w:t>
            </w:r>
          </w:p>
        </w:tc>
        <w:tc>
          <w:tcPr>
            <w:tcW w:w="1973" w:type="dxa"/>
            <w:shd w:val="clear" w:color="auto" w:fill="auto"/>
            <w:noWrap/>
            <w:hideMark/>
          </w:tcPr>
          <w:p w14:paraId="4E87BE4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22FE45CB" w14:textId="77777777" w:rsidTr="0075519B">
        <w:trPr>
          <w:trHeight w:val="314"/>
        </w:trPr>
        <w:tc>
          <w:tcPr>
            <w:tcW w:w="1049" w:type="dxa"/>
            <w:shd w:val="clear" w:color="auto" w:fill="auto"/>
            <w:hideMark/>
          </w:tcPr>
          <w:p w14:paraId="414FA41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11.1.</w:t>
            </w:r>
          </w:p>
        </w:tc>
        <w:tc>
          <w:tcPr>
            <w:tcW w:w="12021" w:type="dxa"/>
            <w:shd w:val="clear" w:color="auto" w:fill="auto"/>
            <w:hideMark/>
          </w:tcPr>
          <w:p w14:paraId="2756117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предупреждение</w:t>
            </w:r>
          </w:p>
        </w:tc>
        <w:tc>
          <w:tcPr>
            <w:tcW w:w="1973" w:type="dxa"/>
            <w:shd w:val="clear" w:color="auto" w:fill="auto"/>
            <w:noWrap/>
            <w:hideMark/>
          </w:tcPr>
          <w:p w14:paraId="2BE8F4A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6ECEA2FB" w14:textId="77777777" w:rsidTr="0075519B">
        <w:trPr>
          <w:trHeight w:val="314"/>
        </w:trPr>
        <w:tc>
          <w:tcPr>
            <w:tcW w:w="1049" w:type="dxa"/>
            <w:shd w:val="clear" w:color="auto" w:fill="auto"/>
            <w:hideMark/>
          </w:tcPr>
          <w:p w14:paraId="0FC84D2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11.2.</w:t>
            </w:r>
          </w:p>
        </w:tc>
        <w:tc>
          <w:tcPr>
            <w:tcW w:w="12021" w:type="dxa"/>
            <w:shd w:val="clear" w:color="auto" w:fill="auto"/>
            <w:hideMark/>
          </w:tcPr>
          <w:p w14:paraId="12445A7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административный штраф - всего, в том числе:</w:t>
            </w:r>
          </w:p>
        </w:tc>
        <w:tc>
          <w:tcPr>
            <w:tcW w:w="1973" w:type="dxa"/>
            <w:shd w:val="clear" w:color="auto" w:fill="auto"/>
            <w:noWrap/>
            <w:hideMark/>
          </w:tcPr>
          <w:p w14:paraId="634F286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45A6DF4A" w14:textId="77777777" w:rsidTr="0075519B">
        <w:trPr>
          <w:trHeight w:val="314"/>
        </w:trPr>
        <w:tc>
          <w:tcPr>
            <w:tcW w:w="1049" w:type="dxa"/>
            <w:shd w:val="clear" w:color="auto" w:fill="auto"/>
            <w:hideMark/>
          </w:tcPr>
          <w:p w14:paraId="084F58A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11.2.1.</w:t>
            </w:r>
          </w:p>
        </w:tc>
        <w:tc>
          <w:tcPr>
            <w:tcW w:w="12021" w:type="dxa"/>
            <w:shd w:val="clear" w:color="auto" w:fill="auto"/>
            <w:hideMark/>
          </w:tcPr>
          <w:p w14:paraId="670957B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гражданина</w:t>
            </w:r>
          </w:p>
        </w:tc>
        <w:tc>
          <w:tcPr>
            <w:tcW w:w="1973" w:type="dxa"/>
            <w:shd w:val="clear" w:color="auto" w:fill="auto"/>
            <w:noWrap/>
            <w:hideMark/>
          </w:tcPr>
          <w:p w14:paraId="6C77A94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6212A369" w14:textId="77777777" w:rsidTr="0075519B">
        <w:trPr>
          <w:trHeight w:val="314"/>
        </w:trPr>
        <w:tc>
          <w:tcPr>
            <w:tcW w:w="1049" w:type="dxa"/>
            <w:shd w:val="clear" w:color="auto" w:fill="auto"/>
            <w:hideMark/>
          </w:tcPr>
          <w:p w14:paraId="2DD0FE8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11.2.2.</w:t>
            </w:r>
          </w:p>
        </w:tc>
        <w:tc>
          <w:tcPr>
            <w:tcW w:w="12021" w:type="dxa"/>
            <w:shd w:val="clear" w:color="auto" w:fill="auto"/>
            <w:hideMark/>
          </w:tcPr>
          <w:p w14:paraId="45C0BF4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должностное лицо</w:t>
            </w:r>
          </w:p>
        </w:tc>
        <w:tc>
          <w:tcPr>
            <w:tcW w:w="1973" w:type="dxa"/>
            <w:shd w:val="clear" w:color="auto" w:fill="auto"/>
            <w:noWrap/>
            <w:hideMark/>
          </w:tcPr>
          <w:p w14:paraId="0E760E6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4D9B952A" w14:textId="77777777" w:rsidTr="0075519B">
        <w:trPr>
          <w:trHeight w:val="314"/>
        </w:trPr>
        <w:tc>
          <w:tcPr>
            <w:tcW w:w="1049" w:type="dxa"/>
            <w:shd w:val="clear" w:color="auto" w:fill="auto"/>
            <w:hideMark/>
          </w:tcPr>
          <w:p w14:paraId="0013DCD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11.2.3.</w:t>
            </w:r>
          </w:p>
        </w:tc>
        <w:tc>
          <w:tcPr>
            <w:tcW w:w="12021" w:type="dxa"/>
            <w:shd w:val="clear" w:color="auto" w:fill="auto"/>
            <w:hideMark/>
          </w:tcPr>
          <w:p w14:paraId="150D15C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индивидуального предпринимателя</w:t>
            </w:r>
          </w:p>
        </w:tc>
        <w:tc>
          <w:tcPr>
            <w:tcW w:w="1973" w:type="dxa"/>
            <w:shd w:val="clear" w:color="auto" w:fill="auto"/>
            <w:noWrap/>
            <w:hideMark/>
          </w:tcPr>
          <w:p w14:paraId="320A3B8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51FB34B9" w14:textId="77777777" w:rsidTr="0075519B">
        <w:trPr>
          <w:trHeight w:val="314"/>
        </w:trPr>
        <w:tc>
          <w:tcPr>
            <w:tcW w:w="1049" w:type="dxa"/>
            <w:shd w:val="clear" w:color="auto" w:fill="auto"/>
            <w:hideMark/>
          </w:tcPr>
          <w:p w14:paraId="64B6471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11.2.4.</w:t>
            </w:r>
          </w:p>
        </w:tc>
        <w:tc>
          <w:tcPr>
            <w:tcW w:w="12021" w:type="dxa"/>
            <w:shd w:val="clear" w:color="auto" w:fill="auto"/>
            <w:hideMark/>
          </w:tcPr>
          <w:p w14:paraId="3FD15D1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юридическое лицо</w:t>
            </w:r>
          </w:p>
        </w:tc>
        <w:tc>
          <w:tcPr>
            <w:tcW w:w="1973" w:type="dxa"/>
            <w:shd w:val="clear" w:color="auto" w:fill="auto"/>
            <w:noWrap/>
            <w:hideMark/>
          </w:tcPr>
          <w:p w14:paraId="5DEC6C1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9D16C75" w14:textId="77777777" w:rsidTr="0075519B">
        <w:trPr>
          <w:trHeight w:val="314"/>
        </w:trPr>
        <w:tc>
          <w:tcPr>
            <w:tcW w:w="1049" w:type="dxa"/>
            <w:shd w:val="clear" w:color="auto" w:fill="auto"/>
            <w:hideMark/>
          </w:tcPr>
          <w:p w14:paraId="2D2287E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w:t>
            </w:r>
          </w:p>
        </w:tc>
        <w:tc>
          <w:tcPr>
            <w:tcW w:w="12021" w:type="dxa"/>
            <w:shd w:val="clear" w:color="auto" w:fill="auto"/>
            <w:hideMark/>
          </w:tcPr>
          <w:p w14:paraId="20C49BE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Общая сумма наложенных административных штрафов (в тыс. руб.) - всего, в том числе:</w:t>
            </w:r>
          </w:p>
        </w:tc>
        <w:tc>
          <w:tcPr>
            <w:tcW w:w="1973" w:type="dxa"/>
            <w:shd w:val="clear" w:color="auto" w:fill="auto"/>
            <w:noWrap/>
            <w:hideMark/>
          </w:tcPr>
          <w:p w14:paraId="319EF2B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B47A117" w14:textId="77777777" w:rsidTr="0075519B">
        <w:trPr>
          <w:trHeight w:val="314"/>
        </w:trPr>
        <w:tc>
          <w:tcPr>
            <w:tcW w:w="1049" w:type="dxa"/>
            <w:shd w:val="clear" w:color="auto" w:fill="auto"/>
            <w:hideMark/>
          </w:tcPr>
          <w:p w14:paraId="323A9D8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12.1.</w:t>
            </w:r>
          </w:p>
        </w:tc>
        <w:tc>
          <w:tcPr>
            <w:tcW w:w="12021" w:type="dxa"/>
            <w:shd w:val="clear" w:color="auto" w:fill="auto"/>
            <w:hideMark/>
          </w:tcPr>
          <w:p w14:paraId="0DB9C91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гражданина</w:t>
            </w:r>
          </w:p>
        </w:tc>
        <w:tc>
          <w:tcPr>
            <w:tcW w:w="1973" w:type="dxa"/>
            <w:shd w:val="clear" w:color="auto" w:fill="auto"/>
            <w:noWrap/>
            <w:hideMark/>
          </w:tcPr>
          <w:p w14:paraId="2B634B2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9EFE479" w14:textId="77777777" w:rsidTr="0075519B">
        <w:trPr>
          <w:trHeight w:val="314"/>
        </w:trPr>
        <w:tc>
          <w:tcPr>
            <w:tcW w:w="1049" w:type="dxa"/>
            <w:shd w:val="clear" w:color="auto" w:fill="auto"/>
            <w:hideMark/>
          </w:tcPr>
          <w:p w14:paraId="25FBBB7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12.2.</w:t>
            </w:r>
          </w:p>
        </w:tc>
        <w:tc>
          <w:tcPr>
            <w:tcW w:w="12021" w:type="dxa"/>
            <w:shd w:val="clear" w:color="auto" w:fill="auto"/>
            <w:hideMark/>
          </w:tcPr>
          <w:p w14:paraId="45544C8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должностное лицо</w:t>
            </w:r>
          </w:p>
        </w:tc>
        <w:tc>
          <w:tcPr>
            <w:tcW w:w="1973" w:type="dxa"/>
            <w:shd w:val="clear" w:color="auto" w:fill="auto"/>
            <w:noWrap/>
            <w:hideMark/>
          </w:tcPr>
          <w:p w14:paraId="4E07BD2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D797F95" w14:textId="77777777" w:rsidTr="0075519B">
        <w:trPr>
          <w:trHeight w:val="314"/>
        </w:trPr>
        <w:tc>
          <w:tcPr>
            <w:tcW w:w="1049" w:type="dxa"/>
            <w:shd w:val="clear" w:color="auto" w:fill="auto"/>
            <w:hideMark/>
          </w:tcPr>
          <w:p w14:paraId="231CB9F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12.3.</w:t>
            </w:r>
          </w:p>
        </w:tc>
        <w:tc>
          <w:tcPr>
            <w:tcW w:w="12021" w:type="dxa"/>
            <w:shd w:val="clear" w:color="auto" w:fill="auto"/>
            <w:hideMark/>
          </w:tcPr>
          <w:p w14:paraId="20181C6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индивидуального предпринимателя</w:t>
            </w:r>
          </w:p>
        </w:tc>
        <w:tc>
          <w:tcPr>
            <w:tcW w:w="1973" w:type="dxa"/>
            <w:shd w:val="clear" w:color="auto" w:fill="auto"/>
            <w:noWrap/>
            <w:hideMark/>
          </w:tcPr>
          <w:p w14:paraId="5806F1D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5E9B9C84" w14:textId="77777777" w:rsidTr="0075519B">
        <w:trPr>
          <w:trHeight w:val="314"/>
        </w:trPr>
        <w:tc>
          <w:tcPr>
            <w:tcW w:w="1049" w:type="dxa"/>
            <w:shd w:val="clear" w:color="auto" w:fill="auto"/>
            <w:hideMark/>
          </w:tcPr>
          <w:p w14:paraId="592037D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12.4.</w:t>
            </w:r>
          </w:p>
        </w:tc>
        <w:tc>
          <w:tcPr>
            <w:tcW w:w="12021" w:type="dxa"/>
            <w:shd w:val="clear" w:color="auto" w:fill="auto"/>
            <w:hideMark/>
          </w:tcPr>
          <w:p w14:paraId="440C171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юридическое лицо</w:t>
            </w:r>
          </w:p>
        </w:tc>
        <w:tc>
          <w:tcPr>
            <w:tcW w:w="1973" w:type="dxa"/>
            <w:shd w:val="clear" w:color="auto" w:fill="auto"/>
            <w:noWrap/>
            <w:hideMark/>
          </w:tcPr>
          <w:p w14:paraId="1EDEA63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D101083" w14:textId="77777777" w:rsidTr="0075519B">
        <w:trPr>
          <w:trHeight w:val="314"/>
        </w:trPr>
        <w:tc>
          <w:tcPr>
            <w:tcW w:w="1049" w:type="dxa"/>
            <w:shd w:val="clear" w:color="auto" w:fill="auto"/>
            <w:hideMark/>
          </w:tcPr>
          <w:p w14:paraId="12D05C8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13.</w:t>
            </w:r>
          </w:p>
        </w:tc>
        <w:tc>
          <w:tcPr>
            <w:tcW w:w="12021" w:type="dxa"/>
            <w:shd w:val="clear" w:color="auto" w:fill="auto"/>
            <w:hideMark/>
          </w:tcPr>
          <w:p w14:paraId="5E7B7CF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Общая сумма уплаченных (взысканных) административных штрафов (в тыс. руб.)</w:t>
            </w:r>
          </w:p>
        </w:tc>
        <w:tc>
          <w:tcPr>
            <w:tcW w:w="1973" w:type="dxa"/>
            <w:shd w:val="clear" w:color="auto" w:fill="auto"/>
            <w:noWrap/>
            <w:hideMark/>
          </w:tcPr>
          <w:p w14:paraId="4274FCB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589845E9" w14:textId="77777777" w:rsidTr="0075519B">
        <w:trPr>
          <w:trHeight w:val="629"/>
        </w:trPr>
        <w:tc>
          <w:tcPr>
            <w:tcW w:w="1049" w:type="dxa"/>
            <w:shd w:val="clear" w:color="auto" w:fill="auto"/>
            <w:hideMark/>
          </w:tcPr>
          <w:p w14:paraId="0C563A2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14.</w:t>
            </w:r>
          </w:p>
        </w:tc>
        <w:tc>
          <w:tcPr>
            <w:tcW w:w="12021" w:type="dxa"/>
            <w:shd w:val="clear" w:color="auto" w:fill="auto"/>
            <w:hideMark/>
          </w:tcPr>
          <w:p w14:paraId="63008A8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решений контрольных (надзорных) органов, действий (бездействия) их должностных лиц, результаты которых обжаловались в судебном порядке - всего, в том числе:</w:t>
            </w:r>
          </w:p>
        </w:tc>
        <w:tc>
          <w:tcPr>
            <w:tcW w:w="1973" w:type="dxa"/>
            <w:shd w:val="clear" w:color="auto" w:fill="auto"/>
            <w:hideMark/>
          </w:tcPr>
          <w:p w14:paraId="26CE6F8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 </w:t>
            </w:r>
          </w:p>
        </w:tc>
      </w:tr>
      <w:tr w:rsidR="0075519B" w:rsidRPr="0075519B" w14:paraId="18264632" w14:textId="77777777" w:rsidTr="0075519B">
        <w:trPr>
          <w:trHeight w:val="374"/>
        </w:trPr>
        <w:tc>
          <w:tcPr>
            <w:tcW w:w="1049" w:type="dxa"/>
            <w:shd w:val="clear" w:color="auto" w:fill="auto"/>
            <w:hideMark/>
          </w:tcPr>
          <w:p w14:paraId="64BECF4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14.1.</w:t>
            </w:r>
          </w:p>
        </w:tc>
        <w:tc>
          <w:tcPr>
            <w:tcW w:w="12021" w:type="dxa"/>
            <w:shd w:val="clear" w:color="auto" w:fill="auto"/>
            <w:hideMark/>
          </w:tcPr>
          <w:p w14:paraId="0722327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отношении решений (действий), которые не были обжалованы в рамках досудебного обжалования, из них:</w:t>
            </w:r>
          </w:p>
        </w:tc>
        <w:tc>
          <w:tcPr>
            <w:tcW w:w="1973" w:type="dxa"/>
            <w:shd w:val="clear" w:color="auto" w:fill="auto"/>
            <w:hideMark/>
          </w:tcPr>
          <w:p w14:paraId="45F6624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 </w:t>
            </w:r>
          </w:p>
        </w:tc>
      </w:tr>
      <w:tr w:rsidR="0075519B" w:rsidRPr="0075519B" w14:paraId="4563E3F6" w14:textId="77777777" w:rsidTr="0075519B">
        <w:trPr>
          <w:trHeight w:val="374"/>
        </w:trPr>
        <w:tc>
          <w:tcPr>
            <w:tcW w:w="1049" w:type="dxa"/>
            <w:shd w:val="clear" w:color="auto" w:fill="auto"/>
            <w:hideMark/>
          </w:tcPr>
          <w:p w14:paraId="0F5FA94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14.1.1.</w:t>
            </w:r>
          </w:p>
        </w:tc>
        <w:tc>
          <w:tcPr>
            <w:tcW w:w="12021" w:type="dxa"/>
            <w:shd w:val="clear" w:color="auto" w:fill="auto"/>
            <w:hideMark/>
          </w:tcPr>
          <w:p w14:paraId="63EEF79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 которым судом принято решение об удовлетворении заявленных требований</w:t>
            </w:r>
          </w:p>
        </w:tc>
        <w:tc>
          <w:tcPr>
            <w:tcW w:w="1973" w:type="dxa"/>
            <w:shd w:val="clear" w:color="auto" w:fill="auto"/>
            <w:hideMark/>
          </w:tcPr>
          <w:p w14:paraId="619C548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 </w:t>
            </w:r>
          </w:p>
        </w:tc>
      </w:tr>
      <w:tr w:rsidR="0075519B" w:rsidRPr="0075519B" w14:paraId="07F20518" w14:textId="77777777" w:rsidTr="0075519B">
        <w:trPr>
          <w:trHeight w:val="374"/>
        </w:trPr>
        <w:tc>
          <w:tcPr>
            <w:tcW w:w="1049" w:type="dxa"/>
            <w:shd w:val="clear" w:color="auto" w:fill="auto"/>
            <w:hideMark/>
          </w:tcPr>
          <w:p w14:paraId="242D263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14.2.</w:t>
            </w:r>
          </w:p>
        </w:tc>
        <w:tc>
          <w:tcPr>
            <w:tcW w:w="12021" w:type="dxa"/>
            <w:shd w:val="clear" w:color="auto" w:fill="auto"/>
            <w:hideMark/>
          </w:tcPr>
          <w:p w14:paraId="731EE6C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в отношении решений о привлечении контролируемого лица к административной ответственности, из них:</w:t>
            </w:r>
          </w:p>
        </w:tc>
        <w:tc>
          <w:tcPr>
            <w:tcW w:w="1973" w:type="dxa"/>
            <w:shd w:val="clear" w:color="auto" w:fill="auto"/>
            <w:hideMark/>
          </w:tcPr>
          <w:p w14:paraId="0387B33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 </w:t>
            </w:r>
          </w:p>
        </w:tc>
      </w:tr>
      <w:tr w:rsidR="0075519B" w:rsidRPr="0075519B" w14:paraId="081BBAB9" w14:textId="77777777" w:rsidTr="0075519B">
        <w:trPr>
          <w:trHeight w:val="374"/>
        </w:trPr>
        <w:tc>
          <w:tcPr>
            <w:tcW w:w="1049" w:type="dxa"/>
            <w:shd w:val="clear" w:color="auto" w:fill="auto"/>
            <w:hideMark/>
          </w:tcPr>
          <w:p w14:paraId="6ABA163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lastRenderedPageBreak/>
              <w:t>14.2.1.</w:t>
            </w:r>
          </w:p>
        </w:tc>
        <w:tc>
          <w:tcPr>
            <w:tcW w:w="12021" w:type="dxa"/>
            <w:shd w:val="clear" w:color="auto" w:fill="auto"/>
            <w:hideMark/>
          </w:tcPr>
          <w:p w14:paraId="7FF384D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 которым судом принято решение об удовлетворении заявленных требований</w:t>
            </w:r>
          </w:p>
        </w:tc>
        <w:tc>
          <w:tcPr>
            <w:tcW w:w="1973" w:type="dxa"/>
            <w:shd w:val="clear" w:color="auto" w:fill="auto"/>
            <w:hideMark/>
          </w:tcPr>
          <w:p w14:paraId="3C3CEB4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b/>
                <w:bCs/>
                <w:sz w:val="24"/>
                <w:szCs w:val="24"/>
                <w:lang w:eastAsia="ar-SA"/>
              </w:rPr>
            </w:pPr>
            <w:r w:rsidRPr="0075519B">
              <w:rPr>
                <w:rFonts w:ascii="Times New Roman" w:eastAsia="Times New Roman" w:hAnsi="Times New Roman" w:cs="Times New Roman"/>
                <w:b/>
                <w:bCs/>
                <w:sz w:val="24"/>
                <w:szCs w:val="24"/>
                <w:lang w:eastAsia="ar-SA"/>
              </w:rPr>
              <w:t> </w:t>
            </w:r>
          </w:p>
        </w:tc>
      </w:tr>
      <w:tr w:rsidR="0075519B" w:rsidRPr="0075519B" w14:paraId="60852EA8" w14:textId="77777777" w:rsidTr="0075519B">
        <w:trPr>
          <w:trHeight w:val="456"/>
        </w:trPr>
        <w:tc>
          <w:tcPr>
            <w:tcW w:w="1049" w:type="dxa"/>
            <w:shd w:val="clear" w:color="auto" w:fill="auto"/>
            <w:hideMark/>
          </w:tcPr>
          <w:p w14:paraId="2AD7053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15.</w:t>
            </w:r>
          </w:p>
        </w:tc>
        <w:tc>
          <w:tcPr>
            <w:tcW w:w="12021" w:type="dxa"/>
            <w:shd w:val="clear" w:color="auto" w:fill="auto"/>
            <w:hideMark/>
          </w:tcPr>
          <w:p w14:paraId="15EF65F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контрольных (надзорных) мероприятий, проверок, результаты которых были признаны недействительными - всего, в том числе:</w:t>
            </w:r>
          </w:p>
        </w:tc>
        <w:tc>
          <w:tcPr>
            <w:tcW w:w="1973" w:type="dxa"/>
            <w:shd w:val="clear" w:color="auto" w:fill="auto"/>
            <w:noWrap/>
            <w:hideMark/>
          </w:tcPr>
          <w:p w14:paraId="1C28B3C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701B6F2" w14:textId="77777777" w:rsidTr="0075519B">
        <w:trPr>
          <w:trHeight w:val="314"/>
        </w:trPr>
        <w:tc>
          <w:tcPr>
            <w:tcW w:w="1049" w:type="dxa"/>
            <w:shd w:val="clear" w:color="auto" w:fill="auto"/>
            <w:hideMark/>
          </w:tcPr>
          <w:p w14:paraId="705BD5A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15.1.</w:t>
            </w:r>
          </w:p>
        </w:tc>
        <w:tc>
          <w:tcPr>
            <w:tcW w:w="12021" w:type="dxa"/>
            <w:shd w:val="clear" w:color="auto" w:fill="auto"/>
            <w:hideMark/>
          </w:tcPr>
          <w:p w14:paraId="0E20FDE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 решению суда</w:t>
            </w:r>
          </w:p>
        </w:tc>
        <w:tc>
          <w:tcPr>
            <w:tcW w:w="1973" w:type="dxa"/>
            <w:shd w:val="clear" w:color="auto" w:fill="auto"/>
            <w:noWrap/>
            <w:hideMark/>
          </w:tcPr>
          <w:p w14:paraId="22B864D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5CEA5527" w14:textId="77777777" w:rsidTr="0075519B">
        <w:trPr>
          <w:trHeight w:val="314"/>
        </w:trPr>
        <w:tc>
          <w:tcPr>
            <w:tcW w:w="1049" w:type="dxa"/>
            <w:shd w:val="clear" w:color="auto" w:fill="auto"/>
            <w:hideMark/>
          </w:tcPr>
          <w:p w14:paraId="37D41AC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15.2.</w:t>
            </w:r>
          </w:p>
        </w:tc>
        <w:tc>
          <w:tcPr>
            <w:tcW w:w="12021" w:type="dxa"/>
            <w:shd w:val="clear" w:color="auto" w:fill="auto"/>
            <w:hideMark/>
          </w:tcPr>
          <w:p w14:paraId="5F1465B0"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 представлению органов прокуратуры</w:t>
            </w:r>
          </w:p>
        </w:tc>
        <w:tc>
          <w:tcPr>
            <w:tcW w:w="1973" w:type="dxa"/>
            <w:shd w:val="clear" w:color="auto" w:fill="auto"/>
            <w:noWrap/>
            <w:hideMark/>
          </w:tcPr>
          <w:p w14:paraId="2C8DF48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3586D13" w14:textId="77777777" w:rsidTr="0075519B">
        <w:trPr>
          <w:trHeight w:val="629"/>
        </w:trPr>
        <w:tc>
          <w:tcPr>
            <w:tcW w:w="1049" w:type="dxa"/>
            <w:shd w:val="clear" w:color="auto" w:fill="auto"/>
            <w:hideMark/>
          </w:tcPr>
          <w:p w14:paraId="24D193E8"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15.3.</w:t>
            </w:r>
          </w:p>
        </w:tc>
        <w:tc>
          <w:tcPr>
            <w:tcW w:w="12021" w:type="dxa"/>
            <w:shd w:val="clear" w:color="auto" w:fill="auto"/>
            <w:hideMark/>
          </w:tcPr>
          <w:p w14:paraId="172403D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по решению руководителя органа государственного контроля (надзора), муниципального контроля (за исключением отмены в рамках досудебного обжалования)</w:t>
            </w:r>
          </w:p>
        </w:tc>
        <w:tc>
          <w:tcPr>
            <w:tcW w:w="1973" w:type="dxa"/>
            <w:shd w:val="clear" w:color="auto" w:fill="auto"/>
            <w:noWrap/>
            <w:hideMark/>
          </w:tcPr>
          <w:p w14:paraId="5BB46A2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633AF5A5" w14:textId="77777777" w:rsidTr="0075519B">
        <w:trPr>
          <w:trHeight w:val="806"/>
        </w:trPr>
        <w:tc>
          <w:tcPr>
            <w:tcW w:w="1049" w:type="dxa"/>
            <w:shd w:val="clear" w:color="auto" w:fill="auto"/>
            <w:hideMark/>
          </w:tcPr>
          <w:p w14:paraId="625D39C2"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16.</w:t>
            </w:r>
          </w:p>
        </w:tc>
        <w:tc>
          <w:tcPr>
            <w:tcW w:w="12021" w:type="dxa"/>
            <w:shd w:val="clear" w:color="auto" w:fill="auto"/>
            <w:hideMark/>
          </w:tcPr>
          <w:p w14:paraId="2D7DA8B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Количество контрольных (надзорных) мероприятий, </w:t>
            </w:r>
            <w:proofErr w:type="gramStart"/>
            <w:r w:rsidRPr="0075519B">
              <w:rPr>
                <w:rFonts w:ascii="Times New Roman" w:eastAsia="Times New Roman" w:hAnsi="Times New Roman" w:cs="Times New Roman"/>
                <w:sz w:val="24"/>
                <w:szCs w:val="24"/>
                <w:lang w:eastAsia="ar-SA"/>
              </w:rPr>
              <w:t>проверок,  проведенных</w:t>
            </w:r>
            <w:proofErr w:type="gramEnd"/>
            <w:r w:rsidRPr="0075519B">
              <w:rPr>
                <w:rFonts w:ascii="Times New Roman" w:eastAsia="Times New Roman" w:hAnsi="Times New Roman" w:cs="Times New Roman"/>
                <w:sz w:val="24"/>
                <w:szCs w:val="24"/>
                <w:lang w:eastAsia="ar-SA"/>
              </w:rPr>
              <w:t xml:space="preserve"> с грубым нарушением требований к организации и осуществлению государственного контроля (надзора), муниципального контроля, и результаты которых были признаны недействительными и (или) отменены</w:t>
            </w:r>
          </w:p>
        </w:tc>
        <w:tc>
          <w:tcPr>
            <w:tcW w:w="1973" w:type="dxa"/>
            <w:shd w:val="clear" w:color="auto" w:fill="auto"/>
            <w:noWrap/>
            <w:hideMark/>
          </w:tcPr>
          <w:p w14:paraId="48BF054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2444E873" w14:textId="77777777" w:rsidTr="0075519B">
        <w:trPr>
          <w:trHeight w:val="847"/>
        </w:trPr>
        <w:tc>
          <w:tcPr>
            <w:tcW w:w="1049" w:type="dxa"/>
            <w:shd w:val="clear" w:color="auto" w:fill="auto"/>
            <w:hideMark/>
          </w:tcPr>
          <w:p w14:paraId="67EEAE4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17.</w:t>
            </w:r>
          </w:p>
        </w:tc>
        <w:tc>
          <w:tcPr>
            <w:tcW w:w="12021" w:type="dxa"/>
            <w:shd w:val="clear" w:color="auto" w:fill="auto"/>
            <w:hideMark/>
          </w:tcPr>
          <w:p w14:paraId="4A9FE25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Количество контрольных (надзорных) мероприятий, </w:t>
            </w:r>
            <w:proofErr w:type="gramStart"/>
            <w:r w:rsidRPr="0075519B">
              <w:rPr>
                <w:rFonts w:ascii="Times New Roman" w:eastAsia="Times New Roman" w:hAnsi="Times New Roman" w:cs="Times New Roman"/>
                <w:sz w:val="24"/>
                <w:szCs w:val="24"/>
                <w:lang w:eastAsia="ar-SA"/>
              </w:rPr>
              <w:t>проверок,  проведенных</w:t>
            </w:r>
            <w:proofErr w:type="gramEnd"/>
            <w:r w:rsidRPr="0075519B">
              <w:rPr>
                <w:rFonts w:ascii="Times New Roman" w:eastAsia="Times New Roman" w:hAnsi="Times New Roman" w:cs="Times New Roman"/>
                <w:sz w:val="24"/>
                <w:szCs w:val="24"/>
                <w:lang w:eastAsia="ar-SA"/>
              </w:rPr>
              <w:t xml:space="preserve"> с нарушением требований законодательства о порядке их проведения, по результатам выявления которых к должностным лицам контрольных (надзорных) органов применены меры дисциплинарного и (или) административного наказания</w:t>
            </w:r>
          </w:p>
        </w:tc>
        <w:tc>
          <w:tcPr>
            <w:tcW w:w="1973" w:type="dxa"/>
            <w:shd w:val="clear" w:color="auto" w:fill="auto"/>
            <w:noWrap/>
            <w:hideMark/>
          </w:tcPr>
          <w:p w14:paraId="72BBA8B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D3DDAAC" w14:textId="77777777" w:rsidTr="0075519B">
        <w:trPr>
          <w:trHeight w:val="629"/>
        </w:trPr>
        <w:tc>
          <w:tcPr>
            <w:tcW w:w="1049" w:type="dxa"/>
            <w:shd w:val="clear" w:color="auto" w:fill="auto"/>
            <w:hideMark/>
          </w:tcPr>
          <w:p w14:paraId="0296477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18.</w:t>
            </w:r>
          </w:p>
        </w:tc>
        <w:tc>
          <w:tcPr>
            <w:tcW w:w="12021" w:type="dxa"/>
            <w:shd w:val="clear" w:color="auto" w:fill="auto"/>
            <w:hideMark/>
          </w:tcPr>
          <w:p w14:paraId="5A3F6E5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Количество контрольных (надзорных) мероприятий, </w:t>
            </w:r>
            <w:proofErr w:type="gramStart"/>
            <w:r w:rsidRPr="0075519B">
              <w:rPr>
                <w:rFonts w:ascii="Times New Roman" w:eastAsia="Times New Roman" w:hAnsi="Times New Roman" w:cs="Times New Roman"/>
                <w:sz w:val="24"/>
                <w:szCs w:val="24"/>
                <w:lang w:eastAsia="ar-SA"/>
              </w:rPr>
              <w:t>проверок,  по</w:t>
            </w:r>
            <w:proofErr w:type="gramEnd"/>
            <w:r w:rsidRPr="0075519B">
              <w:rPr>
                <w:rFonts w:ascii="Times New Roman" w:eastAsia="Times New Roman" w:hAnsi="Times New Roman" w:cs="Times New Roman"/>
                <w:sz w:val="24"/>
                <w:szCs w:val="24"/>
                <w:lang w:eastAsia="ar-SA"/>
              </w:rPr>
              <w:t xml:space="preserve"> итогам которых по фактам выявленных нарушений материалы переданы в правоохранительные органы для возбуждения уголовных дел</w:t>
            </w:r>
          </w:p>
        </w:tc>
        <w:tc>
          <w:tcPr>
            <w:tcW w:w="1973" w:type="dxa"/>
            <w:shd w:val="clear" w:color="auto" w:fill="auto"/>
            <w:noWrap/>
            <w:hideMark/>
          </w:tcPr>
          <w:p w14:paraId="4E79444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CEBF269" w14:textId="77777777" w:rsidTr="0075519B">
        <w:trPr>
          <w:trHeight w:val="480"/>
        </w:trPr>
        <w:tc>
          <w:tcPr>
            <w:tcW w:w="1049" w:type="dxa"/>
            <w:shd w:val="clear" w:color="auto" w:fill="auto"/>
            <w:hideMark/>
          </w:tcPr>
          <w:p w14:paraId="68FAC1C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19</w:t>
            </w:r>
          </w:p>
        </w:tc>
        <w:tc>
          <w:tcPr>
            <w:tcW w:w="12021" w:type="dxa"/>
            <w:shd w:val="clear" w:color="auto" w:fill="auto"/>
            <w:hideMark/>
          </w:tcPr>
          <w:p w14:paraId="76E8486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внеплановых контрольных (надзорных) мероприятий, проверок, заявления о согласовании проведения которых направлялись в органы прокуратуры - всего, в том числе:</w:t>
            </w:r>
          </w:p>
        </w:tc>
        <w:tc>
          <w:tcPr>
            <w:tcW w:w="1973" w:type="dxa"/>
            <w:shd w:val="clear" w:color="auto" w:fill="auto"/>
            <w:noWrap/>
            <w:hideMark/>
          </w:tcPr>
          <w:p w14:paraId="482E8D3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0562C336" w14:textId="77777777" w:rsidTr="0075519B">
        <w:trPr>
          <w:trHeight w:val="314"/>
        </w:trPr>
        <w:tc>
          <w:tcPr>
            <w:tcW w:w="1049" w:type="dxa"/>
            <w:shd w:val="clear" w:color="auto" w:fill="auto"/>
            <w:hideMark/>
          </w:tcPr>
          <w:p w14:paraId="42BF7CE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19.1.</w:t>
            </w:r>
          </w:p>
        </w:tc>
        <w:tc>
          <w:tcPr>
            <w:tcW w:w="12021" w:type="dxa"/>
            <w:shd w:val="clear" w:color="auto" w:fill="auto"/>
            <w:hideMark/>
          </w:tcPr>
          <w:p w14:paraId="4727DD8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по которым получен отказ в согласовании </w:t>
            </w:r>
          </w:p>
        </w:tc>
        <w:tc>
          <w:tcPr>
            <w:tcW w:w="1973" w:type="dxa"/>
            <w:shd w:val="clear" w:color="auto" w:fill="auto"/>
            <w:noWrap/>
            <w:hideMark/>
          </w:tcPr>
          <w:p w14:paraId="5F6A203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40A1BF3B" w14:textId="77777777" w:rsidTr="0075519B">
        <w:trPr>
          <w:trHeight w:val="314"/>
        </w:trPr>
        <w:tc>
          <w:tcPr>
            <w:tcW w:w="1049" w:type="dxa"/>
            <w:shd w:val="clear" w:color="auto" w:fill="auto"/>
            <w:hideMark/>
          </w:tcPr>
          <w:p w14:paraId="38E7B14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19.2.</w:t>
            </w:r>
          </w:p>
        </w:tc>
        <w:tc>
          <w:tcPr>
            <w:tcW w:w="12021" w:type="dxa"/>
            <w:shd w:val="clear" w:color="auto" w:fill="auto"/>
            <w:hideMark/>
          </w:tcPr>
          <w:p w14:paraId="2B89CA2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причины отказа в согласовании (текст до 10000 символов)</w:t>
            </w:r>
          </w:p>
        </w:tc>
        <w:tc>
          <w:tcPr>
            <w:tcW w:w="1973" w:type="dxa"/>
            <w:shd w:val="clear" w:color="auto" w:fill="auto"/>
            <w:noWrap/>
            <w:hideMark/>
          </w:tcPr>
          <w:p w14:paraId="601C818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696400C3" w14:textId="77777777" w:rsidTr="0075519B">
        <w:trPr>
          <w:trHeight w:val="314"/>
        </w:trPr>
        <w:tc>
          <w:tcPr>
            <w:tcW w:w="1049" w:type="dxa"/>
            <w:shd w:val="clear" w:color="auto" w:fill="auto"/>
            <w:hideMark/>
          </w:tcPr>
          <w:p w14:paraId="1832143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19.3.</w:t>
            </w:r>
          </w:p>
        </w:tc>
        <w:tc>
          <w:tcPr>
            <w:tcW w:w="12021" w:type="dxa"/>
            <w:shd w:val="clear" w:color="auto" w:fill="auto"/>
            <w:hideMark/>
          </w:tcPr>
          <w:p w14:paraId="543DB33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меры, предпринятые в целях минимизации отказов в согласовании (текст до 10000 символов)</w:t>
            </w:r>
          </w:p>
        </w:tc>
        <w:tc>
          <w:tcPr>
            <w:tcW w:w="1973" w:type="dxa"/>
            <w:shd w:val="clear" w:color="auto" w:fill="auto"/>
            <w:noWrap/>
            <w:hideMark/>
          </w:tcPr>
          <w:p w14:paraId="5E11BBF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583DC439" w14:textId="77777777" w:rsidTr="0075519B">
        <w:trPr>
          <w:trHeight w:val="314"/>
        </w:trPr>
        <w:tc>
          <w:tcPr>
            <w:tcW w:w="1049" w:type="dxa"/>
            <w:shd w:val="clear" w:color="auto" w:fill="auto"/>
            <w:hideMark/>
          </w:tcPr>
          <w:p w14:paraId="3C7E2E7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20.</w:t>
            </w:r>
          </w:p>
        </w:tc>
        <w:tc>
          <w:tcPr>
            <w:tcW w:w="12021" w:type="dxa"/>
            <w:shd w:val="clear" w:color="auto" w:fill="auto"/>
            <w:hideMark/>
          </w:tcPr>
          <w:p w14:paraId="4FC9DEE7"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Количество объектов контроля, категория риска которых изменена в отчетном периоде - всего, в том числе:</w:t>
            </w:r>
          </w:p>
        </w:tc>
        <w:tc>
          <w:tcPr>
            <w:tcW w:w="1973" w:type="dxa"/>
            <w:shd w:val="clear" w:color="auto" w:fill="auto"/>
            <w:noWrap/>
            <w:hideMark/>
          </w:tcPr>
          <w:p w14:paraId="0E7922E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34C30227" w14:textId="77777777" w:rsidTr="0075519B">
        <w:trPr>
          <w:trHeight w:val="314"/>
        </w:trPr>
        <w:tc>
          <w:tcPr>
            <w:tcW w:w="1049" w:type="dxa"/>
            <w:shd w:val="clear" w:color="auto" w:fill="auto"/>
            <w:hideMark/>
          </w:tcPr>
          <w:p w14:paraId="549DAEA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20.1</w:t>
            </w:r>
          </w:p>
        </w:tc>
        <w:tc>
          <w:tcPr>
            <w:tcW w:w="12021" w:type="dxa"/>
            <w:shd w:val="clear" w:color="auto" w:fill="auto"/>
            <w:hideMark/>
          </w:tcPr>
          <w:p w14:paraId="4041FE6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     количество объектов контроля, категория риска которых повышена в отчетном периоде</w:t>
            </w:r>
          </w:p>
        </w:tc>
        <w:tc>
          <w:tcPr>
            <w:tcW w:w="1973" w:type="dxa"/>
            <w:shd w:val="clear" w:color="auto" w:fill="auto"/>
            <w:noWrap/>
            <w:hideMark/>
          </w:tcPr>
          <w:p w14:paraId="3EC8B48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E012935" w14:textId="77777777" w:rsidTr="0075519B">
        <w:trPr>
          <w:trHeight w:val="314"/>
        </w:trPr>
        <w:tc>
          <w:tcPr>
            <w:tcW w:w="1049" w:type="dxa"/>
            <w:shd w:val="clear" w:color="auto" w:fill="auto"/>
            <w:hideMark/>
          </w:tcPr>
          <w:p w14:paraId="38365AD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20.2.</w:t>
            </w:r>
          </w:p>
        </w:tc>
        <w:tc>
          <w:tcPr>
            <w:tcW w:w="12021" w:type="dxa"/>
            <w:shd w:val="clear" w:color="auto" w:fill="auto"/>
            <w:hideMark/>
          </w:tcPr>
          <w:p w14:paraId="1848180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     количество объектов контроля, категория риска которых снижена в отчетном периоде</w:t>
            </w:r>
          </w:p>
        </w:tc>
        <w:tc>
          <w:tcPr>
            <w:tcW w:w="1973" w:type="dxa"/>
            <w:shd w:val="clear" w:color="auto" w:fill="auto"/>
            <w:noWrap/>
            <w:hideMark/>
          </w:tcPr>
          <w:p w14:paraId="20CE1B7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6FB5F82D" w14:textId="77777777" w:rsidTr="0075519B">
        <w:trPr>
          <w:trHeight w:val="291"/>
        </w:trPr>
        <w:tc>
          <w:tcPr>
            <w:tcW w:w="1049" w:type="dxa"/>
            <w:shd w:val="clear" w:color="auto" w:fill="auto"/>
            <w:hideMark/>
          </w:tcPr>
          <w:p w14:paraId="2D96A2D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21.</w:t>
            </w:r>
          </w:p>
        </w:tc>
        <w:tc>
          <w:tcPr>
            <w:tcW w:w="12021" w:type="dxa"/>
            <w:shd w:val="clear" w:color="auto" w:fill="auto"/>
            <w:hideMark/>
          </w:tcPr>
          <w:p w14:paraId="06F1914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xml:space="preserve">Сведения о количестве штатных единиц по должностям, предусматривающим выполнение функций по контролю (надзору), в том числе: </w:t>
            </w:r>
          </w:p>
        </w:tc>
        <w:tc>
          <w:tcPr>
            <w:tcW w:w="1973" w:type="dxa"/>
            <w:shd w:val="clear" w:color="auto" w:fill="auto"/>
            <w:noWrap/>
            <w:hideMark/>
          </w:tcPr>
          <w:p w14:paraId="7C5F5111"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0760323B" w14:textId="77777777" w:rsidTr="0075519B">
        <w:trPr>
          <w:trHeight w:val="314"/>
        </w:trPr>
        <w:tc>
          <w:tcPr>
            <w:tcW w:w="1049" w:type="dxa"/>
            <w:shd w:val="clear" w:color="auto" w:fill="auto"/>
            <w:hideMark/>
          </w:tcPr>
          <w:p w14:paraId="32FED20E"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21.1.</w:t>
            </w:r>
          </w:p>
        </w:tc>
        <w:tc>
          <w:tcPr>
            <w:tcW w:w="12021" w:type="dxa"/>
            <w:shd w:val="clear" w:color="auto" w:fill="auto"/>
            <w:hideMark/>
          </w:tcPr>
          <w:p w14:paraId="74CD38BA"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начало отчетного года, из них:</w:t>
            </w:r>
          </w:p>
        </w:tc>
        <w:tc>
          <w:tcPr>
            <w:tcW w:w="1973" w:type="dxa"/>
            <w:shd w:val="clear" w:color="auto" w:fill="auto"/>
            <w:noWrap/>
            <w:hideMark/>
          </w:tcPr>
          <w:p w14:paraId="0006290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AD81408" w14:textId="77777777" w:rsidTr="0075519B">
        <w:trPr>
          <w:trHeight w:val="314"/>
        </w:trPr>
        <w:tc>
          <w:tcPr>
            <w:tcW w:w="1049" w:type="dxa"/>
            <w:shd w:val="clear" w:color="auto" w:fill="auto"/>
            <w:hideMark/>
          </w:tcPr>
          <w:p w14:paraId="1073C89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21.1.1.</w:t>
            </w:r>
          </w:p>
        </w:tc>
        <w:tc>
          <w:tcPr>
            <w:tcW w:w="12021" w:type="dxa"/>
            <w:shd w:val="clear" w:color="auto" w:fill="auto"/>
            <w:hideMark/>
          </w:tcPr>
          <w:p w14:paraId="44E42BF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занятых</w:t>
            </w:r>
          </w:p>
        </w:tc>
        <w:tc>
          <w:tcPr>
            <w:tcW w:w="1973" w:type="dxa"/>
            <w:shd w:val="clear" w:color="auto" w:fill="auto"/>
            <w:noWrap/>
            <w:hideMark/>
          </w:tcPr>
          <w:p w14:paraId="0077467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F15DBE9" w14:textId="77777777" w:rsidTr="0075519B">
        <w:trPr>
          <w:trHeight w:val="314"/>
        </w:trPr>
        <w:tc>
          <w:tcPr>
            <w:tcW w:w="1049" w:type="dxa"/>
            <w:shd w:val="clear" w:color="auto" w:fill="auto"/>
            <w:hideMark/>
          </w:tcPr>
          <w:p w14:paraId="4E8562F4"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21.2.</w:t>
            </w:r>
          </w:p>
        </w:tc>
        <w:tc>
          <w:tcPr>
            <w:tcW w:w="12021" w:type="dxa"/>
            <w:shd w:val="clear" w:color="auto" w:fill="auto"/>
            <w:hideMark/>
          </w:tcPr>
          <w:p w14:paraId="6E320D2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на конец отчетного года, из них:</w:t>
            </w:r>
          </w:p>
        </w:tc>
        <w:tc>
          <w:tcPr>
            <w:tcW w:w="1973" w:type="dxa"/>
            <w:shd w:val="clear" w:color="auto" w:fill="auto"/>
            <w:noWrap/>
            <w:hideMark/>
          </w:tcPr>
          <w:p w14:paraId="1130255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1975FCB2" w14:textId="77777777" w:rsidTr="0075519B">
        <w:trPr>
          <w:trHeight w:val="314"/>
        </w:trPr>
        <w:tc>
          <w:tcPr>
            <w:tcW w:w="1049" w:type="dxa"/>
            <w:shd w:val="clear" w:color="auto" w:fill="auto"/>
            <w:hideMark/>
          </w:tcPr>
          <w:p w14:paraId="04A2814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21.2.1.</w:t>
            </w:r>
          </w:p>
        </w:tc>
        <w:tc>
          <w:tcPr>
            <w:tcW w:w="12021" w:type="dxa"/>
            <w:shd w:val="clear" w:color="auto" w:fill="auto"/>
            <w:hideMark/>
          </w:tcPr>
          <w:p w14:paraId="6945DED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занятых</w:t>
            </w:r>
          </w:p>
        </w:tc>
        <w:tc>
          <w:tcPr>
            <w:tcW w:w="1973" w:type="dxa"/>
            <w:shd w:val="clear" w:color="auto" w:fill="auto"/>
            <w:noWrap/>
            <w:hideMark/>
          </w:tcPr>
          <w:p w14:paraId="3883202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0997830E" w14:textId="77777777" w:rsidTr="0075519B">
        <w:trPr>
          <w:trHeight w:val="314"/>
        </w:trPr>
        <w:tc>
          <w:tcPr>
            <w:tcW w:w="1049" w:type="dxa"/>
            <w:shd w:val="clear" w:color="auto" w:fill="auto"/>
            <w:hideMark/>
          </w:tcPr>
          <w:p w14:paraId="5E6C01CB"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22.</w:t>
            </w:r>
          </w:p>
        </w:tc>
        <w:tc>
          <w:tcPr>
            <w:tcW w:w="12021" w:type="dxa"/>
            <w:shd w:val="clear" w:color="auto" w:fill="auto"/>
            <w:hideMark/>
          </w:tcPr>
          <w:p w14:paraId="708DAD5F"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Сведения о цифровизации вида контроля (текст до 10000 символов)</w:t>
            </w:r>
          </w:p>
        </w:tc>
        <w:tc>
          <w:tcPr>
            <w:tcW w:w="1973" w:type="dxa"/>
            <w:shd w:val="clear" w:color="auto" w:fill="auto"/>
            <w:noWrap/>
            <w:hideMark/>
          </w:tcPr>
          <w:p w14:paraId="0641138C"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069D8DE1" w14:textId="77777777" w:rsidTr="0075519B">
        <w:trPr>
          <w:trHeight w:val="314"/>
        </w:trPr>
        <w:tc>
          <w:tcPr>
            <w:tcW w:w="1049" w:type="dxa"/>
            <w:shd w:val="clear" w:color="auto" w:fill="auto"/>
            <w:hideMark/>
          </w:tcPr>
          <w:p w14:paraId="148B757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lastRenderedPageBreak/>
              <w:t>23.</w:t>
            </w:r>
          </w:p>
        </w:tc>
        <w:tc>
          <w:tcPr>
            <w:tcW w:w="12021" w:type="dxa"/>
            <w:shd w:val="clear" w:color="auto" w:fill="auto"/>
            <w:hideMark/>
          </w:tcPr>
          <w:p w14:paraId="45265E13"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Достижение целевых значений всех ключевых показателей (да - 1/ нет - 0)</w:t>
            </w:r>
          </w:p>
        </w:tc>
        <w:tc>
          <w:tcPr>
            <w:tcW w:w="1973" w:type="dxa"/>
            <w:shd w:val="clear" w:color="auto" w:fill="auto"/>
            <w:noWrap/>
            <w:hideMark/>
          </w:tcPr>
          <w:p w14:paraId="6BF3E4C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r w:rsidR="0075519B" w:rsidRPr="0075519B" w14:paraId="7C07890A" w14:textId="77777777" w:rsidTr="0075519B">
        <w:trPr>
          <w:trHeight w:val="329"/>
        </w:trPr>
        <w:tc>
          <w:tcPr>
            <w:tcW w:w="1049" w:type="dxa"/>
            <w:shd w:val="clear" w:color="auto" w:fill="auto"/>
            <w:hideMark/>
          </w:tcPr>
          <w:p w14:paraId="65589886"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24.</w:t>
            </w:r>
          </w:p>
        </w:tc>
        <w:tc>
          <w:tcPr>
            <w:tcW w:w="12021" w:type="dxa"/>
            <w:shd w:val="clear" w:color="auto" w:fill="auto"/>
            <w:hideMark/>
          </w:tcPr>
          <w:p w14:paraId="12E037D5"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Сведения о ключевых показателях вида контроля (по каждому из показателей) (текст до 10000 символов)</w:t>
            </w:r>
          </w:p>
        </w:tc>
        <w:tc>
          <w:tcPr>
            <w:tcW w:w="1973" w:type="dxa"/>
            <w:shd w:val="clear" w:color="auto" w:fill="auto"/>
            <w:noWrap/>
            <w:hideMark/>
          </w:tcPr>
          <w:p w14:paraId="3ECA901D"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t> </w:t>
            </w:r>
          </w:p>
        </w:tc>
      </w:tr>
    </w:tbl>
    <w:p w14:paraId="48214309" w14:textId="77777777" w:rsidR="0075519B" w:rsidRPr="0075519B" w:rsidRDefault="0075519B" w:rsidP="0075519B">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r w:rsidRPr="0075519B">
        <w:rPr>
          <w:rFonts w:ascii="Times New Roman" w:eastAsia="Times New Roman" w:hAnsi="Times New Roman" w:cs="Times New Roman"/>
          <w:sz w:val="24"/>
          <w:szCs w:val="24"/>
          <w:lang w:eastAsia="ar-SA"/>
        </w:rPr>
        <w:fldChar w:fldCharType="end"/>
      </w:r>
      <w:r w:rsidRPr="0075519B">
        <w:rPr>
          <w:rFonts w:ascii="Times New Roman" w:eastAsia="Times New Roman" w:hAnsi="Times New Roman" w:cs="Times New Roman"/>
          <w:sz w:val="24"/>
          <w:szCs w:val="24"/>
          <w:lang w:eastAsia="ar-SA"/>
        </w:rPr>
        <w:t>_________________</w:t>
      </w:r>
    </w:p>
    <w:p w14:paraId="0AF361A1" w14:textId="77777777" w:rsidR="0075519B" w:rsidRPr="0075519B" w:rsidRDefault="0075519B" w:rsidP="00112D7E">
      <w:pPr>
        <w:tabs>
          <w:tab w:val="left" w:pos="2281"/>
        </w:tabs>
        <w:suppressAutoHyphens/>
        <w:spacing w:after="120" w:line="240" w:lineRule="auto"/>
        <w:ind w:right="102"/>
        <w:contextualSpacing/>
        <w:rPr>
          <w:rStyle w:val="bumpedfont15"/>
          <w:rFonts w:ascii="Times New Roman" w:eastAsia="Times New Roman" w:hAnsi="Times New Roman" w:cs="Times New Roman"/>
          <w:sz w:val="24"/>
          <w:szCs w:val="24"/>
          <w:lang w:eastAsia="ar-SA"/>
        </w:rPr>
      </w:pPr>
    </w:p>
    <w:sectPr w:rsidR="0075519B" w:rsidRPr="0075519B" w:rsidSect="00A926F3">
      <w:pgSz w:w="16838" w:h="11906" w:orient="landscape"/>
      <w:pgMar w:top="851" w:right="709" w:bottom="155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CCD0" w14:textId="77777777" w:rsidR="00316C8A" w:rsidRDefault="00316C8A" w:rsidP="00CF24CC">
      <w:pPr>
        <w:spacing w:after="0" w:line="240" w:lineRule="auto"/>
      </w:pPr>
      <w:r>
        <w:separator/>
      </w:r>
    </w:p>
  </w:endnote>
  <w:endnote w:type="continuationSeparator" w:id="0">
    <w:p w14:paraId="28103BF7" w14:textId="77777777" w:rsidR="00316C8A" w:rsidRDefault="00316C8A" w:rsidP="00CF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0E35F" w14:textId="77777777" w:rsidR="00316C8A" w:rsidRDefault="00316C8A" w:rsidP="00CF24CC">
      <w:pPr>
        <w:spacing w:after="0" w:line="240" w:lineRule="auto"/>
      </w:pPr>
      <w:r>
        <w:separator/>
      </w:r>
    </w:p>
  </w:footnote>
  <w:footnote w:type="continuationSeparator" w:id="0">
    <w:p w14:paraId="73D78866" w14:textId="77777777" w:rsidR="00316C8A" w:rsidRDefault="00316C8A" w:rsidP="00CF2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4F51"/>
    <w:multiLevelType w:val="multilevel"/>
    <w:tmpl w:val="A45E3B5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1B931129"/>
    <w:multiLevelType w:val="hybridMultilevel"/>
    <w:tmpl w:val="43C06FAE"/>
    <w:lvl w:ilvl="0" w:tplc="C75A6CC6">
      <w:start w:val="1"/>
      <w:numFmt w:val="decimal"/>
      <w:lvlText w:val="%1."/>
      <w:lvlJc w:val="left"/>
      <w:pPr>
        <w:ind w:left="50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24394D02"/>
    <w:multiLevelType w:val="hybridMultilevel"/>
    <w:tmpl w:val="79BEDD1A"/>
    <w:lvl w:ilvl="0" w:tplc="1E12F6C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8344E7"/>
    <w:multiLevelType w:val="hybridMultilevel"/>
    <w:tmpl w:val="5DA871BA"/>
    <w:lvl w:ilvl="0" w:tplc="3A4491DE">
      <w:start w:val="1"/>
      <w:numFmt w:val="decimal"/>
      <w:lvlText w:val="%1."/>
      <w:lvlJc w:val="left"/>
      <w:pPr>
        <w:ind w:left="3856" w:hanging="102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15:restartNumberingAfterBreak="0">
    <w:nsid w:val="357514C0"/>
    <w:multiLevelType w:val="multilevel"/>
    <w:tmpl w:val="8A4C3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3AE65A11"/>
    <w:multiLevelType w:val="multilevel"/>
    <w:tmpl w:val="00BECC4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C095627"/>
    <w:multiLevelType w:val="multilevel"/>
    <w:tmpl w:val="2D9C4396"/>
    <w:lvl w:ilvl="0">
      <w:start w:val="1"/>
      <w:numFmt w:val="decimal"/>
      <w:lvlText w:val="%1."/>
      <w:lvlJc w:val="left"/>
      <w:pPr>
        <w:ind w:left="450" w:hanging="450"/>
      </w:pPr>
      <w:rPr>
        <w:b/>
        <w:color w:val="auto"/>
      </w:rPr>
    </w:lvl>
    <w:lvl w:ilvl="1">
      <w:start w:val="1"/>
      <w:numFmt w:val="decimal"/>
      <w:lvlText w:val="%1.%2."/>
      <w:lvlJc w:val="left"/>
      <w:pPr>
        <w:ind w:left="1440" w:hanging="720"/>
      </w:pPr>
      <w:rPr>
        <w:color w:val="auto"/>
      </w:rPr>
    </w:lvl>
    <w:lvl w:ilvl="2">
      <w:start w:val="1"/>
      <w:numFmt w:val="decimal"/>
      <w:lvlText w:val="%1.%2.%3."/>
      <w:lvlJc w:val="left"/>
      <w:pPr>
        <w:ind w:left="2160" w:hanging="720"/>
      </w:pPr>
      <w:rPr>
        <w:color w:val="auto"/>
      </w:rPr>
    </w:lvl>
    <w:lvl w:ilvl="3">
      <w:start w:val="1"/>
      <w:numFmt w:val="decimal"/>
      <w:lvlText w:val="%1.%2.%3.%4."/>
      <w:lvlJc w:val="left"/>
      <w:pPr>
        <w:ind w:left="3240" w:hanging="108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5040" w:hanging="1440"/>
      </w:pPr>
      <w:rPr>
        <w:color w:val="auto"/>
      </w:rPr>
    </w:lvl>
    <w:lvl w:ilvl="6">
      <w:start w:val="1"/>
      <w:numFmt w:val="decimal"/>
      <w:lvlText w:val="%1.%2.%3.%4.%5.%6.%7."/>
      <w:lvlJc w:val="left"/>
      <w:pPr>
        <w:ind w:left="6120" w:hanging="1800"/>
      </w:pPr>
      <w:rPr>
        <w:color w:val="auto"/>
      </w:rPr>
    </w:lvl>
    <w:lvl w:ilvl="7">
      <w:start w:val="1"/>
      <w:numFmt w:val="decimal"/>
      <w:lvlText w:val="%1.%2.%3.%4.%5.%6.%7.%8."/>
      <w:lvlJc w:val="left"/>
      <w:pPr>
        <w:ind w:left="6840" w:hanging="1800"/>
      </w:pPr>
      <w:rPr>
        <w:color w:val="auto"/>
      </w:rPr>
    </w:lvl>
    <w:lvl w:ilvl="8">
      <w:start w:val="1"/>
      <w:numFmt w:val="decimal"/>
      <w:lvlText w:val="%1.%2.%3.%4.%5.%6.%7.%8.%9."/>
      <w:lvlJc w:val="left"/>
      <w:pPr>
        <w:ind w:left="7920" w:hanging="2160"/>
      </w:pPr>
      <w:rPr>
        <w:color w:val="auto"/>
      </w:rPr>
    </w:lvl>
  </w:abstractNum>
  <w:abstractNum w:abstractNumId="7" w15:restartNumberingAfterBreak="0">
    <w:nsid w:val="4BF82A82"/>
    <w:multiLevelType w:val="hybridMultilevel"/>
    <w:tmpl w:val="DB0CF248"/>
    <w:lvl w:ilvl="0" w:tplc="76F89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A2B7E44"/>
    <w:multiLevelType w:val="hybridMultilevel"/>
    <w:tmpl w:val="3AB24938"/>
    <w:lvl w:ilvl="0" w:tplc="F79E1C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5D65955"/>
    <w:multiLevelType w:val="multilevel"/>
    <w:tmpl w:val="AC8A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3"/>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58"/>
    <w:rsid w:val="00011417"/>
    <w:rsid w:val="00021131"/>
    <w:rsid w:val="000333C8"/>
    <w:rsid w:val="00054250"/>
    <w:rsid w:val="000748B4"/>
    <w:rsid w:val="000B29CD"/>
    <w:rsid w:val="000E232F"/>
    <w:rsid w:val="00110FDD"/>
    <w:rsid w:val="00112D7E"/>
    <w:rsid w:val="00185895"/>
    <w:rsid w:val="00211D90"/>
    <w:rsid w:val="00236528"/>
    <w:rsid w:val="00283E6F"/>
    <w:rsid w:val="00284161"/>
    <w:rsid w:val="00302C35"/>
    <w:rsid w:val="0030340D"/>
    <w:rsid w:val="0031519E"/>
    <w:rsid w:val="00316C8A"/>
    <w:rsid w:val="003351CB"/>
    <w:rsid w:val="00337DE8"/>
    <w:rsid w:val="00350B08"/>
    <w:rsid w:val="003E5DA6"/>
    <w:rsid w:val="00420A84"/>
    <w:rsid w:val="0042508B"/>
    <w:rsid w:val="004375BF"/>
    <w:rsid w:val="00447C9B"/>
    <w:rsid w:val="00472C32"/>
    <w:rsid w:val="00476F2F"/>
    <w:rsid w:val="0047764F"/>
    <w:rsid w:val="004D0554"/>
    <w:rsid w:val="004E0C9E"/>
    <w:rsid w:val="004E33B0"/>
    <w:rsid w:val="005174F9"/>
    <w:rsid w:val="00543493"/>
    <w:rsid w:val="005B40A2"/>
    <w:rsid w:val="00606590"/>
    <w:rsid w:val="006206B9"/>
    <w:rsid w:val="006616DF"/>
    <w:rsid w:val="006A41BC"/>
    <w:rsid w:val="006A5A1B"/>
    <w:rsid w:val="006A7AB7"/>
    <w:rsid w:val="006B19F7"/>
    <w:rsid w:val="006D333B"/>
    <w:rsid w:val="006D4274"/>
    <w:rsid w:val="006F019B"/>
    <w:rsid w:val="006F70D4"/>
    <w:rsid w:val="006F7AB6"/>
    <w:rsid w:val="00725C4E"/>
    <w:rsid w:val="00727484"/>
    <w:rsid w:val="007340B4"/>
    <w:rsid w:val="00735A13"/>
    <w:rsid w:val="0075519B"/>
    <w:rsid w:val="0079270C"/>
    <w:rsid w:val="00793274"/>
    <w:rsid w:val="00797DB0"/>
    <w:rsid w:val="007B7768"/>
    <w:rsid w:val="0082161A"/>
    <w:rsid w:val="0084039E"/>
    <w:rsid w:val="008556DA"/>
    <w:rsid w:val="00867259"/>
    <w:rsid w:val="00884858"/>
    <w:rsid w:val="008B4AF5"/>
    <w:rsid w:val="008C559F"/>
    <w:rsid w:val="008F0FB5"/>
    <w:rsid w:val="0092504E"/>
    <w:rsid w:val="009357C6"/>
    <w:rsid w:val="00945699"/>
    <w:rsid w:val="0094755A"/>
    <w:rsid w:val="009525FE"/>
    <w:rsid w:val="00981DA0"/>
    <w:rsid w:val="009E1185"/>
    <w:rsid w:val="009E1386"/>
    <w:rsid w:val="009E5753"/>
    <w:rsid w:val="009F1D5F"/>
    <w:rsid w:val="00A2096B"/>
    <w:rsid w:val="00A22812"/>
    <w:rsid w:val="00A426DE"/>
    <w:rsid w:val="00A823A9"/>
    <w:rsid w:val="00A9220F"/>
    <w:rsid w:val="00A926F3"/>
    <w:rsid w:val="00AE0782"/>
    <w:rsid w:val="00AF0043"/>
    <w:rsid w:val="00B00279"/>
    <w:rsid w:val="00B13870"/>
    <w:rsid w:val="00B16099"/>
    <w:rsid w:val="00B22BEB"/>
    <w:rsid w:val="00B420C8"/>
    <w:rsid w:val="00B961F3"/>
    <w:rsid w:val="00BA2F1D"/>
    <w:rsid w:val="00BC6928"/>
    <w:rsid w:val="00BD7D0D"/>
    <w:rsid w:val="00BE0C6F"/>
    <w:rsid w:val="00C2094A"/>
    <w:rsid w:val="00C41193"/>
    <w:rsid w:val="00C44A08"/>
    <w:rsid w:val="00CA0FB0"/>
    <w:rsid w:val="00CB3E32"/>
    <w:rsid w:val="00CD5878"/>
    <w:rsid w:val="00CF24CC"/>
    <w:rsid w:val="00CF2CFB"/>
    <w:rsid w:val="00D26BB3"/>
    <w:rsid w:val="00D35FCC"/>
    <w:rsid w:val="00D54CC7"/>
    <w:rsid w:val="00D61839"/>
    <w:rsid w:val="00D95368"/>
    <w:rsid w:val="00DA1A1E"/>
    <w:rsid w:val="00DA5508"/>
    <w:rsid w:val="00DC28C2"/>
    <w:rsid w:val="00DE1881"/>
    <w:rsid w:val="00DE3A3A"/>
    <w:rsid w:val="00DF7382"/>
    <w:rsid w:val="00E76079"/>
    <w:rsid w:val="00E80329"/>
    <w:rsid w:val="00EC0205"/>
    <w:rsid w:val="00EC083B"/>
    <w:rsid w:val="00F02977"/>
    <w:rsid w:val="00F22F5D"/>
    <w:rsid w:val="00F27534"/>
    <w:rsid w:val="00F541D9"/>
    <w:rsid w:val="00F84F95"/>
    <w:rsid w:val="00FA0F3B"/>
    <w:rsid w:val="00FB6B94"/>
    <w:rsid w:val="00FD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6D7F"/>
  <w15:docId w15:val="{772DCCAF-EA72-4FEB-94CC-79557756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7340B4"/>
    <w:pPr>
      <w:ind w:left="720"/>
      <w:contextualSpacing/>
    </w:pPr>
  </w:style>
  <w:style w:type="paragraph" w:styleId="a6">
    <w:name w:val="Balloon Text"/>
    <w:basedOn w:val="a"/>
    <w:link w:val="a7"/>
    <w:uiPriority w:val="99"/>
    <w:semiHidden/>
    <w:unhideWhenUsed/>
    <w:rsid w:val="008F0F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0FB5"/>
    <w:rPr>
      <w:rFonts w:ascii="Segoe UI" w:hAnsi="Segoe UI" w:cs="Segoe UI"/>
      <w:sz w:val="18"/>
      <w:szCs w:val="18"/>
    </w:rPr>
  </w:style>
  <w:style w:type="paragraph" w:styleId="HTML">
    <w:name w:val="HTML Preformatted"/>
    <w:basedOn w:val="a"/>
    <w:link w:val="HTML0"/>
    <w:uiPriority w:val="99"/>
    <w:rsid w:val="0079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270C"/>
    <w:rPr>
      <w:rFonts w:ascii="Courier New" w:eastAsia="Calibri" w:hAnsi="Courier New" w:cs="Courier New"/>
      <w:sz w:val="20"/>
      <w:szCs w:val="20"/>
      <w:lang w:eastAsia="ru-RU"/>
    </w:rPr>
  </w:style>
  <w:style w:type="paragraph" w:customStyle="1" w:styleId="ConsPlusNormal">
    <w:name w:val="ConsPlusNormal"/>
    <w:link w:val="ConsPlusNormal1"/>
    <w:rsid w:val="0079270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basedOn w:val="a0"/>
    <w:rsid w:val="0079270C"/>
    <w:rPr>
      <w:color w:val="0000FF"/>
      <w:u w:val="single"/>
    </w:rPr>
  </w:style>
  <w:style w:type="paragraph" w:customStyle="1" w:styleId="s4">
    <w:name w:val="s4"/>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7">
    <w:name w:val="s7"/>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9">
    <w:name w:val="s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0">
    <w:name w:val="s1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2">
    <w:name w:val="s12"/>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5">
    <w:name w:val="s15"/>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8">
    <w:name w:val="s18"/>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0">
    <w:name w:val="s2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5">
    <w:name w:val="s25"/>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6">
    <w:name w:val="s26"/>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9">
    <w:name w:val="s2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0">
    <w:name w:val="s3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1">
    <w:name w:val="s31"/>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3">
    <w:name w:val="s33"/>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9">
    <w:name w:val="s3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40">
    <w:name w:val="s4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44">
    <w:name w:val="s44"/>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9">
    <w:name w:val="s5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1">
    <w:name w:val="s61"/>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2">
    <w:name w:val="s62"/>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CF24CC"/>
  </w:style>
  <w:style w:type="character" w:customStyle="1" w:styleId="s11">
    <w:name w:val="s11"/>
    <w:basedOn w:val="a0"/>
    <w:rsid w:val="00CF24CC"/>
  </w:style>
  <w:style w:type="character" w:customStyle="1" w:styleId="s58">
    <w:name w:val="s58"/>
    <w:basedOn w:val="a0"/>
    <w:rsid w:val="00CF24CC"/>
  </w:style>
  <w:style w:type="character" w:customStyle="1" w:styleId="s67">
    <w:name w:val="s67"/>
    <w:basedOn w:val="a0"/>
    <w:rsid w:val="00CF24CC"/>
  </w:style>
  <w:style w:type="character" w:customStyle="1" w:styleId="s68">
    <w:name w:val="s68"/>
    <w:basedOn w:val="a0"/>
    <w:rsid w:val="00CF24CC"/>
  </w:style>
  <w:style w:type="character" w:customStyle="1" w:styleId="ConsPlusNormal1">
    <w:name w:val="ConsPlusNormal1"/>
    <w:link w:val="ConsPlusNormal"/>
    <w:locked/>
    <w:rsid w:val="00CF24CC"/>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CF24CC"/>
  </w:style>
  <w:style w:type="paragraph" w:styleId="a9">
    <w:name w:val="footnote text"/>
    <w:basedOn w:val="a"/>
    <w:link w:val="aa"/>
    <w:uiPriority w:val="99"/>
    <w:semiHidden/>
    <w:unhideWhenUsed/>
    <w:rsid w:val="00CF24CC"/>
    <w:pPr>
      <w:spacing w:after="0" w:line="240" w:lineRule="auto"/>
    </w:pPr>
    <w:rPr>
      <w:rFonts w:ascii="Times New Roman" w:hAnsi="Times New Roman" w:cs="Times New Roman"/>
      <w:sz w:val="20"/>
      <w:szCs w:val="20"/>
      <w:lang w:eastAsia="ru-RU"/>
    </w:rPr>
  </w:style>
  <w:style w:type="character" w:customStyle="1" w:styleId="aa">
    <w:name w:val="Текст сноски Знак"/>
    <w:basedOn w:val="a0"/>
    <w:link w:val="a9"/>
    <w:uiPriority w:val="99"/>
    <w:semiHidden/>
    <w:rsid w:val="00CF24CC"/>
    <w:rPr>
      <w:rFonts w:ascii="Times New Roman" w:hAnsi="Times New Roman" w:cs="Times New Roman"/>
      <w:sz w:val="20"/>
      <w:szCs w:val="20"/>
      <w:lang w:eastAsia="ru-RU"/>
    </w:rPr>
  </w:style>
  <w:style w:type="character" w:styleId="ab">
    <w:name w:val="footnote reference"/>
    <w:basedOn w:val="a0"/>
    <w:uiPriority w:val="99"/>
    <w:semiHidden/>
    <w:unhideWhenUsed/>
    <w:rsid w:val="00CF2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8969">
      <w:bodyDiv w:val="1"/>
      <w:marLeft w:val="0"/>
      <w:marRight w:val="0"/>
      <w:marTop w:val="0"/>
      <w:marBottom w:val="0"/>
      <w:divBdr>
        <w:top w:val="none" w:sz="0" w:space="0" w:color="auto"/>
        <w:left w:val="none" w:sz="0" w:space="0" w:color="auto"/>
        <w:bottom w:val="none" w:sz="0" w:space="0" w:color="auto"/>
        <w:right w:val="none" w:sz="0" w:space="0" w:color="auto"/>
      </w:divBdr>
    </w:div>
    <w:div w:id="12128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6131</Words>
  <Characters>34948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2025-04-23T10:00:00Z</cp:lastPrinted>
  <dcterms:created xsi:type="dcterms:W3CDTF">2025-04-09T12:41:00Z</dcterms:created>
  <dcterms:modified xsi:type="dcterms:W3CDTF">2025-04-23T10:02:00Z</dcterms:modified>
</cp:coreProperties>
</file>