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D3" w:rsidRDefault="007437D3" w:rsidP="007437D3">
      <w:pPr>
        <w:jc w:val="right"/>
        <w:rPr>
          <w:b/>
        </w:rPr>
      </w:pPr>
    </w:p>
    <w:p w:rsidR="007437D3" w:rsidRDefault="007437D3" w:rsidP="00476A65">
      <w:pPr>
        <w:jc w:val="center"/>
        <w:rPr>
          <w:b/>
        </w:rPr>
      </w:pP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3C18A3" w:rsidRDefault="00196CDC" w:rsidP="002551E2">
      <w:pPr>
        <w:rPr>
          <w:b/>
        </w:rPr>
      </w:pPr>
      <w:r w:rsidRPr="00762221">
        <w:rPr>
          <w:b/>
        </w:rPr>
        <w:t xml:space="preserve">    </w:t>
      </w:r>
      <w:r w:rsidR="00AA4479" w:rsidRPr="00762221">
        <w:t xml:space="preserve">от </w:t>
      </w:r>
      <w:r w:rsidR="002551E2">
        <w:t>«</w:t>
      </w:r>
      <w:r w:rsidR="00A91C87">
        <w:t xml:space="preserve"> 23 </w:t>
      </w:r>
      <w:r w:rsidR="002551E2">
        <w:t xml:space="preserve">» </w:t>
      </w:r>
      <w:r w:rsidR="00A91C87">
        <w:t xml:space="preserve">июля </w:t>
      </w:r>
      <w:r w:rsidR="002551E2">
        <w:t xml:space="preserve"> 201</w:t>
      </w:r>
      <w:r w:rsidR="00A91C87">
        <w:t>9</w:t>
      </w:r>
      <w:r w:rsidR="002551E2">
        <w:t xml:space="preserve"> </w:t>
      </w:r>
      <w:r w:rsidR="004B370F" w:rsidRPr="00762221">
        <w:t xml:space="preserve">  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2551E2">
        <w:t xml:space="preserve">          </w:t>
      </w:r>
      <w:r w:rsidR="003C18A3" w:rsidRPr="00762221">
        <w:t xml:space="preserve"> </w:t>
      </w:r>
      <w:r w:rsidR="00A91C87">
        <w:t xml:space="preserve">                </w:t>
      </w:r>
      <w:r w:rsidR="00807999" w:rsidRPr="00762221">
        <w:t xml:space="preserve"> № </w:t>
      </w:r>
      <w:r w:rsidR="0000230F" w:rsidRPr="00762221">
        <w:t xml:space="preserve"> </w:t>
      </w:r>
      <w:r w:rsidR="00A91C87">
        <w:t>116</w:t>
      </w:r>
    </w:p>
    <w:p w:rsidR="000C6988" w:rsidRDefault="000C6988" w:rsidP="003C18A3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b w:val="0"/>
          <w:sz w:val="24"/>
          <w:szCs w:val="24"/>
        </w:rPr>
      </w:pPr>
    </w:p>
    <w:p w:rsidR="000C6988" w:rsidRDefault="000C6988" w:rsidP="003C18A3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6063"/>
      </w:tblGrid>
      <w:tr w:rsidR="000C6988" w:rsidRPr="00940B0D" w:rsidTr="0075564A">
        <w:trPr>
          <w:trHeight w:val="1332"/>
        </w:trPr>
        <w:tc>
          <w:tcPr>
            <w:tcW w:w="6063" w:type="dxa"/>
            <w:shd w:val="clear" w:color="auto" w:fill="auto"/>
          </w:tcPr>
          <w:p w:rsidR="000C6988" w:rsidRPr="00940B0D" w:rsidRDefault="000C6988" w:rsidP="0075564A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bCs/>
              </w:rPr>
            </w:pPr>
            <w:r w:rsidRPr="00940B0D">
              <w:t xml:space="preserve">Об утверждении порядка </w:t>
            </w:r>
            <w:r w:rsidRPr="00940B0D">
              <w:rPr>
                <w:bCs/>
              </w:rPr>
      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      </w:r>
            <w:r w:rsidRPr="00940B0D">
              <w:t xml:space="preserve">муниципального образования </w:t>
            </w:r>
            <w:r>
              <w:t>Севастьяновское сельское поселение</w:t>
            </w:r>
            <w:r w:rsidRPr="00940B0D">
              <w:t xml:space="preserve"> муниципального образования Приозерский муниципальный район Ленинградской области</w:t>
            </w:r>
            <w:r w:rsidRPr="00940B0D">
              <w:rPr>
                <w:bCs/>
              </w:rPr>
      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  <w:p w:rsidR="000C6988" w:rsidRPr="00940B0D" w:rsidRDefault="000C6988" w:rsidP="0075564A">
            <w:pPr>
              <w:tabs>
                <w:tab w:val="left" w:pos="2340"/>
              </w:tabs>
            </w:pPr>
          </w:p>
        </w:tc>
      </w:tr>
    </w:tbl>
    <w:p w:rsidR="000C6988" w:rsidRPr="00B175A0" w:rsidRDefault="000C6988" w:rsidP="000C6988">
      <w:pPr>
        <w:spacing w:after="1" w:line="240" w:lineRule="atLeast"/>
        <w:ind w:firstLine="540"/>
        <w:jc w:val="both"/>
      </w:pPr>
      <w:r w:rsidRPr="00B175A0">
        <w:t xml:space="preserve">В соответствии со статьёй 8.3 Федерального </w:t>
      </w:r>
      <w:hyperlink r:id="rId8" w:history="1">
        <w:r w:rsidRPr="00B175A0">
          <w:t>закона</w:t>
        </w:r>
      </w:hyperlink>
      <w:r w:rsidRPr="00B175A0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175A0">
        <w:rPr>
          <w:rFonts w:eastAsia="Calibri"/>
          <w:lang w:eastAsia="en-US"/>
        </w:rPr>
        <w:t xml:space="preserve">, </w:t>
      </w:r>
      <w:r w:rsidRPr="00B175A0">
        <w:rPr>
          <w:color w:val="000000"/>
          <w:shd w:val="clear" w:color="auto" w:fill="FFFFFF"/>
        </w:rPr>
        <w:t xml:space="preserve">руководствуясь </w:t>
      </w:r>
      <w:r>
        <w:rPr>
          <w:color w:val="000000"/>
          <w:shd w:val="clear" w:color="auto" w:fill="FFFFFF"/>
        </w:rPr>
        <w:t>У</w:t>
      </w:r>
      <w:r w:rsidRPr="00B175A0">
        <w:rPr>
          <w:color w:val="000000"/>
          <w:shd w:val="clear" w:color="auto" w:fill="FFFFFF"/>
        </w:rPr>
        <w:t>ставом</w:t>
      </w:r>
      <w:r>
        <w:rPr>
          <w:color w:val="000000"/>
          <w:shd w:val="clear" w:color="auto" w:fill="FFFFFF"/>
        </w:rPr>
        <w:t>,</w:t>
      </w:r>
      <w:r w:rsidRPr="00B175A0">
        <w:rPr>
          <w:color w:val="000000"/>
          <w:shd w:val="clear" w:color="auto" w:fill="FFFFFF"/>
        </w:rPr>
        <w:t xml:space="preserve"> </w:t>
      </w:r>
      <w:r w:rsidRPr="00B175A0">
        <w:t xml:space="preserve">администрация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 xml:space="preserve"> муниципального образования Приозерский муниципальный район Ленинградской области</w:t>
      </w:r>
    </w:p>
    <w:p w:rsidR="000C6988" w:rsidRPr="00B175A0" w:rsidRDefault="000C6988" w:rsidP="000C698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</w:t>
      </w:r>
      <w:r w:rsidRPr="00B175A0">
        <w:rPr>
          <w:b/>
          <w:color w:val="000000"/>
          <w:shd w:val="clear" w:color="auto" w:fill="FFFFFF"/>
        </w:rPr>
        <w:t>П О С Т А Н О В Л Я Е Т:</w:t>
      </w:r>
    </w:p>
    <w:p w:rsidR="000C6988" w:rsidRPr="00B175A0" w:rsidRDefault="000C6988" w:rsidP="000C6988">
      <w:pPr>
        <w:spacing w:after="1" w:line="240" w:lineRule="atLeast"/>
        <w:jc w:val="both"/>
      </w:pPr>
      <w:r>
        <w:t xml:space="preserve">          </w:t>
      </w:r>
      <w:r w:rsidRPr="00B175A0">
        <w:t xml:space="preserve">1. Утвердить  Порядок </w:t>
      </w:r>
      <w:r w:rsidRPr="00B175A0">
        <w:rPr>
          <w:bCs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</w:t>
      </w:r>
      <w:r w:rsidRPr="00B175A0">
        <w:t xml:space="preserve"> администраци</w:t>
      </w:r>
      <w:r>
        <w:t>и</w:t>
      </w:r>
      <w:r w:rsidRPr="00B175A0">
        <w:t xml:space="preserve">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>муниципального образования Приозерский муниципальный район Ленинградской области</w:t>
      </w:r>
      <w:r>
        <w:t xml:space="preserve"> </w:t>
      </w:r>
      <w:r w:rsidRPr="00B175A0">
        <w:rPr>
          <w:bCs/>
        </w:rPr>
        <w:t>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</w:t>
      </w:r>
      <w:r w:rsidRPr="00B175A0">
        <w:t>.</w:t>
      </w:r>
    </w:p>
    <w:p w:rsidR="000C6988" w:rsidRPr="00B175A0" w:rsidRDefault="000C6988" w:rsidP="000C6988">
      <w:pPr>
        <w:spacing w:after="1" w:line="240" w:lineRule="atLeast"/>
        <w:ind w:firstLine="540"/>
        <w:jc w:val="both"/>
        <w:rPr>
          <w:color w:val="000000"/>
        </w:rPr>
      </w:pPr>
      <w:r w:rsidRPr="00B175A0">
        <w:t xml:space="preserve"> 2. </w:t>
      </w:r>
      <w:r w:rsidRPr="00F071DA">
        <w:t xml:space="preserve">Опубликовать данное Постановление </w:t>
      </w:r>
      <w:r>
        <w:t xml:space="preserve">на сайте сетевого издания СМИ Ленинградское областное информационное агентство (ЛЕНОБЛИНФОРМ) и </w:t>
      </w:r>
      <w:r w:rsidRPr="00B175A0">
        <w:rPr>
          <w:color w:val="000000"/>
        </w:rPr>
        <w:t>разм</w:t>
      </w:r>
      <w:r>
        <w:rPr>
          <w:color w:val="000000"/>
        </w:rPr>
        <w:t>естить</w:t>
      </w:r>
      <w:r w:rsidRPr="00B175A0">
        <w:rPr>
          <w:color w:val="000000"/>
        </w:rPr>
        <w:t xml:space="preserve"> на официальном сайте </w:t>
      </w:r>
      <w:r w:rsidRPr="00B175A0">
        <w:t xml:space="preserve">администрация муниципального образования </w:t>
      </w:r>
      <w:r>
        <w:t>Севастьяновское сельское поселение</w:t>
      </w:r>
      <w:r w:rsidRPr="00B175A0">
        <w:t xml:space="preserve"> муниципального образования Приозерский муниципальный район Ленинградской области</w:t>
      </w:r>
      <w:r>
        <w:t xml:space="preserve"> </w:t>
      </w:r>
      <w:r w:rsidRPr="00B175A0">
        <w:rPr>
          <w:color w:val="000000"/>
        </w:rPr>
        <w:t>в информационно-телекоммуникационной сети «Интернет</w:t>
      </w:r>
      <w:r w:rsidRPr="00B175A0">
        <w:t>»</w:t>
      </w:r>
      <w:r w:rsidR="009B780D">
        <w:t>.</w:t>
      </w:r>
    </w:p>
    <w:p w:rsidR="000C6988" w:rsidRPr="00B175A0" w:rsidRDefault="000C6988" w:rsidP="000C6988">
      <w:pPr>
        <w:shd w:val="clear" w:color="auto" w:fill="FFFFFF"/>
        <w:tabs>
          <w:tab w:val="left" w:pos="900"/>
          <w:tab w:val="left" w:pos="1152"/>
        </w:tabs>
        <w:ind w:firstLine="567"/>
        <w:jc w:val="both"/>
      </w:pPr>
      <w:r w:rsidRPr="00B175A0">
        <w:rPr>
          <w:color w:val="000000"/>
        </w:rPr>
        <w:t xml:space="preserve">3. Контроль за выполнением </w:t>
      </w:r>
      <w:r w:rsidRPr="00B175A0">
        <w:t xml:space="preserve">настоящего </w:t>
      </w:r>
      <w:r w:rsidRPr="00B175A0">
        <w:rPr>
          <w:color w:val="000000"/>
        </w:rPr>
        <w:t>постановления оставляю за собой.</w:t>
      </w:r>
    </w:p>
    <w:p w:rsidR="000C6988" w:rsidRDefault="000C6988" w:rsidP="000C6988">
      <w:pPr>
        <w:rPr>
          <w:color w:val="000000"/>
          <w:spacing w:val="7"/>
        </w:rPr>
      </w:pPr>
    </w:p>
    <w:p w:rsidR="00FC085F" w:rsidRPr="00B175A0" w:rsidRDefault="00FC085F" w:rsidP="000C6988">
      <w:pPr>
        <w:rPr>
          <w:color w:val="000000"/>
          <w:spacing w:val="7"/>
        </w:rPr>
      </w:pPr>
    </w:p>
    <w:p w:rsidR="000C6988" w:rsidRPr="000C6988" w:rsidRDefault="000C6988" w:rsidP="000C6988">
      <w:pPr>
        <w:pStyle w:val="3"/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>Г</w:t>
      </w:r>
      <w:r w:rsidRPr="00CB469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B4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B469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</w:t>
      </w:r>
      <w:r w:rsidR="00FC085F">
        <w:rPr>
          <w:sz w:val="24"/>
          <w:szCs w:val="24"/>
        </w:rPr>
        <w:t>МО</w:t>
      </w:r>
      <w:r>
        <w:rPr>
          <w:sz w:val="24"/>
          <w:szCs w:val="24"/>
        </w:rPr>
        <w:t xml:space="preserve"> </w:t>
      </w:r>
      <w:r w:rsidRPr="000C6988">
        <w:rPr>
          <w:sz w:val="24"/>
          <w:szCs w:val="24"/>
        </w:rPr>
        <w:t xml:space="preserve"> Севастьяновское </w:t>
      </w:r>
      <w:r>
        <w:rPr>
          <w:sz w:val="24"/>
          <w:szCs w:val="24"/>
        </w:rPr>
        <w:t xml:space="preserve"> </w:t>
      </w:r>
      <w:r w:rsidRPr="000C6988">
        <w:rPr>
          <w:sz w:val="24"/>
          <w:szCs w:val="24"/>
        </w:rPr>
        <w:t>сельское</w:t>
      </w:r>
      <w:r>
        <w:t xml:space="preserve"> </w:t>
      </w:r>
      <w:r w:rsidRPr="00CB4693">
        <w:rPr>
          <w:sz w:val="24"/>
          <w:szCs w:val="24"/>
        </w:rPr>
        <w:t xml:space="preserve"> </w:t>
      </w:r>
    </w:p>
    <w:p w:rsidR="000C6988" w:rsidRPr="00FC085F" w:rsidRDefault="000C6988" w:rsidP="00FC085F">
      <w:pPr>
        <w:pStyle w:val="3"/>
        <w:spacing w:after="0"/>
        <w:ind w:hanging="283"/>
        <w:rPr>
          <w:sz w:val="24"/>
          <w:szCs w:val="24"/>
        </w:rPr>
      </w:pPr>
      <w:r w:rsidRPr="00CB4693">
        <w:rPr>
          <w:sz w:val="24"/>
          <w:szCs w:val="24"/>
        </w:rPr>
        <w:t>поселение</w:t>
      </w:r>
      <w:r w:rsidRPr="000C6988">
        <w:rPr>
          <w:sz w:val="24"/>
          <w:szCs w:val="24"/>
        </w:rPr>
        <w:t xml:space="preserve"> </w:t>
      </w:r>
      <w:r w:rsidR="00FC085F">
        <w:rPr>
          <w:sz w:val="24"/>
          <w:szCs w:val="24"/>
        </w:rPr>
        <w:t xml:space="preserve">МО </w:t>
      </w:r>
      <w:r w:rsidRPr="00FC085F">
        <w:rPr>
          <w:sz w:val="24"/>
          <w:szCs w:val="24"/>
        </w:rPr>
        <w:t xml:space="preserve">Приозерский муниципальный  район ЛО               </w:t>
      </w:r>
      <w:r w:rsidR="00FC085F">
        <w:rPr>
          <w:sz w:val="24"/>
          <w:szCs w:val="24"/>
        </w:rPr>
        <w:t xml:space="preserve">            </w:t>
      </w:r>
      <w:r w:rsidRPr="00FC085F">
        <w:rPr>
          <w:sz w:val="24"/>
          <w:szCs w:val="24"/>
        </w:rPr>
        <w:t xml:space="preserve">  О. Н.  Герасимчук                                                  </w:t>
      </w:r>
    </w:p>
    <w:p w:rsidR="000C6988" w:rsidRPr="00B175A0" w:rsidRDefault="000C6988" w:rsidP="000C6988">
      <w:pPr>
        <w:widowControl w:val="0"/>
        <w:autoSpaceDE w:val="0"/>
        <w:autoSpaceDN w:val="0"/>
        <w:adjustRightInd w:val="0"/>
        <w:ind w:left="4956"/>
        <w:jc w:val="both"/>
      </w:pPr>
    </w:p>
    <w:p w:rsidR="000C6988" w:rsidRDefault="000C6988" w:rsidP="000C6988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0C6988" w:rsidRDefault="000C6988" w:rsidP="000C6988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FC085F" w:rsidRDefault="00FC085F" w:rsidP="000C6988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0C6988" w:rsidRPr="000C6988" w:rsidRDefault="000C6988" w:rsidP="000C6988">
      <w:pPr>
        <w:jc w:val="both"/>
        <w:rPr>
          <w:sz w:val="16"/>
          <w:szCs w:val="16"/>
        </w:rPr>
      </w:pPr>
      <w:r w:rsidRPr="000C6988">
        <w:rPr>
          <w:sz w:val="16"/>
          <w:szCs w:val="16"/>
        </w:rPr>
        <w:t>Разослано: дело-1, прокуратура – 1, Иванову Н. Н. – 1, Ионовой Н. Е. – 1</w:t>
      </w:r>
    </w:p>
    <w:p w:rsidR="000C6988" w:rsidRDefault="000C6988" w:rsidP="000C6988">
      <w:pPr>
        <w:widowControl w:val="0"/>
        <w:autoSpaceDE w:val="0"/>
        <w:autoSpaceDN w:val="0"/>
        <w:adjustRightInd w:val="0"/>
        <w:ind w:left="4956"/>
        <w:jc w:val="right"/>
      </w:pPr>
    </w:p>
    <w:p w:rsidR="000C6988" w:rsidRPr="004B4B76" w:rsidRDefault="000C6988" w:rsidP="000C6988">
      <w:pPr>
        <w:widowControl w:val="0"/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4B4B76">
        <w:rPr>
          <w:sz w:val="18"/>
          <w:szCs w:val="18"/>
        </w:rPr>
        <w:t xml:space="preserve">ПРИЛОЖЕНИЕ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bCs/>
          <w:sz w:val="18"/>
          <w:szCs w:val="18"/>
        </w:rPr>
        <w:t xml:space="preserve">к постановлению </w:t>
      </w:r>
      <w:r w:rsidRPr="004B4B76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МО   Севастьяновское     сельское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поселение    МО       Приозерский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муниципальный                    район </w:t>
      </w:r>
    </w:p>
    <w:p w:rsidR="000C6988" w:rsidRPr="004B4B76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Ленинградской                   области </w:t>
      </w:r>
    </w:p>
    <w:p w:rsidR="000C6988" w:rsidRPr="004B4B76" w:rsidRDefault="002551E2" w:rsidP="000C6988">
      <w:pPr>
        <w:widowControl w:val="0"/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>
        <w:rPr>
          <w:bCs/>
          <w:sz w:val="18"/>
          <w:szCs w:val="18"/>
        </w:rPr>
        <w:t>от «</w:t>
      </w:r>
      <w:r w:rsidR="00A91C87">
        <w:rPr>
          <w:bCs/>
          <w:sz w:val="18"/>
          <w:szCs w:val="18"/>
        </w:rPr>
        <w:t xml:space="preserve"> 23 </w:t>
      </w:r>
      <w:r w:rsidR="000C6988" w:rsidRPr="004B4B76">
        <w:rPr>
          <w:bCs/>
          <w:sz w:val="18"/>
          <w:szCs w:val="18"/>
        </w:rPr>
        <w:t xml:space="preserve">» </w:t>
      </w:r>
      <w:r w:rsidR="00A91C87">
        <w:rPr>
          <w:bCs/>
          <w:sz w:val="18"/>
          <w:szCs w:val="18"/>
        </w:rPr>
        <w:t xml:space="preserve">июля </w:t>
      </w:r>
      <w:r w:rsidR="00E0200A">
        <w:rPr>
          <w:bCs/>
          <w:sz w:val="18"/>
          <w:szCs w:val="18"/>
        </w:rPr>
        <w:t xml:space="preserve"> </w:t>
      </w:r>
      <w:r w:rsidR="000C6988" w:rsidRPr="004B4B76">
        <w:rPr>
          <w:bCs/>
          <w:sz w:val="18"/>
          <w:szCs w:val="18"/>
        </w:rPr>
        <w:t xml:space="preserve"> 201</w:t>
      </w:r>
      <w:r w:rsidR="00A91C87">
        <w:rPr>
          <w:bCs/>
          <w:sz w:val="18"/>
          <w:szCs w:val="18"/>
        </w:rPr>
        <w:t xml:space="preserve">9  </w:t>
      </w:r>
      <w:r w:rsidR="000C6988" w:rsidRPr="004B4B76">
        <w:rPr>
          <w:bCs/>
          <w:sz w:val="18"/>
          <w:szCs w:val="18"/>
        </w:rPr>
        <w:t xml:space="preserve"> №</w:t>
      </w:r>
      <w:r w:rsidR="00E0200A">
        <w:rPr>
          <w:bCs/>
          <w:sz w:val="18"/>
          <w:szCs w:val="18"/>
        </w:rPr>
        <w:t xml:space="preserve"> </w:t>
      </w:r>
      <w:r w:rsidR="00A91C87">
        <w:rPr>
          <w:bCs/>
          <w:sz w:val="18"/>
          <w:szCs w:val="18"/>
        </w:rPr>
        <w:t>116</w:t>
      </w:r>
    </w:p>
    <w:p w:rsidR="000C6988" w:rsidRPr="004B4B76" w:rsidRDefault="000C6988" w:rsidP="000C69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C6988" w:rsidRPr="00F001E6" w:rsidRDefault="000C6988" w:rsidP="000C6988">
      <w:pPr>
        <w:widowControl w:val="0"/>
        <w:autoSpaceDE w:val="0"/>
        <w:autoSpaceDN w:val="0"/>
        <w:adjustRightInd w:val="0"/>
        <w:ind w:firstLine="540"/>
        <w:jc w:val="both"/>
      </w:pPr>
    </w:p>
    <w:p w:rsidR="000C6988" w:rsidRPr="00A91C87" w:rsidRDefault="000C6988" w:rsidP="000C698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91C87">
        <w:rPr>
          <w:bCs/>
          <w:sz w:val="28"/>
          <w:szCs w:val="28"/>
        </w:rPr>
        <w:t>ПОРЯДОК</w:t>
      </w:r>
    </w:p>
    <w:p w:rsidR="000C6988" w:rsidRPr="00A91C87" w:rsidRDefault="000C6988" w:rsidP="00A91C87">
      <w:pPr>
        <w:spacing w:after="1" w:line="240" w:lineRule="atLeast"/>
        <w:jc w:val="center"/>
        <w:rPr>
          <w:sz w:val="28"/>
          <w:szCs w:val="28"/>
        </w:rPr>
      </w:pPr>
      <w:r w:rsidRPr="00A91C87">
        <w:rPr>
          <w:bCs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Pr="00A91C87">
        <w:rPr>
          <w:sz w:val="28"/>
          <w:szCs w:val="28"/>
        </w:rPr>
        <w:t xml:space="preserve">администрации муниципального образования Севастьяновское сельское поселение   муниципального образования Приозерский муниципальный район Ленинградской области </w:t>
      </w:r>
      <w:r w:rsidRPr="00A91C87">
        <w:rPr>
          <w:bCs/>
          <w:sz w:val="28"/>
          <w:szCs w:val="28"/>
        </w:rPr>
        <w:t>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0C6988" w:rsidRPr="00A91C87" w:rsidRDefault="000C6988" w:rsidP="000C6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988" w:rsidRPr="00F001E6" w:rsidRDefault="000C6988" w:rsidP="000C6988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spacing w:after="1" w:line="240" w:lineRule="atLeast"/>
        <w:ind w:firstLine="540"/>
        <w:jc w:val="both"/>
      </w:pPr>
      <w:bookmarkStart w:id="0" w:name="P35"/>
      <w:bookmarkEnd w:id="0"/>
      <w:r w:rsidRPr="00F001E6">
        <w:t xml:space="preserve">1.1. Настоящий </w:t>
      </w:r>
      <w:r w:rsidR="00A91C87">
        <w:t>П</w:t>
      </w:r>
      <w:r w:rsidRPr="00F001E6">
        <w:t xml:space="preserve">орядок устанавливает требования к оформлению и  содержанию заданий </w:t>
      </w:r>
      <w:r w:rsidRPr="00F001E6">
        <w:rPr>
          <w:bCs/>
        </w:rPr>
        <w:t xml:space="preserve">на проведение </w:t>
      </w:r>
      <w:r w:rsidRPr="00F001E6">
        <w:t xml:space="preserve">мероприятий органами муниципального контроля администрации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 xml:space="preserve"> </w:t>
      </w:r>
      <w:r w:rsidRPr="00F001E6">
        <w:t xml:space="preserve">муниципального образования Приозерский муниципальный район Ленинградской области по контролю без взаимодействия с юридическими лицами, индивидуальными предпринимателями, предусмотренных частью 1  </w:t>
      </w:r>
      <w:hyperlink r:id="rId9" w:history="1">
        <w:r w:rsidRPr="00F001E6">
          <w:t>статьи 8.3</w:t>
        </w:r>
      </w:hyperlink>
      <w:r w:rsidRPr="00F001E6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</w:t>
      </w:r>
      <w:r w:rsidRPr="00F001E6">
        <w:rPr>
          <w:b/>
          <w:bCs/>
        </w:rPr>
        <w:t xml:space="preserve"> </w:t>
      </w:r>
      <w:r w:rsidRPr="00F001E6">
        <w:t xml:space="preserve">оформлению должностными лицами органов муниципального контроля администрации муниципального образования </w:t>
      </w:r>
      <w:r>
        <w:t>Севастьяновское сельское поселение</w:t>
      </w:r>
      <w:r w:rsidRPr="00940B0D">
        <w:t xml:space="preserve"> </w:t>
      </w:r>
      <w:r w:rsidRPr="00B175A0">
        <w:t xml:space="preserve"> </w:t>
      </w:r>
      <w:r w:rsidRPr="00F001E6">
        <w:t xml:space="preserve"> муниципального образования Приозерский муниципальный район Ленинградской области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0C6988" w:rsidRPr="00F001E6" w:rsidRDefault="000C6988" w:rsidP="000C6988">
      <w:pPr>
        <w:spacing w:after="1" w:line="240" w:lineRule="atLeast"/>
        <w:ind w:firstLine="540"/>
        <w:jc w:val="both"/>
      </w:pPr>
      <w:r w:rsidRPr="00F001E6">
        <w:t>1.2.  Мероприятия</w:t>
      </w:r>
      <w:r w:rsidRPr="00F001E6">
        <w:rPr>
          <w:color w:val="FF0000"/>
        </w:rPr>
        <w:t xml:space="preserve"> </w:t>
      </w:r>
      <w:r w:rsidRPr="00F001E6">
        <w:t xml:space="preserve">по контролю без взаимодействия с юридическими лицами,               индивидуальными предпринимателями проводятся уполномоченными должностными лицами администрации муниципального образования </w:t>
      </w:r>
      <w:r w:rsidR="00A16256">
        <w:t>Севастьяновское сельское поселение</w:t>
      </w:r>
      <w:r w:rsidR="00A16256" w:rsidRPr="00940B0D">
        <w:t xml:space="preserve"> </w:t>
      </w:r>
      <w:r w:rsidR="00A16256" w:rsidRPr="00B175A0">
        <w:t xml:space="preserve"> </w:t>
      </w:r>
      <w:r w:rsidRPr="00F001E6">
        <w:t>муниципального образования Приозерский муниципальный район Ленинградской области, к компетенции  которых отнесено осуществление соответствующего вида муниципального контроля  (далее  также – орган муниципального контроля).</w:t>
      </w:r>
    </w:p>
    <w:p w:rsidR="000C6988" w:rsidRPr="00F001E6" w:rsidRDefault="000C6988" w:rsidP="000C6988">
      <w:pPr>
        <w:spacing w:after="1" w:line="240" w:lineRule="atLeast"/>
        <w:ind w:firstLine="540"/>
        <w:jc w:val="both"/>
      </w:pPr>
      <w:r w:rsidRPr="00F001E6">
        <w:t xml:space="preserve">1.3. При осуществлении деятельности, указанной в </w:t>
      </w:r>
      <w:hyperlink w:anchor="P35" w:history="1">
        <w:r w:rsidRPr="00F001E6">
          <w:t>пункте 1.1</w:t>
        </w:r>
      </w:hyperlink>
      <w:r w:rsidRPr="00F001E6">
        <w:t xml:space="preserve"> настоящего </w:t>
      </w:r>
      <w:r w:rsidR="00A91C87">
        <w:t>П</w:t>
      </w:r>
      <w:r w:rsidRPr="00F001E6">
        <w:t xml:space="preserve">орядка, </w:t>
      </w:r>
      <w:bookmarkStart w:id="1" w:name="Par0"/>
      <w:bookmarkEnd w:id="1"/>
      <w:r w:rsidRPr="00F001E6">
        <w:t>должностные лица</w:t>
      </w:r>
      <w:r w:rsidRPr="00F001E6">
        <w:rPr>
          <w:b/>
        </w:rPr>
        <w:t xml:space="preserve"> </w:t>
      </w:r>
      <w:r w:rsidRPr="00F001E6">
        <w:t xml:space="preserve">администрации муниципального образования </w:t>
      </w:r>
      <w:r w:rsidR="00A16256">
        <w:t>Севастьяновское сельское поселение</w:t>
      </w:r>
      <w:r w:rsidR="00A16256" w:rsidRPr="00940B0D">
        <w:t xml:space="preserve"> </w:t>
      </w:r>
      <w:r w:rsidR="00A16256" w:rsidRPr="00B175A0">
        <w:t xml:space="preserve"> </w:t>
      </w:r>
      <w:r w:rsidRPr="00F001E6">
        <w:t xml:space="preserve">муниципального образования Приозерский муниципальный район Ленинградской области, уполномоченные  на  осуществление муниципального контроля,   руководствуются </w:t>
      </w:r>
      <w:hyperlink r:id="rId10" w:history="1">
        <w:r w:rsidRPr="00F001E6">
          <w:t>Конституцией</w:t>
        </w:r>
      </w:hyperlink>
      <w:r w:rsidRPr="00F001E6">
        <w:t xml:space="preserve"> Российской Федерации, Федеральным </w:t>
      </w:r>
      <w:hyperlink r:id="rId11" w:history="1">
        <w:r w:rsidRPr="00F001E6">
          <w:t>законом</w:t>
        </w:r>
      </w:hyperlink>
      <w:r w:rsidRPr="00F001E6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0C6988" w:rsidRPr="00F001E6" w:rsidRDefault="000C6988" w:rsidP="000C69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Порядок оформления и содержание заданий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spacing w:after="1" w:line="240" w:lineRule="atLeast"/>
        <w:ind w:firstLine="540"/>
        <w:jc w:val="both"/>
      </w:pPr>
      <w:r w:rsidRPr="00F001E6">
        <w:t xml:space="preserve">2.1. Задание на проведение органами муниципального контроля администрации муниципального образования </w:t>
      </w:r>
      <w:r w:rsidR="00A16256">
        <w:t>Севастьяновское сельское поселение</w:t>
      </w:r>
      <w:r w:rsidR="00A16256" w:rsidRPr="00940B0D">
        <w:t xml:space="preserve"> </w:t>
      </w:r>
      <w:r w:rsidR="00A16256" w:rsidRPr="00B175A0">
        <w:t xml:space="preserve"> </w:t>
      </w:r>
      <w:r w:rsidRPr="00F001E6">
        <w:t xml:space="preserve">муниципального </w:t>
      </w:r>
      <w:r w:rsidRPr="00F001E6">
        <w:lastRenderedPageBreak/>
        <w:t>образования Приозерский муниципальный район Ленинградской области мероприятий по контролю без взаимодействия с юридическими лицами, индивидуальными предпринимателями (далее - задание) утверждается главой администрации.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71" w:history="1">
        <w:r w:rsidRPr="00F001E6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№ 1 к настоящему </w:t>
      </w:r>
      <w:r w:rsidR="009B780D">
        <w:rPr>
          <w:rFonts w:ascii="Times New Roman" w:hAnsi="Times New Roman" w:cs="Times New Roman"/>
          <w:sz w:val="24"/>
          <w:szCs w:val="24"/>
        </w:rPr>
        <w:t>П</w:t>
      </w:r>
      <w:r w:rsidRPr="00F001E6">
        <w:rPr>
          <w:rFonts w:ascii="Times New Roman" w:hAnsi="Times New Roman" w:cs="Times New Roman"/>
          <w:sz w:val="24"/>
          <w:szCs w:val="24"/>
        </w:rPr>
        <w:t>орядку.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2.3. В задании указывается: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 муниципального контроля, которому поручено проведение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F001E6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F001E6">
        <w:rPr>
          <w:rFonts w:ascii="Times New Roman" w:hAnsi="Times New Roman" w:cs="Times New Roman"/>
          <w:sz w:val="24"/>
          <w:szCs w:val="24"/>
        </w:rPr>
        <w:t>№ 2 к настоящему порядку.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 Оформление результатов мероприятия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134" w:history="1">
        <w:r w:rsidRPr="00F001E6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о проведении мероприятия по форме согласно приложению №3  к настоящему порядку.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</w:t>
      </w:r>
      <w:r w:rsidRPr="00F00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1E6">
        <w:rPr>
          <w:rFonts w:ascii="Times New Roman" w:hAnsi="Times New Roman" w:cs="Times New Roman"/>
          <w:sz w:val="24"/>
          <w:szCs w:val="24"/>
        </w:rPr>
        <w:t>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3.4. Полномочия участников мероприятия определяются Федеральным </w:t>
      </w:r>
      <w:hyperlink r:id="rId12" w:history="1">
        <w:r w:rsidRPr="00F001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</w:t>
      </w:r>
      <w:r w:rsidRPr="00F001E6">
        <w:rPr>
          <w:rFonts w:ascii="Times New Roman" w:hAnsi="Times New Roman" w:cs="Times New Roman"/>
          <w:sz w:val="24"/>
          <w:szCs w:val="24"/>
        </w:rPr>
        <w:lastRenderedPageBreak/>
        <w:t>скрепляемый подписями участников мероприятия.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 xml:space="preserve">В срок не позднее трех рабочих дней со дня проведения мероприятия должностное лицо органа муниципального контроля  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3" w:history="1">
        <w:r w:rsidRPr="00F001E6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F001E6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4. Хранение и использование акта о проведении мероприятия.</w:t>
      </w:r>
    </w:p>
    <w:p w:rsidR="000C6988" w:rsidRPr="00F001E6" w:rsidRDefault="000C6988" w:rsidP="000C6988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4.1. После исполнения  мероприятия задания, акты и материалы к ним подлежат хранению в структурном подразделении органа муниципального контроля, уполномоченном на осуществление  соответствующего вида  муниципального контроля в соответствии с номенклатурой дел, в порядке, установленном соответствующими правовыми актами.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1E6">
        <w:rPr>
          <w:rFonts w:ascii="Times New Roman" w:hAnsi="Times New Roman" w:cs="Times New Roman"/>
          <w:sz w:val="24"/>
          <w:szCs w:val="24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F001E6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B76" w:rsidRDefault="004B4B76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B76" w:rsidRDefault="004B4B76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Default="000C6988" w:rsidP="000C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Pr="009B780D" w:rsidRDefault="000C6988" w:rsidP="000C6988">
      <w:pPr>
        <w:pStyle w:val="ConsPlusNormal"/>
        <w:jc w:val="both"/>
        <w:rPr>
          <w:rFonts w:ascii="Times New Roman" w:hAnsi="Times New Roman" w:cs="Times New Roman"/>
        </w:rPr>
      </w:pPr>
    </w:p>
    <w:p w:rsidR="000C6988" w:rsidRPr="009B780D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Приложение № 1</w:t>
      </w:r>
    </w:p>
    <w:p w:rsidR="000C6988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к</w:t>
      </w:r>
      <w:r w:rsidR="009B780D" w:rsidRPr="009B780D">
        <w:rPr>
          <w:rFonts w:ascii="Times New Roman" w:hAnsi="Times New Roman" w:cs="Times New Roman"/>
        </w:rPr>
        <w:t xml:space="preserve">    </w:t>
      </w:r>
      <w:r w:rsidRPr="009B780D">
        <w:rPr>
          <w:rFonts w:ascii="Times New Roman" w:hAnsi="Times New Roman" w:cs="Times New Roman"/>
        </w:rPr>
        <w:t xml:space="preserve"> Порядку, </w:t>
      </w:r>
      <w:bookmarkStart w:id="2" w:name="P71"/>
      <w:bookmarkEnd w:id="2"/>
      <w:r w:rsidR="009B780D" w:rsidRPr="009B780D">
        <w:rPr>
          <w:rFonts w:ascii="Times New Roman" w:hAnsi="Times New Roman" w:cs="Times New Roman"/>
        </w:rPr>
        <w:t xml:space="preserve">     </w:t>
      </w:r>
      <w:r w:rsidRPr="009B780D">
        <w:rPr>
          <w:rFonts w:ascii="Times New Roman" w:hAnsi="Times New Roman" w:cs="Times New Roman"/>
        </w:rPr>
        <w:t xml:space="preserve">утвержденному </w:t>
      </w:r>
    </w:p>
    <w:p w:rsidR="000C6988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  <w:bCs/>
        </w:rPr>
        <w:t xml:space="preserve">постановлением </w:t>
      </w:r>
      <w:r w:rsidRPr="009B780D">
        <w:rPr>
          <w:rFonts w:ascii="Times New Roman" w:hAnsi="Times New Roman" w:cs="Times New Roman"/>
        </w:rPr>
        <w:t xml:space="preserve">администрации </w:t>
      </w:r>
    </w:p>
    <w:p w:rsidR="009B780D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МО</w:t>
      </w:r>
      <w:r w:rsidR="009B780D" w:rsidRPr="009B780D">
        <w:rPr>
          <w:rFonts w:ascii="Times New Roman" w:hAnsi="Times New Roman" w:cs="Times New Roman"/>
        </w:rPr>
        <w:t xml:space="preserve">     </w:t>
      </w:r>
      <w:r w:rsidRPr="009B780D">
        <w:rPr>
          <w:rFonts w:ascii="Times New Roman" w:hAnsi="Times New Roman" w:cs="Times New Roman"/>
        </w:rPr>
        <w:t xml:space="preserve"> </w:t>
      </w:r>
      <w:r w:rsidR="00A16256" w:rsidRPr="009B780D">
        <w:rPr>
          <w:rFonts w:ascii="Times New Roman" w:hAnsi="Times New Roman" w:cs="Times New Roman"/>
        </w:rPr>
        <w:t xml:space="preserve">Севастьяновское сельское </w:t>
      </w:r>
    </w:p>
    <w:p w:rsidR="009B780D" w:rsidRPr="009B780D" w:rsidRDefault="00A16256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поселение</w:t>
      </w:r>
      <w:r w:rsidR="009B780D" w:rsidRPr="009B780D">
        <w:rPr>
          <w:rFonts w:ascii="Times New Roman" w:hAnsi="Times New Roman" w:cs="Times New Roman"/>
        </w:rPr>
        <w:t xml:space="preserve">     </w:t>
      </w:r>
      <w:r w:rsidR="000C6988" w:rsidRPr="009B780D">
        <w:rPr>
          <w:rFonts w:ascii="Times New Roman" w:hAnsi="Times New Roman" w:cs="Times New Roman"/>
        </w:rPr>
        <w:t>МО</w:t>
      </w:r>
      <w:r w:rsidR="009B780D" w:rsidRPr="009B780D">
        <w:rPr>
          <w:rFonts w:ascii="Times New Roman" w:hAnsi="Times New Roman" w:cs="Times New Roman"/>
        </w:rPr>
        <w:t xml:space="preserve"> </w:t>
      </w:r>
      <w:r w:rsidR="000C6988" w:rsidRPr="009B780D">
        <w:rPr>
          <w:rFonts w:ascii="Times New Roman" w:hAnsi="Times New Roman" w:cs="Times New Roman"/>
        </w:rPr>
        <w:t xml:space="preserve"> </w:t>
      </w:r>
      <w:r w:rsidR="009B780D" w:rsidRPr="009B780D">
        <w:rPr>
          <w:rFonts w:ascii="Times New Roman" w:hAnsi="Times New Roman" w:cs="Times New Roman"/>
        </w:rPr>
        <w:t xml:space="preserve">   </w:t>
      </w:r>
      <w:r w:rsidR="000C6988" w:rsidRPr="009B780D">
        <w:rPr>
          <w:rFonts w:ascii="Times New Roman" w:hAnsi="Times New Roman" w:cs="Times New Roman"/>
        </w:rPr>
        <w:t>Приозерский</w:t>
      </w:r>
    </w:p>
    <w:p w:rsidR="009B780D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 муниципальный</w:t>
      </w:r>
      <w:r w:rsidR="009B780D" w:rsidRPr="009B780D">
        <w:rPr>
          <w:rFonts w:ascii="Times New Roman" w:hAnsi="Times New Roman" w:cs="Times New Roman"/>
        </w:rPr>
        <w:t xml:space="preserve">                 </w:t>
      </w:r>
      <w:r w:rsidRPr="009B780D">
        <w:rPr>
          <w:rFonts w:ascii="Times New Roman" w:hAnsi="Times New Roman" w:cs="Times New Roman"/>
        </w:rPr>
        <w:t xml:space="preserve"> район </w:t>
      </w:r>
    </w:p>
    <w:p w:rsidR="000C6988" w:rsidRPr="009B780D" w:rsidRDefault="000C6988" w:rsidP="000C69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Ленинградской </w:t>
      </w:r>
      <w:r w:rsidR="009B780D" w:rsidRPr="009B780D">
        <w:rPr>
          <w:rFonts w:ascii="Times New Roman" w:hAnsi="Times New Roman" w:cs="Times New Roman"/>
        </w:rPr>
        <w:t xml:space="preserve">                </w:t>
      </w:r>
      <w:r w:rsidRPr="009B780D">
        <w:rPr>
          <w:rFonts w:ascii="Times New Roman" w:hAnsi="Times New Roman" w:cs="Times New Roman"/>
        </w:rPr>
        <w:t xml:space="preserve">области </w:t>
      </w:r>
    </w:p>
    <w:p w:rsidR="000C6988" w:rsidRPr="009B780D" w:rsidRDefault="000C6988" w:rsidP="000C6988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9B780D">
        <w:rPr>
          <w:bCs/>
          <w:sz w:val="20"/>
          <w:szCs w:val="20"/>
        </w:rPr>
        <w:t>от «</w:t>
      </w:r>
      <w:r w:rsidR="009B780D" w:rsidRPr="009B780D">
        <w:rPr>
          <w:bCs/>
          <w:sz w:val="20"/>
          <w:szCs w:val="20"/>
        </w:rPr>
        <w:t xml:space="preserve"> </w:t>
      </w:r>
      <w:r w:rsidR="00A91C87">
        <w:rPr>
          <w:bCs/>
          <w:sz w:val="20"/>
          <w:szCs w:val="20"/>
        </w:rPr>
        <w:t xml:space="preserve"> 23 </w:t>
      </w:r>
      <w:r w:rsidR="009B780D" w:rsidRPr="009B780D">
        <w:rPr>
          <w:bCs/>
          <w:sz w:val="20"/>
          <w:szCs w:val="20"/>
        </w:rPr>
        <w:t xml:space="preserve"> </w:t>
      </w:r>
      <w:r w:rsidRPr="009B780D">
        <w:rPr>
          <w:bCs/>
          <w:sz w:val="20"/>
          <w:szCs w:val="20"/>
        </w:rPr>
        <w:t xml:space="preserve">» </w:t>
      </w:r>
      <w:r w:rsidR="00A91C87">
        <w:rPr>
          <w:bCs/>
          <w:sz w:val="20"/>
          <w:szCs w:val="20"/>
        </w:rPr>
        <w:t xml:space="preserve">июля </w:t>
      </w:r>
      <w:r w:rsidR="009B780D" w:rsidRPr="009B780D">
        <w:rPr>
          <w:bCs/>
          <w:sz w:val="20"/>
          <w:szCs w:val="20"/>
        </w:rPr>
        <w:t xml:space="preserve"> </w:t>
      </w:r>
      <w:r w:rsidRPr="009B780D">
        <w:rPr>
          <w:bCs/>
          <w:sz w:val="20"/>
          <w:szCs w:val="20"/>
        </w:rPr>
        <w:t xml:space="preserve"> 201</w:t>
      </w:r>
      <w:r w:rsidR="00A91C87">
        <w:rPr>
          <w:bCs/>
          <w:sz w:val="20"/>
          <w:szCs w:val="20"/>
        </w:rPr>
        <w:t>9</w:t>
      </w:r>
      <w:r w:rsidR="009B780D" w:rsidRPr="009B780D">
        <w:rPr>
          <w:bCs/>
          <w:sz w:val="20"/>
          <w:szCs w:val="20"/>
        </w:rPr>
        <w:t xml:space="preserve">  </w:t>
      </w:r>
      <w:r w:rsidRPr="009B780D">
        <w:rPr>
          <w:bCs/>
          <w:sz w:val="20"/>
          <w:szCs w:val="20"/>
        </w:rPr>
        <w:t xml:space="preserve"> №</w:t>
      </w:r>
      <w:r w:rsidR="009B780D" w:rsidRPr="009B780D">
        <w:rPr>
          <w:bCs/>
          <w:sz w:val="20"/>
          <w:szCs w:val="20"/>
        </w:rPr>
        <w:t xml:space="preserve"> </w:t>
      </w:r>
      <w:r w:rsidR="00A91C87">
        <w:rPr>
          <w:bCs/>
          <w:sz w:val="20"/>
          <w:szCs w:val="20"/>
        </w:rPr>
        <w:t>116</w:t>
      </w:r>
      <w:r w:rsidRPr="009B780D">
        <w:rPr>
          <w:sz w:val="20"/>
          <w:szCs w:val="20"/>
        </w:rPr>
        <w:t xml:space="preserve"> </w:t>
      </w:r>
    </w:p>
    <w:p w:rsidR="000C6988" w:rsidRPr="00320163" w:rsidRDefault="000C6988" w:rsidP="000C6988">
      <w:pPr>
        <w:widowControl w:val="0"/>
        <w:autoSpaceDE w:val="0"/>
        <w:autoSpaceDN w:val="0"/>
        <w:adjustRightInd w:val="0"/>
        <w:ind w:left="4956"/>
        <w:jc w:val="right"/>
      </w:pPr>
      <w:r w:rsidRPr="00320163">
        <w:t xml:space="preserve">. </w:t>
      </w:r>
    </w:p>
    <w:p w:rsidR="000C6988" w:rsidRPr="00320163" w:rsidRDefault="000C6988" w:rsidP="000C6988">
      <w:pPr>
        <w:tabs>
          <w:tab w:val="left" w:pos="1131"/>
        </w:tabs>
        <w:jc w:val="right"/>
      </w:pPr>
      <w:r w:rsidRPr="00320163">
        <w:t xml:space="preserve">                            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Задание № _____</w:t>
      </w:r>
    </w:p>
    <w:p w:rsidR="00292A44" w:rsidRDefault="00292A44" w:rsidP="00292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292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На проведение</w:t>
      </w:r>
      <w:r w:rsidR="00695091"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проверки  </w:t>
      </w:r>
      <w:r w:rsidR="002C10F4">
        <w:rPr>
          <w:rFonts w:ascii="Times New Roman" w:hAnsi="Times New Roman" w:cs="Times New Roman"/>
          <w:sz w:val="24"/>
          <w:szCs w:val="24"/>
        </w:rPr>
        <w:t xml:space="preserve">физического лица органом </w:t>
      </w:r>
      <w:r w:rsidRPr="00320163">
        <w:rPr>
          <w:rFonts w:ascii="Times New Roman" w:hAnsi="Times New Roman" w:cs="Times New Roman"/>
          <w:sz w:val="24"/>
          <w:szCs w:val="24"/>
        </w:rPr>
        <w:t xml:space="preserve"> </w:t>
      </w:r>
      <w:r w:rsidR="00292A44">
        <w:rPr>
          <w:rFonts w:ascii="Times New Roman" w:hAnsi="Times New Roman" w:cs="Times New Roman"/>
          <w:sz w:val="24"/>
          <w:szCs w:val="24"/>
        </w:rPr>
        <w:t xml:space="preserve">муниципального жилищного      контроля    </w:t>
      </w:r>
      <w:r w:rsidR="002C10F4">
        <w:rPr>
          <w:rFonts w:ascii="Times New Roman" w:hAnsi="Times New Roman" w:cs="Times New Roman"/>
          <w:sz w:val="24"/>
          <w:szCs w:val="24"/>
        </w:rPr>
        <w:t>Севастьяновского сельского поселения</w:t>
      </w:r>
      <w:r w:rsidR="00292A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C6988" w:rsidRDefault="000C6988" w:rsidP="000C6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 </w:t>
      </w:r>
      <w:r w:rsidR="00A54727">
        <w:rPr>
          <w:rFonts w:ascii="Times New Roman" w:hAnsi="Times New Roman" w:cs="Times New Roman"/>
          <w:sz w:val="24"/>
          <w:szCs w:val="24"/>
        </w:rPr>
        <w:t>п. Севастьяново</w:t>
      </w:r>
      <w:r w:rsidRPr="00320163">
        <w:rPr>
          <w:rFonts w:ascii="Times New Roman" w:hAnsi="Times New Roman" w:cs="Times New Roman"/>
          <w:sz w:val="24"/>
          <w:szCs w:val="24"/>
        </w:rPr>
        <w:t xml:space="preserve">    </w:t>
      </w:r>
      <w:r w:rsidRPr="00320163">
        <w:rPr>
          <w:rFonts w:ascii="Times New Roman" w:hAnsi="Times New Roman" w:cs="Times New Roman"/>
          <w:sz w:val="24"/>
          <w:szCs w:val="24"/>
        </w:rPr>
        <w:tab/>
      </w:r>
      <w:r w:rsidRPr="003201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0163">
        <w:rPr>
          <w:rFonts w:ascii="Times New Roman" w:hAnsi="Times New Roman" w:cs="Times New Roman"/>
          <w:sz w:val="24"/>
          <w:szCs w:val="24"/>
        </w:rPr>
        <w:t xml:space="preserve">       «____» __________ 20</w:t>
      </w:r>
      <w:r w:rsidR="009B780D">
        <w:rPr>
          <w:rFonts w:ascii="Times New Roman" w:hAnsi="Times New Roman" w:cs="Times New Roman"/>
          <w:sz w:val="24"/>
          <w:szCs w:val="24"/>
        </w:rPr>
        <w:t>___ г.</w:t>
      </w:r>
    </w:p>
    <w:p w:rsidR="009B780D" w:rsidRPr="00320163" w:rsidRDefault="009B780D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2C10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</w:t>
      </w:r>
      <w:r w:rsidR="000A5FAF">
        <w:rPr>
          <w:rFonts w:ascii="Times New Roman" w:hAnsi="Times New Roman" w:cs="Times New Roman"/>
          <w:sz w:val="24"/>
          <w:szCs w:val="24"/>
        </w:rPr>
        <w:t xml:space="preserve">    </w:t>
      </w:r>
      <w:r w:rsidR="002C10F4">
        <w:rPr>
          <w:rFonts w:ascii="Times New Roman" w:hAnsi="Times New Roman" w:cs="Times New Roman"/>
          <w:sz w:val="24"/>
          <w:szCs w:val="24"/>
        </w:rPr>
        <w:t>Глава администрации МО Севастьяновское сельское поселение МО Приозерский муниципальный район Ленинградской   области</w:t>
      </w:r>
      <w:r w:rsidR="00CE2F29">
        <w:rPr>
          <w:rFonts w:ascii="Times New Roman" w:hAnsi="Times New Roman" w:cs="Times New Roman"/>
          <w:sz w:val="24"/>
          <w:szCs w:val="24"/>
        </w:rPr>
        <w:t>,   Герасимчук Ольга Николаевна</w:t>
      </w:r>
    </w:p>
    <w:p w:rsidR="000C6988" w:rsidRPr="00320163" w:rsidRDefault="000C6988" w:rsidP="00CE2F2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(наименование должности должностного лица, выдавшего задание</w:t>
      </w:r>
      <w:r w:rsidR="00CE2F29">
        <w:rPr>
          <w:rFonts w:ascii="Times New Roman" w:hAnsi="Times New Roman" w:cs="Times New Roman"/>
          <w:sz w:val="16"/>
          <w:szCs w:val="16"/>
        </w:rPr>
        <w:t>, фамил</w:t>
      </w:r>
      <w:r w:rsidRPr="00320163">
        <w:rPr>
          <w:rFonts w:ascii="Times New Roman" w:hAnsi="Times New Roman" w:cs="Times New Roman"/>
          <w:sz w:val="16"/>
          <w:szCs w:val="16"/>
        </w:rPr>
        <w:t>ия, имя, отчество должностного лица)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320163">
          <w:rPr>
            <w:rFonts w:ascii="Times New Roman" w:hAnsi="Times New Roman" w:cs="Times New Roman"/>
            <w:sz w:val="24"/>
            <w:szCs w:val="24"/>
          </w:rPr>
          <w:t>ст. 8.3</w:t>
        </w:r>
      </w:hyperlink>
      <w:r w:rsidRPr="00320163">
        <w:rPr>
          <w:rFonts w:ascii="Times New Roman" w:hAnsi="Times New Roman" w:cs="Times New Roman"/>
          <w:sz w:val="24"/>
          <w:szCs w:val="24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</w:t>
      </w:r>
      <w:r w:rsidR="000A5FAF">
        <w:rPr>
          <w:rFonts w:ascii="Times New Roman" w:hAnsi="Times New Roman" w:cs="Times New Roman"/>
          <w:sz w:val="24"/>
          <w:szCs w:val="24"/>
        </w:rPr>
        <w:t xml:space="preserve">проверки фактов нарушения санитарно-эпидемиологических норм  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(указать цель проведения мероприятия)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поручил должностному лицу органа муниципального контроля ______________________________________________________________________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(наименование должности должностного лица контрольного органа, Ф.И.О.)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осуществить   мероприятие  по  контролю  без  взаимодействия с юридическими лицами, индивидуальными предпринимателями, а именно: ______________________________________________________________________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 лицами, индивидуальными предпринимателями) дата, либо период проведения мероприятия 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16"/>
          <w:szCs w:val="16"/>
        </w:rPr>
        <w:t xml:space="preserve">                                   (вид муниципального контроля)</w:t>
      </w:r>
      <w:r w:rsidRPr="003201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0C6988" w:rsidRPr="00320163" w:rsidRDefault="000C6988" w:rsidP="000C6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в отношении объекта: 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 xml:space="preserve">                                           (вид объекта)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расположенного: _______________________________________________________</w:t>
      </w:r>
    </w:p>
    <w:p w:rsidR="000C6988" w:rsidRPr="00320163" w:rsidRDefault="000C6988" w:rsidP="000C6988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(адрес и (или) кадастровый (реестровый) номер (при наличии)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(сведения о принадлежности объекта и праве, на котором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16"/>
          <w:szCs w:val="16"/>
        </w:rPr>
        <w:t>объект принадлежит правообладателю (при наличии)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            Утверждаю:               __________________________   </w:t>
      </w:r>
      <w:r w:rsidR="00A16256">
        <w:rPr>
          <w:rFonts w:ascii="Times New Roman" w:hAnsi="Times New Roman" w:cs="Times New Roman"/>
          <w:sz w:val="24"/>
          <w:szCs w:val="24"/>
        </w:rPr>
        <w:t>О. Н. Герасимчук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20163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20163">
        <w:rPr>
          <w:rFonts w:ascii="Times New Roman" w:hAnsi="Times New Roman" w:cs="Times New Roman"/>
          <w:sz w:val="16"/>
          <w:szCs w:val="16"/>
        </w:rPr>
        <w:t>(подпись)</w:t>
      </w:r>
    </w:p>
    <w:p w:rsidR="000C6988" w:rsidRPr="00320163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C6988" w:rsidRPr="00320163" w:rsidSect="009B780D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442B8E" w:rsidRPr="009B780D" w:rsidRDefault="00442B8E" w:rsidP="00442B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lastRenderedPageBreak/>
        <w:t xml:space="preserve">Приложение № </w:t>
      </w:r>
      <w:r w:rsidR="004B4B76">
        <w:rPr>
          <w:rFonts w:ascii="Times New Roman" w:hAnsi="Times New Roman" w:cs="Times New Roman"/>
        </w:rPr>
        <w:t>2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к     Порядку,      утвержденному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  <w:bCs/>
        </w:rPr>
        <w:t xml:space="preserve">постановлением </w:t>
      </w:r>
      <w:r w:rsidRPr="009B780D">
        <w:rPr>
          <w:rFonts w:ascii="Times New Roman" w:hAnsi="Times New Roman" w:cs="Times New Roman"/>
        </w:rPr>
        <w:t xml:space="preserve">администрации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МО      Севастьяновское сельское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поселение     МО     Приозерский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 муниципальный                  район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Ленинградской                 области </w:t>
      </w:r>
    </w:p>
    <w:p w:rsidR="00442B8E" w:rsidRPr="009B780D" w:rsidRDefault="00442B8E" w:rsidP="00442B8E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9B780D">
        <w:rPr>
          <w:bCs/>
          <w:sz w:val="20"/>
          <w:szCs w:val="20"/>
        </w:rPr>
        <w:t xml:space="preserve">от « </w:t>
      </w:r>
      <w:r w:rsidR="00A91C87">
        <w:rPr>
          <w:bCs/>
          <w:sz w:val="20"/>
          <w:szCs w:val="20"/>
        </w:rPr>
        <w:t xml:space="preserve"> 23 </w:t>
      </w:r>
      <w:r w:rsidRPr="009B780D">
        <w:rPr>
          <w:bCs/>
          <w:sz w:val="20"/>
          <w:szCs w:val="20"/>
        </w:rPr>
        <w:t xml:space="preserve"> » </w:t>
      </w:r>
      <w:r w:rsidR="00A91C87">
        <w:rPr>
          <w:bCs/>
          <w:sz w:val="20"/>
          <w:szCs w:val="20"/>
        </w:rPr>
        <w:t xml:space="preserve">июля </w:t>
      </w:r>
      <w:r w:rsidRPr="009B780D">
        <w:rPr>
          <w:bCs/>
          <w:sz w:val="20"/>
          <w:szCs w:val="20"/>
        </w:rPr>
        <w:t xml:space="preserve"> 201</w:t>
      </w:r>
      <w:r w:rsidR="00A91C87">
        <w:rPr>
          <w:bCs/>
          <w:sz w:val="20"/>
          <w:szCs w:val="20"/>
        </w:rPr>
        <w:t>9</w:t>
      </w:r>
      <w:r w:rsidRPr="009B780D">
        <w:rPr>
          <w:bCs/>
          <w:sz w:val="20"/>
          <w:szCs w:val="20"/>
        </w:rPr>
        <w:t xml:space="preserve">   №</w:t>
      </w:r>
      <w:r w:rsidR="00A91C87">
        <w:rPr>
          <w:bCs/>
          <w:sz w:val="20"/>
          <w:szCs w:val="20"/>
        </w:rPr>
        <w:t xml:space="preserve"> 116</w:t>
      </w:r>
      <w:r w:rsidRPr="009B780D">
        <w:rPr>
          <w:bCs/>
          <w:sz w:val="20"/>
          <w:szCs w:val="20"/>
        </w:rPr>
        <w:t xml:space="preserve"> </w:t>
      </w:r>
      <w:r w:rsidRPr="009B780D">
        <w:rPr>
          <w:sz w:val="20"/>
          <w:szCs w:val="20"/>
        </w:rPr>
        <w:t xml:space="preserve"> </w:t>
      </w:r>
    </w:p>
    <w:p w:rsidR="00442B8E" w:rsidRDefault="00442B8E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B8E" w:rsidRDefault="00442B8E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B8E" w:rsidRDefault="00442B8E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Журнал мероприятий </w:t>
      </w:r>
    </w:p>
    <w:p w:rsidR="000C6988" w:rsidRPr="00320163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по контролю без взаимодействия с юридическими лицами, индивидуальными предпринимателями</w:t>
      </w:r>
    </w:p>
    <w:p w:rsidR="000C6988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0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6460D" w:rsidRPr="00A16256">
        <w:rPr>
          <w:rFonts w:ascii="Times New Roman" w:hAnsi="Times New Roman" w:cs="Times New Roman"/>
          <w:sz w:val="24"/>
          <w:szCs w:val="24"/>
        </w:rPr>
        <w:t xml:space="preserve">Севастьяновское сельское поселение  </w:t>
      </w:r>
    </w:p>
    <w:p w:rsidR="000C6988" w:rsidRPr="00320163" w:rsidRDefault="000C6988" w:rsidP="000C69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</w:p>
    <w:p w:rsidR="000C6988" w:rsidRPr="00320163" w:rsidRDefault="000C6988" w:rsidP="000C6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0C6988" w:rsidRPr="00320163" w:rsidTr="0075564A">
        <w:tc>
          <w:tcPr>
            <w:tcW w:w="567" w:type="dxa"/>
          </w:tcPr>
          <w:p w:rsidR="000C6988" w:rsidRPr="00320163" w:rsidRDefault="000C6988" w:rsidP="0075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  <w:p w:rsidR="000C6988" w:rsidRPr="00320163" w:rsidRDefault="000C6988" w:rsidP="00755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0C6988" w:rsidRPr="00320163" w:rsidRDefault="000C6988" w:rsidP="0075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0C6988" w:rsidRPr="00320163" w:rsidTr="0075564A">
        <w:tc>
          <w:tcPr>
            <w:tcW w:w="567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6988" w:rsidRPr="00320163" w:rsidRDefault="000C6988" w:rsidP="00755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988" w:rsidRPr="00320163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6988" w:rsidRPr="00267506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988" w:rsidRPr="00267506" w:rsidRDefault="000C6988" w:rsidP="000C69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C6988" w:rsidRPr="00267506" w:rsidSect="0075564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2B8E" w:rsidRDefault="00442B8E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</w:p>
    <w:p w:rsidR="00442B8E" w:rsidRPr="009B780D" w:rsidRDefault="00442B8E" w:rsidP="00442B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Приложение № </w:t>
      </w:r>
      <w:r w:rsidR="004B4B76">
        <w:rPr>
          <w:rFonts w:ascii="Times New Roman" w:hAnsi="Times New Roman" w:cs="Times New Roman"/>
        </w:rPr>
        <w:t>3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к     Порядку,      утвержденному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  <w:bCs/>
        </w:rPr>
        <w:t xml:space="preserve">постановлением </w:t>
      </w:r>
      <w:r w:rsidRPr="009B780D">
        <w:rPr>
          <w:rFonts w:ascii="Times New Roman" w:hAnsi="Times New Roman" w:cs="Times New Roman"/>
        </w:rPr>
        <w:t xml:space="preserve">администрации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МО      Севастьяновское сельское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>поселение     МО     Приозерский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 муниципальный                  район </w:t>
      </w:r>
    </w:p>
    <w:p w:rsidR="00442B8E" w:rsidRPr="009B780D" w:rsidRDefault="00442B8E" w:rsidP="00442B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780D">
        <w:rPr>
          <w:rFonts w:ascii="Times New Roman" w:hAnsi="Times New Roman" w:cs="Times New Roman"/>
        </w:rPr>
        <w:t xml:space="preserve">Ленинградской                 области </w:t>
      </w:r>
    </w:p>
    <w:p w:rsidR="00442B8E" w:rsidRPr="009B780D" w:rsidRDefault="00442B8E" w:rsidP="00442B8E">
      <w:pPr>
        <w:widowControl w:val="0"/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9B780D">
        <w:rPr>
          <w:bCs/>
          <w:sz w:val="20"/>
          <w:szCs w:val="20"/>
        </w:rPr>
        <w:t>от «</w:t>
      </w:r>
      <w:r w:rsidR="00A91C87">
        <w:rPr>
          <w:bCs/>
          <w:sz w:val="20"/>
          <w:szCs w:val="20"/>
        </w:rPr>
        <w:t xml:space="preserve"> 23 </w:t>
      </w:r>
      <w:r w:rsidRPr="009B780D">
        <w:rPr>
          <w:bCs/>
          <w:sz w:val="20"/>
          <w:szCs w:val="20"/>
        </w:rPr>
        <w:t xml:space="preserve"> » </w:t>
      </w:r>
      <w:r w:rsidR="00A91C87">
        <w:rPr>
          <w:bCs/>
          <w:sz w:val="20"/>
          <w:szCs w:val="20"/>
        </w:rPr>
        <w:t xml:space="preserve">июля  </w:t>
      </w:r>
      <w:r w:rsidRPr="009B780D">
        <w:rPr>
          <w:bCs/>
          <w:sz w:val="20"/>
          <w:szCs w:val="20"/>
        </w:rPr>
        <w:t xml:space="preserve">  201</w:t>
      </w:r>
      <w:r w:rsidR="00A91C87">
        <w:rPr>
          <w:bCs/>
          <w:sz w:val="20"/>
          <w:szCs w:val="20"/>
        </w:rPr>
        <w:t xml:space="preserve">9 </w:t>
      </w:r>
      <w:r w:rsidRPr="009B780D">
        <w:rPr>
          <w:bCs/>
          <w:sz w:val="20"/>
          <w:szCs w:val="20"/>
        </w:rPr>
        <w:t xml:space="preserve">   №</w:t>
      </w:r>
      <w:r w:rsidR="00A91C87">
        <w:rPr>
          <w:bCs/>
          <w:sz w:val="20"/>
          <w:szCs w:val="20"/>
        </w:rPr>
        <w:t xml:space="preserve"> 116</w:t>
      </w:r>
      <w:r w:rsidRPr="009B780D">
        <w:rPr>
          <w:bCs/>
          <w:sz w:val="20"/>
          <w:szCs w:val="20"/>
        </w:rPr>
        <w:t xml:space="preserve"> </w:t>
      </w:r>
      <w:r w:rsidRPr="009B780D">
        <w:rPr>
          <w:sz w:val="20"/>
          <w:szCs w:val="20"/>
        </w:rPr>
        <w:t xml:space="preserve"> </w:t>
      </w:r>
    </w:p>
    <w:p w:rsidR="00442B8E" w:rsidRDefault="00442B8E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Акт № _____</w:t>
      </w:r>
    </w:p>
    <w:p w:rsidR="000C6988" w:rsidRPr="00320163" w:rsidRDefault="000C6988" w:rsidP="000C6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0163">
        <w:rPr>
          <w:rFonts w:ascii="Times New Roman" w:hAnsi="Times New Roman" w:cs="Times New Roman"/>
          <w:sz w:val="24"/>
          <w:szCs w:val="24"/>
        </w:rPr>
        <w:t xml:space="preserve">о </w:t>
      </w:r>
      <w:r w:rsidRPr="004B4B76">
        <w:rPr>
          <w:rFonts w:ascii="Times New Roman" w:hAnsi="Times New Roman" w:cs="Times New Roman"/>
          <w:sz w:val="22"/>
          <w:szCs w:val="22"/>
        </w:rPr>
        <w:t>проведении 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22"/>
          <w:szCs w:val="22"/>
        </w:rPr>
        <w:t>(</w:t>
      </w:r>
      <w:r w:rsidRPr="004B4B76">
        <w:rPr>
          <w:rFonts w:ascii="Times New Roman" w:hAnsi="Times New Roman" w:cs="Times New Roman"/>
          <w:sz w:val="18"/>
          <w:szCs w:val="18"/>
        </w:rPr>
        <w:t>наименование мероприятия по контролю без взаимодействия   с юридическими лицами,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индивидуальными предпринимателями  органом муниципального контроля)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A54727" w:rsidP="000C69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п. Севастьяново</w:t>
      </w:r>
      <w:r w:rsidR="000C6988" w:rsidRPr="004B4B76">
        <w:rPr>
          <w:rFonts w:ascii="Times New Roman" w:hAnsi="Times New Roman" w:cs="Times New Roman"/>
          <w:sz w:val="22"/>
          <w:szCs w:val="22"/>
        </w:rPr>
        <w:tab/>
      </w:r>
      <w:r w:rsidR="000C6988" w:rsidRPr="004B4B76"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  <w:r w:rsidR="000C6988" w:rsidRPr="004B4B76">
        <w:rPr>
          <w:rFonts w:ascii="Times New Roman" w:hAnsi="Times New Roman" w:cs="Times New Roman"/>
          <w:sz w:val="22"/>
          <w:szCs w:val="22"/>
        </w:rPr>
        <w:tab/>
        <w:t xml:space="preserve">                                «____» __________ 20</w:t>
      </w:r>
      <w:r w:rsidR="004B4B76">
        <w:rPr>
          <w:rFonts w:ascii="Times New Roman" w:hAnsi="Times New Roman" w:cs="Times New Roman"/>
          <w:sz w:val="22"/>
          <w:szCs w:val="22"/>
        </w:rPr>
        <w:t>___</w:t>
      </w:r>
      <w:r w:rsidR="000C6988" w:rsidRPr="004B4B7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C6988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4B76" w:rsidRPr="004B4B76" w:rsidRDefault="004B4B76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Начато: </w:t>
      </w:r>
      <w:r w:rsidR="004B4B76">
        <w:rPr>
          <w:rFonts w:ascii="Times New Roman" w:hAnsi="Times New Roman" w:cs="Times New Roman"/>
          <w:sz w:val="22"/>
          <w:szCs w:val="22"/>
        </w:rPr>
        <w:t xml:space="preserve">    </w:t>
      </w:r>
      <w:r w:rsidRPr="004B4B76">
        <w:rPr>
          <w:rFonts w:ascii="Times New Roman" w:hAnsi="Times New Roman" w:cs="Times New Roman"/>
          <w:sz w:val="22"/>
          <w:szCs w:val="22"/>
        </w:rPr>
        <w:t>____ ч.</w:t>
      </w:r>
      <w:r w:rsidR="004B4B76">
        <w:rPr>
          <w:rFonts w:ascii="Times New Roman" w:hAnsi="Times New Roman" w:cs="Times New Roman"/>
          <w:sz w:val="22"/>
          <w:szCs w:val="22"/>
        </w:rPr>
        <w:t>___</w:t>
      </w:r>
      <w:r w:rsidRPr="004B4B76">
        <w:rPr>
          <w:rFonts w:ascii="Times New Roman" w:hAnsi="Times New Roman" w:cs="Times New Roman"/>
          <w:sz w:val="22"/>
          <w:szCs w:val="22"/>
        </w:rPr>
        <w:t xml:space="preserve"> </w:t>
      </w:r>
      <w:r w:rsidR="004B4B76">
        <w:rPr>
          <w:rFonts w:ascii="Times New Roman" w:hAnsi="Times New Roman" w:cs="Times New Roman"/>
          <w:sz w:val="22"/>
          <w:szCs w:val="22"/>
        </w:rPr>
        <w:t xml:space="preserve"> </w:t>
      </w:r>
      <w:r w:rsidRPr="004B4B76">
        <w:rPr>
          <w:rFonts w:ascii="Times New Roman" w:hAnsi="Times New Roman" w:cs="Times New Roman"/>
          <w:sz w:val="22"/>
          <w:szCs w:val="22"/>
        </w:rPr>
        <w:t>мин.</w:t>
      </w:r>
    </w:p>
    <w:p w:rsidR="000C6988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Окончено: </w:t>
      </w:r>
      <w:r w:rsidR="004B4B76">
        <w:rPr>
          <w:rFonts w:ascii="Times New Roman" w:hAnsi="Times New Roman" w:cs="Times New Roman"/>
          <w:sz w:val="22"/>
          <w:szCs w:val="22"/>
        </w:rPr>
        <w:t xml:space="preserve">____ ч.___ </w:t>
      </w:r>
      <w:r w:rsidRPr="004B4B76">
        <w:rPr>
          <w:rFonts w:ascii="Times New Roman" w:hAnsi="Times New Roman" w:cs="Times New Roman"/>
          <w:sz w:val="22"/>
          <w:szCs w:val="22"/>
        </w:rPr>
        <w:t>мин.</w:t>
      </w:r>
    </w:p>
    <w:p w:rsidR="00A06017" w:rsidRPr="004B4B76" w:rsidRDefault="00A06017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(наименование должности должностного лица, органа, осуществляющего муниципальный контроль)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(фамилия, имя, отчество должностного лица)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5" w:history="1">
        <w:r w:rsidRPr="004B4B76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4B4B76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на основании задания от «_____» _________________ 20____ г.  № _________,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выданного ______________________________________________________________________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(сведения об участниках мероприятия: Ф.И.О., должность и иные необходимые данные)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 лицами, индивидуальными предпринимателями, а именно: ____________________________________ 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(наименование мероприятия по контролю без взаимодействия  с юридическими лицами, индивидуальными предпринимателями органом муниципального контроля)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__________________________________________________________</w:t>
      </w:r>
    </w:p>
    <w:p w:rsidR="000C6988" w:rsidRPr="004B4B76" w:rsidRDefault="000C6988" w:rsidP="000C69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18"/>
          <w:szCs w:val="18"/>
        </w:rPr>
        <w:t>(вид муниципального контроля)</w:t>
      </w:r>
      <w:r w:rsidRPr="004B4B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В ходе проведения мероприятия установлено следующее: 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>(описание хода проведения мероприятия, применения средств технических   измерений, а также фиксации данных, полученных в результате проведения  мероприятия)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 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_________________________________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4B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(указать способ ознакомления)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0C6988" w:rsidRPr="004B4B76" w:rsidRDefault="000C6988" w:rsidP="000C69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4B76">
        <w:rPr>
          <w:rFonts w:ascii="Times New Roman" w:hAnsi="Times New Roman" w:cs="Times New Roman"/>
          <w:sz w:val="22"/>
          <w:szCs w:val="22"/>
        </w:rPr>
        <w:t>Подпись  _______________________           _______________________________</w:t>
      </w:r>
    </w:p>
    <w:p w:rsidR="00597BBC" w:rsidRPr="00A06017" w:rsidRDefault="000C6988" w:rsidP="00442B8E">
      <w:pPr>
        <w:pStyle w:val="ConsPlusNonformat"/>
        <w:ind w:left="2124"/>
        <w:jc w:val="both"/>
        <w:rPr>
          <w:sz w:val="18"/>
          <w:szCs w:val="18"/>
        </w:rPr>
      </w:pPr>
      <w:r w:rsidRPr="00A06017">
        <w:rPr>
          <w:rFonts w:ascii="Times New Roman" w:hAnsi="Times New Roman" w:cs="Times New Roman"/>
          <w:sz w:val="18"/>
          <w:szCs w:val="18"/>
        </w:rPr>
        <w:t xml:space="preserve">должностного лица, осуществившего мероприятие  </w:t>
      </w:r>
    </w:p>
    <w:sectPr w:rsidR="00597BBC" w:rsidRPr="00A06017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18" w:rsidRDefault="002C5218">
      <w:r>
        <w:separator/>
      </w:r>
    </w:p>
  </w:endnote>
  <w:endnote w:type="continuationSeparator" w:id="1">
    <w:p w:rsidR="002C5218" w:rsidRDefault="002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18" w:rsidRDefault="002C5218">
      <w:r>
        <w:separator/>
      </w:r>
    </w:p>
  </w:footnote>
  <w:footnote w:type="continuationSeparator" w:id="1">
    <w:p w:rsidR="002C5218" w:rsidRDefault="002C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16E9A"/>
    <w:rsid w:val="000213A1"/>
    <w:rsid w:val="00054359"/>
    <w:rsid w:val="00064051"/>
    <w:rsid w:val="00095172"/>
    <w:rsid w:val="000A2358"/>
    <w:rsid w:val="000A5FAF"/>
    <w:rsid w:val="000C698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551E2"/>
    <w:rsid w:val="00261DD6"/>
    <w:rsid w:val="00283271"/>
    <w:rsid w:val="00292A44"/>
    <w:rsid w:val="002C10F4"/>
    <w:rsid w:val="002C4499"/>
    <w:rsid w:val="002C5218"/>
    <w:rsid w:val="002D0078"/>
    <w:rsid w:val="002F4AB0"/>
    <w:rsid w:val="002F5695"/>
    <w:rsid w:val="00307C02"/>
    <w:rsid w:val="00333DB8"/>
    <w:rsid w:val="0033508B"/>
    <w:rsid w:val="00380DFB"/>
    <w:rsid w:val="003C18A3"/>
    <w:rsid w:val="003D1264"/>
    <w:rsid w:val="003F2179"/>
    <w:rsid w:val="003F4514"/>
    <w:rsid w:val="003F6D54"/>
    <w:rsid w:val="0043446D"/>
    <w:rsid w:val="00442B8E"/>
    <w:rsid w:val="00452466"/>
    <w:rsid w:val="00476A65"/>
    <w:rsid w:val="0049159E"/>
    <w:rsid w:val="004B118E"/>
    <w:rsid w:val="004B370F"/>
    <w:rsid w:val="004B3A04"/>
    <w:rsid w:val="004B4B76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60376F"/>
    <w:rsid w:val="006356FD"/>
    <w:rsid w:val="00651BD5"/>
    <w:rsid w:val="00695091"/>
    <w:rsid w:val="00695588"/>
    <w:rsid w:val="006E20DB"/>
    <w:rsid w:val="006F6465"/>
    <w:rsid w:val="00723054"/>
    <w:rsid w:val="007437D3"/>
    <w:rsid w:val="0075564A"/>
    <w:rsid w:val="00762221"/>
    <w:rsid w:val="00775D9B"/>
    <w:rsid w:val="00801369"/>
    <w:rsid w:val="008044F2"/>
    <w:rsid w:val="00807999"/>
    <w:rsid w:val="008C111B"/>
    <w:rsid w:val="0099284F"/>
    <w:rsid w:val="009B780D"/>
    <w:rsid w:val="00A06017"/>
    <w:rsid w:val="00A16256"/>
    <w:rsid w:val="00A42EA5"/>
    <w:rsid w:val="00A54727"/>
    <w:rsid w:val="00A91C87"/>
    <w:rsid w:val="00AA4479"/>
    <w:rsid w:val="00AC240F"/>
    <w:rsid w:val="00AC7674"/>
    <w:rsid w:val="00AD3C67"/>
    <w:rsid w:val="00AD3D5E"/>
    <w:rsid w:val="00B449DE"/>
    <w:rsid w:val="00B44A3A"/>
    <w:rsid w:val="00B84833"/>
    <w:rsid w:val="00BA3563"/>
    <w:rsid w:val="00BE784B"/>
    <w:rsid w:val="00BF30AC"/>
    <w:rsid w:val="00C07EC7"/>
    <w:rsid w:val="00C160CF"/>
    <w:rsid w:val="00C178D8"/>
    <w:rsid w:val="00C70AC8"/>
    <w:rsid w:val="00C71973"/>
    <w:rsid w:val="00CA20C3"/>
    <w:rsid w:val="00CE1104"/>
    <w:rsid w:val="00CE2F29"/>
    <w:rsid w:val="00D2611C"/>
    <w:rsid w:val="00DE5E70"/>
    <w:rsid w:val="00E00A06"/>
    <w:rsid w:val="00E0200A"/>
    <w:rsid w:val="00E1507E"/>
    <w:rsid w:val="00E37E06"/>
    <w:rsid w:val="00E927B0"/>
    <w:rsid w:val="00E94068"/>
    <w:rsid w:val="00EA6DC3"/>
    <w:rsid w:val="00F3695F"/>
    <w:rsid w:val="00F6460D"/>
    <w:rsid w:val="00FC08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ConsPlusNormal">
    <w:name w:val="ConsPlusNormal"/>
    <w:rsid w:val="000C6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69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0C6988"/>
    <w:rPr>
      <w:color w:val="0000FF"/>
      <w:u w:val="single"/>
    </w:rPr>
  </w:style>
  <w:style w:type="paragraph" w:styleId="3">
    <w:name w:val="Body Text Indent 3"/>
    <w:basedOn w:val="a"/>
    <w:link w:val="30"/>
    <w:rsid w:val="000C69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698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95A4E85DC1FDC781081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1E8041A54A18BE3F704D53D5967BFBD405239C1B55D25ADA47BE39995A4E85DC1FDC6890810N" TargetMode="External"/><Relationship Id="rId10" Type="http://schemas.openxmlformats.org/officeDocument/2006/relationships/hyperlink" Target="consultantplus://offline/ref=20C1E8041A54A18BE3F704D53D5967BFBD48543AC3EA0A27FCF1750E1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A041-A440-4744-9716-68ED3207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20918</CharactersWithSpaces>
  <SharedDoc>false</SharedDoc>
  <HLinks>
    <vt:vector size="72" baseType="variant"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consultantplus://offline/ref=20C1E8041A54A18BE3F704D53D5967BFBD405239C1B55D25ADA47BE39995A4E85DC1FDC6890810N</vt:lpwstr>
      </vt:variant>
      <vt:variant>
        <vt:lpwstr/>
      </vt:variant>
      <vt:variant>
        <vt:i4>1835102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consultantplus://offline/ref=20C1E8041A54A18BE3F704D53D5967BFBD405239C1B55D25ADA47BE39995A4E85DC1FDC6890810N</vt:lpwstr>
      </vt:variant>
      <vt:variant>
        <vt:lpwstr/>
      </vt:variant>
      <vt:variant>
        <vt:i4>1835012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consultantplus://offline/ref=20C1E8041A54A18BE3F704D53D5967BFBD405239C1B55D25ADA47BE39995A4E85DC1FDC781081CN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consultantplus://offline/ref=20C1E8041A54A18BE3F704D53D5967BFBD405239C1B55D25ADA47BE3990915N</vt:lpwstr>
      </vt:variant>
      <vt:variant>
        <vt:lpwstr/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65604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consultantplus://offline/ref=20C1E8041A54A18BE3F704D53D5967BFBD405239C1B55D25ADA47BE3990915N</vt:lpwstr>
      </vt:variant>
      <vt:variant>
        <vt:lpwstr/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consultantplus://offline/ref=20C1E8041A54A18BE3F704D53D5967BFBD48543AC3EA0A27FCF1750E16N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consultantplus://offline/ref=20C1E8041A54A18BE3F704D53D5967BFBD405239C1B55D25ADA47BE39995A4E85DC1FDC7800812N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consultantplus://offline/ref=20C1E8041A54A18BE3F704D53D5967BFBD405239C1B55D25ADA47BE39995A4E85DC1FDC7800812N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2019-07-24T01:48:00Z</cp:lastPrinted>
  <dcterms:created xsi:type="dcterms:W3CDTF">2019-07-24T01:52:00Z</dcterms:created>
  <dcterms:modified xsi:type="dcterms:W3CDTF">2019-07-24T01:52:00Z</dcterms:modified>
</cp:coreProperties>
</file>